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B5" w:rsidRPr="006D6DB5" w:rsidRDefault="0020220E" w:rsidP="006D6DB5">
      <w:pPr>
        <w:pStyle w:val="Sinespaciado"/>
        <w:jc w:val="right"/>
        <w:rPr>
          <w:rFonts w:ascii="Times New Roman" w:hAnsi="Times New Roman" w:cs="Times New Roman"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>Calle 25</w:t>
      </w:r>
      <w:r w:rsidR="006D6DB5" w:rsidRPr="006D6DB5">
        <w:rPr>
          <w:rFonts w:ascii="Times New Roman" w:hAnsi="Times New Roman" w:cs="Times New Roman"/>
          <w:sz w:val="24"/>
          <w:szCs w:val="24"/>
          <w:lang w:eastAsia="es-PA"/>
        </w:rPr>
        <w:t xml:space="preserve"> Ave A </w:t>
      </w:r>
    </w:p>
    <w:p w:rsidR="006D6DB5" w:rsidRPr="006D6DB5" w:rsidRDefault="006D6DB5" w:rsidP="006D6DB5">
      <w:pPr>
        <w:pStyle w:val="Sinespaciado"/>
        <w:jc w:val="right"/>
        <w:rPr>
          <w:rFonts w:ascii="Times New Roman" w:hAnsi="Times New Roman" w:cs="Times New Roman"/>
          <w:sz w:val="24"/>
          <w:szCs w:val="24"/>
          <w:lang w:eastAsia="es-PA"/>
        </w:rPr>
      </w:pPr>
      <w:r w:rsidRPr="006D6DB5">
        <w:rPr>
          <w:rFonts w:ascii="Times New Roman" w:hAnsi="Times New Roman" w:cs="Times New Roman"/>
          <w:sz w:val="24"/>
          <w:szCs w:val="24"/>
          <w:lang w:eastAsia="es-PA"/>
        </w:rPr>
        <w:t>Edificio Brisas de Ancón</w:t>
      </w:r>
    </w:p>
    <w:p w:rsidR="00B30C3A" w:rsidRPr="006D6DB5" w:rsidRDefault="00C86716" w:rsidP="006D6DB5">
      <w:pPr>
        <w:pStyle w:val="Sinespaciado"/>
        <w:jc w:val="right"/>
        <w:rPr>
          <w:rFonts w:ascii="Times New Roman" w:hAnsi="Times New Roman" w:cs="Times New Roman"/>
          <w:sz w:val="24"/>
          <w:szCs w:val="24"/>
          <w:lang w:eastAsia="es-PA"/>
        </w:rPr>
      </w:pPr>
      <w:r w:rsidRPr="006D6DB5">
        <w:rPr>
          <w:rFonts w:ascii="Times New Roman" w:hAnsi="Times New Roman" w:cs="Times New Roman"/>
          <w:sz w:val="24"/>
          <w:szCs w:val="24"/>
          <w:lang w:eastAsia="es-PA"/>
        </w:rPr>
        <w:t xml:space="preserve">                                                                                                        </w:t>
      </w:r>
      <w:r w:rsidR="005C5179" w:rsidRPr="006D6DB5">
        <w:rPr>
          <w:rFonts w:ascii="Times New Roman" w:hAnsi="Times New Roman" w:cs="Times New Roman"/>
          <w:sz w:val="24"/>
          <w:szCs w:val="24"/>
          <w:lang w:eastAsia="es-PA"/>
        </w:rPr>
        <w:t>Tel:</w:t>
      </w:r>
      <w:r w:rsidR="006D6DB5" w:rsidRPr="006D6DB5">
        <w:rPr>
          <w:rFonts w:ascii="Times New Roman" w:hAnsi="Times New Roman" w:cs="Times New Roman"/>
          <w:sz w:val="24"/>
          <w:szCs w:val="24"/>
          <w:lang w:eastAsia="es-PA"/>
        </w:rPr>
        <w:t> /</w:t>
      </w:r>
      <w:r w:rsidR="005C5179" w:rsidRPr="006D6DB5">
        <w:rPr>
          <w:rFonts w:ascii="Times New Roman" w:hAnsi="Times New Roman" w:cs="Times New Roman"/>
          <w:sz w:val="24"/>
          <w:szCs w:val="24"/>
          <w:lang w:eastAsia="es-PA"/>
        </w:rPr>
        <w:t xml:space="preserve"> 2111879</w:t>
      </w:r>
      <w:r w:rsidR="006C3E3A">
        <w:rPr>
          <w:rFonts w:ascii="Times New Roman" w:hAnsi="Times New Roman" w:cs="Times New Roman"/>
          <w:sz w:val="24"/>
          <w:szCs w:val="24"/>
          <w:lang w:eastAsia="es-PA"/>
        </w:rPr>
        <w:t>; 62145468</w:t>
      </w:r>
    </w:p>
    <w:p w:rsidR="005C5179" w:rsidRPr="006D6DB5" w:rsidRDefault="005C5179" w:rsidP="006D6DB5">
      <w:pPr>
        <w:pStyle w:val="Sinespaciado"/>
        <w:jc w:val="right"/>
        <w:rPr>
          <w:rFonts w:ascii="Times New Roman" w:hAnsi="Times New Roman" w:cs="Times New Roman"/>
          <w:sz w:val="24"/>
          <w:szCs w:val="24"/>
          <w:lang w:eastAsia="es-PA"/>
        </w:rPr>
      </w:pPr>
      <w:r w:rsidRPr="006D6DB5">
        <w:rPr>
          <w:rFonts w:ascii="Times New Roman" w:hAnsi="Times New Roman" w:cs="Times New Roman"/>
          <w:sz w:val="24"/>
          <w:szCs w:val="24"/>
          <w:lang w:eastAsia="es-PA"/>
        </w:rPr>
        <w:t>esturain_ </w:t>
      </w:r>
      <w:hyperlink r:id="rId6" w:history="1">
        <w:r w:rsidRPr="006D6DB5">
          <w:rPr>
            <w:rFonts w:ascii="Times New Roman" w:hAnsi="Times New Roman" w:cs="Times New Roman"/>
            <w:sz w:val="24"/>
            <w:szCs w:val="24"/>
            <w:u w:val="single"/>
            <w:lang w:eastAsia="es-PA"/>
          </w:rPr>
          <w:t>19@hotmail.co</w:t>
        </w:r>
      </w:hyperlink>
      <w:r w:rsidR="006D6DB5" w:rsidRPr="006D6DB5">
        <w:rPr>
          <w:rFonts w:ascii="Times New Roman" w:hAnsi="Times New Roman" w:cs="Times New Roman"/>
          <w:sz w:val="24"/>
          <w:szCs w:val="24"/>
          <w:u w:val="single"/>
          <w:lang w:eastAsia="es-PA"/>
        </w:rPr>
        <w:t>m</w:t>
      </w:r>
    </w:p>
    <w:p w:rsidR="005C5179" w:rsidRPr="006D6DB5" w:rsidRDefault="005C5179" w:rsidP="005C5179">
      <w:pPr>
        <w:spacing w:after="0" w:line="26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5C5179" w:rsidP="005C5179">
      <w:pPr>
        <w:spacing w:after="0" w:line="264" w:lineRule="atLeast"/>
        <w:jc w:val="center"/>
        <w:rPr>
          <w:rFonts w:ascii="Times New Roman" w:eastAsia="Times New Roman" w:hAnsi="Times New Roman" w:cs="Times New Roman"/>
          <w:sz w:val="36"/>
          <w:szCs w:val="36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PA"/>
        </w:rPr>
        <w:t>EDUARDO ANTONIO ESTURAÍN AROSEMENA</w:t>
      </w:r>
    </w:p>
    <w:p w:rsidR="005C5179" w:rsidRPr="005C5179" w:rsidRDefault="005C5179" w:rsidP="005C5179">
      <w:pPr>
        <w:spacing w:after="0" w:line="26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B30C3A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</w:pPr>
      <w:r w:rsidRPr="00B30C3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A"/>
        </w:rPr>
        <w:t>Datos </w:t>
      </w:r>
      <w:r w:rsidRPr="00B30C3A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>C.I.P.: 8-801-862 </w:t>
      </w:r>
      <w:r w:rsidR="00C86716" w:rsidRPr="00B30C3A">
        <w:rPr>
          <w:rFonts w:ascii="Times New Roman" w:eastAsia="Times New Roman" w:hAnsi="Times New Roman" w:cs="Times New Roman"/>
          <w:sz w:val="24"/>
          <w:szCs w:val="24"/>
          <w:lang w:val="es-ES" w:eastAsia="es-PA"/>
        </w:rPr>
        <w:t xml:space="preserve"> </w:t>
      </w: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Personales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 Estado civil: Unido</w:t>
      </w: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Edad:</w:t>
      </w:r>
      <w:r w:rsidR="006C3E3A">
        <w:rPr>
          <w:rFonts w:ascii="Times New Roman" w:eastAsia="Times New Roman" w:hAnsi="Times New Roman" w:cs="Times New Roman"/>
          <w:sz w:val="24"/>
          <w:szCs w:val="24"/>
          <w:lang w:eastAsia="es-PA"/>
        </w:rPr>
        <w:t>        29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años</w:t>
      </w:r>
    </w:p>
    <w:p w:rsid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Fecha de Nacimiento: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 12 de Diciembre de 1986</w:t>
      </w:r>
    </w:p>
    <w:p w:rsidR="006D6DB5" w:rsidRPr="005C5179" w:rsidRDefault="006D6DB5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2F126D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 </w:t>
      </w:r>
    </w:p>
    <w:p w:rsidR="002F126D" w:rsidRDefault="005C5179" w:rsidP="002F126D">
      <w:pPr>
        <w:spacing w:after="0" w:line="264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126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Objetivos </w:t>
      </w:r>
      <w:r w:rsidR="006D6DB5" w:rsidRPr="002F126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 xml:space="preserve">       </w:t>
      </w:r>
      <w:r w:rsidR="002F126D" w:rsidRPr="002F12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Desarrollar mis conocimientos, experiencia, aptitudes y capacidades dentro</w:t>
      </w:r>
    </w:p>
    <w:p w:rsidR="002F126D" w:rsidRDefault="002F126D" w:rsidP="002F126D">
      <w:pPr>
        <w:spacing w:after="0" w:line="264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</w:t>
      </w:r>
      <w:r w:rsidRPr="002F12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r w:rsidRPr="002F12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 una empresa para un bien común 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 personal como de la institución,</w:t>
      </w:r>
    </w:p>
    <w:p w:rsidR="005C5179" w:rsidRPr="002F126D" w:rsidRDefault="002F126D" w:rsidP="002F126D">
      <w:pPr>
        <w:spacing w:after="0" w:line="264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cumplir con mis metas, trabajar con honestidad y en equipo</w:t>
      </w:r>
      <w:r w:rsidRPr="002F12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F126D" w:rsidRPr="005C5179" w:rsidRDefault="002F126D" w:rsidP="002F126D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Estudios</w:t>
      </w:r>
      <w:r w:rsidR="006D6DB5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ab/>
        <w:t xml:space="preserve">   </w:t>
      </w:r>
      <w:r w:rsidR="006C3E3A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 xml:space="preserve">AÑO Y MEDIO </w:t>
      </w:r>
      <w:r w:rsidR="006D6DB5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Psicología en Universidad Santa María la Antigua (2007)</w:t>
      </w:r>
    </w:p>
    <w:p w:rsid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Universitarios </w:t>
      </w:r>
    </w:p>
    <w:p w:rsidR="006D6DB5" w:rsidRPr="005C5179" w:rsidRDefault="006D6DB5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Estudios</w:t>
      </w:r>
      <w:r w:rsidR="006D6DB5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 xml:space="preserve">          </w:t>
      </w: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 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Bachiller en Comercio con Énfasis en Contabilidad</w:t>
      </w: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 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Colegio Richard</w:t>
      </w:r>
    </w:p>
    <w:p w:rsid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Secundarios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 </w:t>
      </w:r>
      <w:r w:rsidR="006D6DB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 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Neumann (2003-2005).</w:t>
      </w:r>
    </w:p>
    <w:p w:rsidR="006D6DB5" w:rsidRPr="005C5179" w:rsidRDefault="006D6DB5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6D6DB5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                      </w:t>
      </w:r>
      <w:r w:rsidR="005C5179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Certificado de Educación Básica General Instituto Bolivar (2000-2002)</w:t>
      </w: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Estudios</w:t>
      </w:r>
      <w:r w:rsidR="006D6DB5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 xml:space="preserve">        </w:t>
      </w: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 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Estudios Primarios Escuela Simón Bolivar (1994-1999)</w:t>
      </w: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Primarios</w:t>
      </w: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Habilidades </w:t>
      </w:r>
      <w:r w:rsidR="006D6DB5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 xml:space="preserve">  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Dominio de Microsof y sus aplicaciones Word, Exel, Power Point, Publisher</w:t>
      </w:r>
    </w:p>
    <w:p w:rsidR="005C5179" w:rsidRPr="005C5179" w:rsidRDefault="00C86716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                </w:t>
      </w:r>
      <w:r w:rsidR="006D6DB5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</w:t>
      </w:r>
      <w:r w:rsidR="005C5179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Manejo de fax, Fotocopiadoras, Dominio en Documentación</w:t>
      </w:r>
    </w:p>
    <w:p w:rsidR="005C5179" w:rsidRPr="005C5179" w:rsidRDefault="005C5179" w:rsidP="005C5179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A31887" w:rsidRDefault="005C5179" w:rsidP="00A31887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Experiencias   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Instituto Nuestra Señora de Fátima </w:t>
      </w:r>
      <w:r w:rsidR="00A31887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Inspector del colegio</w:t>
      </w:r>
      <w:r w:rsidR="00A31887">
        <w:rPr>
          <w:rFonts w:ascii="Times New Roman" w:eastAsia="Times New Roman" w:hAnsi="Times New Roman" w:cs="Times New Roman"/>
          <w:sz w:val="24"/>
          <w:szCs w:val="24"/>
          <w:lang w:eastAsia="es-PA"/>
        </w:rPr>
        <w:t>,</w:t>
      </w:r>
      <w:r w:rsidR="00A31887" w:rsidRPr="00A31887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A31887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encargado de </w:t>
      </w:r>
    </w:p>
    <w:p w:rsidR="005C5179" w:rsidRPr="005C5179" w:rsidRDefault="005C5179" w:rsidP="00A31887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Laborales </w:t>
      </w: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     </w:t>
      </w:r>
      <w:r w:rsidR="0020220E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C8671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A31887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lo</w:t>
      </w:r>
      <w:r w:rsidR="00A31887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gística </w:t>
      </w:r>
      <w:r w:rsidR="00C8671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y </w:t>
      </w:r>
      <w:r w:rsidR="006F6322">
        <w:rPr>
          <w:rFonts w:ascii="Times New Roman" w:eastAsia="Times New Roman" w:hAnsi="Times New Roman" w:cs="Times New Roman"/>
          <w:sz w:val="24"/>
          <w:szCs w:val="24"/>
          <w:lang w:eastAsia="es-PA"/>
        </w:rPr>
        <w:t>organizar</w:t>
      </w:r>
      <w:r w:rsidR="00C8671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ruta de los  choferes</w:t>
      </w:r>
      <w:r w:rsidR="00A31887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C8671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A31887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(2007-2010)</w:t>
      </w:r>
      <w:r w:rsidR="00C8671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        </w:t>
      </w:r>
    </w:p>
    <w:p w:rsidR="0020220E" w:rsidRDefault="005C5179" w:rsidP="005C5179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                     </w:t>
      </w:r>
      <w:r w:rsidR="00C86716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</w:t>
      </w:r>
      <w:r w:rsidR="0020220E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</w:p>
    <w:p w:rsidR="005C5179" w:rsidRDefault="0020220E" w:rsidP="0020220E">
      <w:pPr>
        <w:spacing w:after="0" w:line="312" w:lineRule="atLeast"/>
        <w:ind w:left="1416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5C5179" w:rsidRPr="005C5179">
        <w:rPr>
          <w:rFonts w:ascii="Times New Roman" w:eastAsia="Times New Roman" w:hAnsi="Times New Roman" w:cs="Times New Roman"/>
          <w:sz w:val="24"/>
          <w:szCs w:val="24"/>
          <w:lang w:eastAsia="es-PA"/>
        </w:rPr>
        <w:t>Grupo la Onda auxiliar de inventario</w:t>
      </w:r>
    </w:p>
    <w:p w:rsidR="0020220E" w:rsidRDefault="00B30C3A" w:rsidP="005C5179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                    </w:t>
      </w:r>
    </w:p>
    <w:p w:rsidR="00394458" w:rsidRPr="00394458" w:rsidRDefault="00B30C3A" w:rsidP="00394458">
      <w:pPr>
        <w:spacing w:after="0" w:line="312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="00394458" w:rsidRPr="00394458">
        <w:rPr>
          <w:rFonts w:ascii="Times New Roman" w:eastAsia="Times New Roman" w:hAnsi="Times New Roman" w:cs="Times New Roman"/>
          <w:sz w:val="24"/>
          <w:szCs w:val="24"/>
          <w:lang w:eastAsia="es-PA"/>
        </w:rPr>
        <w:t>Glisco Engineering chofer comprador de materiales y encargado de</w:t>
      </w:r>
    </w:p>
    <w:p w:rsidR="00394458" w:rsidRDefault="00394458" w:rsidP="00394458">
      <w:pPr>
        <w:spacing w:after="0" w:line="312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394458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Distribución en los diferentes proyectos en la provincia de colon, catedral  y 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                             </w:t>
      </w:r>
    </w:p>
    <w:p w:rsidR="006D6DB5" w:rsidRDefault="00394458" w:rsidP="00394458">
      <w:pPr>
        <w:spacing w:after="0" w:line="312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394458">
        <w:rPr>
          <w:rFonts w:ascii="Times New Roman" w:eastAsia="Times New Roman" w:hAnsi="Times New Roman" w:cs="Times New Roman"/>
          <w:sz w:val="24"/>
          <w:szCs w:val="24"/>
          <w:lang w:eastAsia="es-PA"/>
        </w:rPr>
        <w:t>Zona libre</w:t>
      </w:r>
    </w:p>
    <w:p w:rsidR="00B30C3A" w:rsidRDefault="00B30C3A" w:rsidP="00C86716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B30C3A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</w:p>
    <w:p w:rsidR="00C86716" w:rsidRDefault="005C5179" w:rsidP="00B30C3A">
      <w:pPr>
        <w:spacing w:after="0" w:line="312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6D6DB5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(Poseo Licencia Tipo D Comercial</w:t>
      </w:r>
      <w:r w:rsidR="006C3E3A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 xml:space="preserve"> ,E1, E,2 E3</w:t>
      </w:r>
      <w:r w:rsidRPr="006D6DB5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)</w:t>
      </w:r>
    </w:p>
    <w:p w:rsidR="006D6DB5" w:rsidRPr="006D6DB5" w:rsidRDefault="006D6DB5" w:rsidP="00B30C3A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6F6322" w:rsidRDefault="006F6322" w:rsidP="006F6322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6D6DB5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>Referencias</w:t>
      </w:r>
      <w:r w:rsidR="006D6DB5" w:rsidRPr="006D6DB5"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  <w:t xml:space="preserve"> Personales  </w:t>
      </w:r>
      <w:r w:rsidRPr="006F6322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Jorge </w:t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>Ríos Gerente  de Contabilidad tel:</w:t>
      </w:r>
      <w:r w:rsidR="00C2516C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60175047</w:t>
      </w:r>
    </w:p>
    <w:p w:rsidR="004439F3" w:rsidRDefault="004439F3" w:rsidP="006F6322">
      <w:pPr>
        <w:spacing w:after="0" w:line="264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ab/>
        <w:t xml:space="preserve">      Fray Javier Mañas tel: 66775280</w:t>
      </w:r>
    </w:p>
    <w:p w:rsidR="007B5CC0" w:rsidRDefault="006F6322" w:rsidP="006F6322">
      <w:pPr>
        <w:spacing w:after="0" w:line="264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     </w:t>
      </w:r>
      <w:r w:rsidR="00C2516C">
        <w:rPr>
          <w:rFonts w:ascii="Times New Roman" w:eastAsia="Times New Roman" w:hAnsi="Times New Roman" w:cs="Times New Roman"/>
          <w:sz w:val="24"/>
          <w:szCs w:val="24"/>
          <w:lang w:eastAsia="es-PA"/>
        </w:rPr>
        <w:t>Jose Alonso  65458978</w:t>
      </w:r>
    </w:p>
    <w:p w:rsidR="00EA1864" w:rsidRDefault="00EA1864" w:rsidP="006F6322">
      <w:pPr>
        <w:spacing w:after="0" w:line="264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2"/>
        <w:gridCol w:w="3336"/>
      </w:tblGrid>
      <w:tr w:rsidR="00EA1864" w:rsidRPr="00EA1864" w:rsidTr="00EA1864">
        <w:trPr>
          <w:tblCellSpacing w:w="0" w:type="dxa"/>
        </w:trPr>
        <w:tc>
          <w:tcPr>
            <w:tcW w:w="45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</w:tblGrid>
            <w:tr w:rsidR="00EA1864" w:rsidRPr="00EA186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A1864" w:rsidRPr="00EA1864" w:rsidRDefault="00EA1864" w:rsidP="00EA1864">
                  <w:pPr>
                    <w:spacing w:after="0" w:line="264" w:lineRule="atLeast"/>
                    <w:ind w:left="1416" w:firstLine="708"/>
                    <w:rPr>
                      <w:b/>
                      <w:bCs/>
                      <w:lang w:val="es-ES"/>
                    </w:rPr>
                  </w:pPr>
                  <w:r w:rsidRPr="00EA1864">
                    <w:rPr>
                      <w:b/>
                      <w:bCs/>
                      <w:lang w:val="es-ES"/>
                    </w:rPr>
                    <w:lastRenderedPageBreak/>
                    <w:t>Hemos recibido sus instrucciones de realizar las siguientes transacciones </w:t>
                  </w:r>
                </w:p>
              </w:tc>
            </w:tr>
            <w:tr w:rsidR="00EA1864" w:rsidRPr="00EA1864">
              <w:trPr>
                <w:trHeight w:val="18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A1864" w:rsidRPr="00EA1864" w:rsidRDefault="00EA1864" w:rsidP="00EA1864">
                  <w:pPr>
                    <w:spacing w:after="0" w:line="264" w:lineRule="atLeast"/>
                    <w:ind w:left="1416" w:firstLine="708"/>
                    <w:rPr>
                      <w:b/>
                      <w:bCs/>
                      <w:lang w:val="es-ES"/>
                    </w:rPr>
                  </w:pPr>
                </w:p>
              </w:tc>
            </w:tr>
          </w:tbl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</w:p>
        </w:tc>
        <w:tc>
          <w:tcPr>
            <w:tcW w:w="500" w:type="pct"/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6"/>
            </w:tblGrid>
            <w:tr w:rsidR="00EA1864" w:rsidRPr="00EA186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A1864" w:rsidRPr="00EA1864" w:rsidRDefault="00EA1864" w:rsidP="00EA1864">
                  <w:pPr>
                    <w:spacing w:after="0" w:line="264" w:lineRule="atLeast"/>
                    <w:ind w:left="1416" w:firstLine="708"/>
                    <w:rPr>
                      <w:lang w:val="es-ES"/>
                    </w:rPr>
                  </w:pPr>
                  <w:r w:rsidRPr="00EA1864">
                    <w:rPr>
                      <w:lang w:val="es-ES"/>
                    </w:rPr>
                    <w:drawing>
                      <wp:inline distT="0" distB="0" distL="0" distR="0">
                        <wp:extent cx="1211580" cy="1036320"/>
                        <wp:effectExtent l="0" t="0" r="7620" b="0"/>
                        <wp:docPr id="5" name="Imagen 5" descr="https://bgeneral.com/bvirtual/imagesConsumo/btncertificadopago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bgeneral.com/bvirtual/imagesConsumo/btncertificadopago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1580" cy="1036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</w:p>
        </w:tc>
      </w:tr>
    </w:tbl>
    <w:p w:rsidR="00EA1864" w:rsidRPr="00EA1864" w:rsidRDefault="00EA1864" w:rsidP="00EA1864">
      <w:pPr>
        <w:spacing w:after="0" w:line="264" w:lineRule="atLeast"/>
        <w:ind w:left="1416" w:firstLine="708"/>
        <w:rPr>
          <w:vanish/>
          <w:lang w:val="es-ES"/>
        </w:rPr>
      </w:pPr>
    </w:p>
    <w:tbl>
      <w:tblPr>
        <w:tblW w:w="4750" w:type="pct"/>
        <w:jc w:val="center"/>
        <w:tblCellSpacing w:w="12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00"/>
        <w:gridCol w:w="2154"/>
        <w:gridCol w:w="2318"/>
        <w:gridCol w:w="2554"/>
      </w:tblGrid>
      <w:tr w:rsidR="00EA1864" w:rsidRPr="00EA1864" w:rsidTr="00EA1864">
        <w:trPr>
          <w:trHeight w:val="360"/>
          <w:tblCellSpacing w:w="12" w:type="dxa"/>
          <w:jc w:val="center"/>
        </w:trPr>
        <w:tc>
          <w:tcPr>
            <w:tcW w:w="1250" w:type="pct"/>
            <w:shd w:val="clear" w:color="auto" w:fill="DFE1F0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1. Escoger</w:t>
            </w:r>
          </w:p>
        </w:tc>
        <w:tc>
          <w:tcPr>
            <w:tcW w:w="1250" w:type="pct"/>
            <w:shd w:val="clear" w:color="auto" w:fill="DFE1F0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2. Verificar</w:t>
            </w:r>
          </w:p>
        </w:tc>
        <w:tc>
          <w:tcPr>
            <w:tcW w:w="1250" w:type="pct"/>
            <w:shd w:val="clear" w:color="auto" w:fill="DFE1F0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3. Autenticar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4. Confirmación</w:t>
            </w:r>
          </w:p>
        </w:tc>
      </w:tr>
    </w:tbl>
    <w:p w:rsidR="00EA1864" w:rsidRPr="00EA1864" w:rsidRDefault="00EA1864" w:rsidP="00EA1864">
      <w:pPr>
        <w:spacing w:after="0" w:line="264" w:lineRule="atLeast"/>
        <w:ind w:left="1416" w:firstLine="708"/>
        <w:rPr>
          <w:lang w:val="es-ES"/>
        </w:rPr>
      </w:pPr>
    </w:p>
    <w:tbl>
      <w:tblPr>
        <w:tblW w:w="5000" w:type="pct"/>
        <w:tblCellSpacing w:w="6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07"/>
        <w:gridCol w:w="705"/>
        <w:gridCol w:w="844"/>
        <w:gridCol w:w="730"/>
        <w:gridCol w:w="779"/>
        <w:gridCol w:w="696"/>
        <w:gridCol w:w="827"/>
        <w:gridCol w:w="1191"/>
        <w:gridCol w:w="797"/>
        <w:gridCol w:w="803"/>
        <w:gridCol w:w="813"/>
        <w:gridCol w:w="18"/>
      </w:tblGrid>
      <w:tr w:rsidR="00EA1864" w:rsidRPr="00EA1864" w:rsidTr="00EA1864">
        <w:trPr>
          <w:gridAfter w:val="7"/>
          <w:trHeight w:val="36"/>
          <w:tblCellSpacing w:w="6" w:type="dxa"/>
        </w:trPr>
        <w:tc>
          <w:tcPr>
            <w:tcW w:w="0" w:type="auto"/>
            <w:gridSpan w:val="5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drawing>
                <wp:inline distT="0" distB="0" distL="0" distR="0">
                  <wp:extent cx="7620" cy="7620"/>
                  <wp:effectExtent l="0" t="0" r="0" b="0"/>
                  <wp:docPr id="4" name="Imagen 4" descr="https://bgeneral.com/bvirtual/imagesConsumo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general.com/bvirtual/imagesConsumo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64" w:rsidRPr="00EA1864" w:rsidTr="00EA1864">
        <w:trPr>
          <w:gridAfter w:val="1"/>
          <w:tblCellSpacing w:w="6" w:type="dxa"/>
        </w:trPr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Cuenta origen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Banco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Producto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Cuenta destino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Monto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Fecha de transacción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Correo electrónico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Recurrencia</w:t>
            </w:r>
          </w:p>
        </w:tc>
        <w:tc>
          <w:tcPr>
            <w:tcW w:w="0" w:type="auto"/>
            <w:shd w:val="clear" w:color="auto" w:fill="7091CA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Estado</w:t>
            </w:r>
          </w:p>
        </w:tc>
      </w:tr>
      <w:tr w:rsidR="00EA1864" w:rsidRPr="00EA1864" w:rsidTr="00EA1864">
        <w:trPr>
          <w:gridAfter w:val="1"/>
          <w:tblCellSpacing w:w="6" w:type="dxa"/>
        </w:trPr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04-72-01-986525-7 - planilla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eduardo esturain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BAC - CREDOMATIC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CUENTA DE AHORRO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111045241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$312.00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28/Feb/2016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esturain_19@hotmail.com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pago de mes de kia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REALIZADO-1318490008</w:t>
            </w:r>
          </w:p>
        </w:tc>
      </w:tr>
      <w:tr w:rsidR="00EA1864" w:rsidRPr="00EA1864" w:rsidTr="00EA1864">
        <w:trPr>
          <w:tblCellSpacing w:w="6" w:type="dxa"/>
        </w:trPr>
        <w:tc>
          <w:tcPr>
            <w:tcW w:w="0" w:type="auto"/>
            <w:gridSpan w:val="12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 </w:t>
            </w:r>
          </w:p>
        </w:tc>
      </w:tr>
      <w:tr w:rsidR="00EA1864" w:rsidRPr="00EA1864" w:rsidTr="00EA1864">
        <w:trPr>
          <w:tblCellSpacing w:w="6" w:type="dxa"/>
        </w:trPr>
        <w:tc>
          <w:tcPr>
            <w:tcW w:w="0" w:type="auto"/>
            <w:gridSpan w:val="12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br/>
            </w:r>
            <w:r w:rsidRPr="00EA1864">
              <w:rPr>
                <w:b/>
                <w:bCs/>
                <w:lang w:val="es-ES"/>
              </w:rPr>
              <w:lastRenderedPageBreak/>
              <w:t>Transacciones están sujetas a verificación, se harán efectivas en aproximadamente 2 días hábiles.</w:t>
            </w:r>
            <w:r w:rsidRPr="00EA1864">
              <w:rPr>
                <w:b/>
                <w:bCs/>
                <w:lang w:val="es-ES"/>
              </w:rPr>
              <w:br/>
              <w:t>Banco General incluye el ITBMS en todas las comisiones cobradas.</w:t>
            </w:r>
          </w:p>
        </w:tc>
      </w:tr>
      <w:tr w:rsidR="00EA1864" w:rsidRPr="00EA1864" w:rsidTr="00EA1864">
        <w:trPr>
          <w:tblCellSpacing w:w="6" w:type="dxa"/>
        </w:trPr>
        <w:tc>
          <w:tcPr>
            <w:tcW w:w="0" w:type="auto"/>
            <w:gridSpan w:val="12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bookmarkStart w:id="0" w:name="_GoBack"/>
            <w:bookmarkEnd w:id="0"/>
            <w:r w:rsidRPr="00EA1864">
              <w:rPr>
                <w:lang w:val="es-ES"/>
              </w:rPr>
              <w:lastRenderedPageBreak/>
              <w:t> </w:t>
            </w:r>
          </w:p>
        </w:tc>
      </w:tr>
      <w:tr w:rsidR="00EA1864" w:rsidRPr="00EA1864" w:rsidTr="00EA1864">
        <w:trPr>
          <w:tblCellSpacing w:w="6" w:type="dxa"/>
        </w:trPr>
        <w:tc>
          <w:tcPr>
            <w:tcW w:w="0" w:type="auto"/>
            <w:gridSpan w:val="12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b/>
                <w:bCs/>
                <w:lang w:val="es-ES"/>
              </w:rPr>
            </w:pPr>
            <w:r w:rsidRPr="00EA1864">
              <w:rPr>
                <w:b/>
                <w:bCs/>
                <w:lang w:val="es-ES"/>
              </w:rPr>
              <w:t>Si desea puede imprimir y conservar esta confirmación.</w:t>
            </w:r>
          </w:p>
        </w:tc>
      </w:tr>
      <w:tr w:rsidR="00EA1864" w:rsidRPr="00EA1864" w:rsidTr="00EA1864">
        <w:trPr>
          <w:tblCellSpacing w:w="6" w:type="dxa"/>
        </w:trPr>
        <w:tc>
          <w:tcPr>
            <w:tcW w:w="0" w:type="auto"/>
            <w:gridSpan w:val="12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t> </w:t>
            </w:r>
          </w:p>
        </w:tc>
      </w:tr>
      <w:tr w:rsidR="00EA1864" w:rsidRPr="00EA1864" w:rsidTr="00EA1864">
        <w:trPr>
          <w:tblCellSpacing w:w="6" w:type="dxa"/>
        </w:trPr>
        <w:tc>
          <w:tcPr>
            <w:tcW w:w="0" w:type="auto"/>
            <w:gridSpan w:val="12"/>
            <w:vAlign w:val="center"/>
            <w:hideMark/>
          </w:tcPr>
          <w:p w:rsidR="00EA1864" w:rsidRPr="00EA1864" w:rsidRDefault="00EA1864" w:rsidP="00EA1864">
            <w:pPr>
              <w:spacing w:after="0" w:line="264" w:lineRule="atLeast"/>
              <w:ind w:left="1416" w:firstLine="708"/>
              <w:rPr>
                <w:lang w:val="es-ES"/>
              </w:rPr>
            </w:pPr>
            <w:r w:rsidRPr="00EA1864">
              <w:rPr>
                <w:lang w:val="es-ES"/>
              </w:rPr>
              <w:drawing>
                <wp:inline distT="0" distB="0" distL="0" distR="0">
                  <wp:extent cx="784860" cy="182880"/>
                  <wp:effectExtent l="0" t="0" r="0" b="7620"/>
                  <wp:docPr id="3" name="Imagen 3" descr="https://bgeneral.com/bvirtual/imagesConsumo/btnImprimir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general.com/bvirtual/imagesConsumo/btnImprimir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1864">
              <w:rPr>
                <w:lang w:val="es-ES"/>
              </w:rPr>
              <w:t> </w:t>
            </w:r>
            <w:r w:rsidRPr="00EA1864">
              <w:rPr>
                <w:lang w:val="es-ES"/>
              </w:rPr>
              <w:drawing>
                <wp:inline distT="0" distB="0" distL="0" distR="0">
                  <wp:extent cx="1165860" cy="182880"/>
                  <wp:effectExtent l="0" t="0" r="0" b="7620"/>
                  <wp:docPr id="2" name="Imagen 2" descr="https://bgeneral.com/bvirtual/imagesConsumo/btnrealizarotrospagos_USBG.gif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bgeneral.com/bvirtual/imagesConsumo/btnrealizarotrospagos_USBG.gif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1864">
              <w:rPr>
                <w:lang w:val="es-ES"/>
              </w:rPr>
              <w:t xml:space="preserve"> </w:t>
            </w:r>
            <w:r w:rsidRPr="00EA1864">
              <w:rPr>
                <w:lang w:val="es-ES"/>
              </w:rPr>
              <w:drawing>
                <wp:inline distT="0" distB="0" distL="0" distR="0">
                  <wp:extent cx="967740" cy="182880"/>
                  <wp:effectExtent l="0" t="0" r="3810" b="7620"/>
                  <wp:docPr id="1" name="Imagen 1" descr="https://bgeneral.com/bvirtual/imagesConsumo/btnconsolidado_USBG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bgeneral.com/bvirtual/imagesConsumo/btnconsolidado_USBG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Default="00EA1864" w:rsidP="006F6322">
      <w:pPr>
        <w:spacing w:after="0" w:line="264" w:lineRule="atLeast"/>
        <w:ind w:left="1416" w:firstLine="708"/>
      </w:pPr>
    </w:p>
    <w:p w:rsidR="00EA1864" w:rsidRPr="00C86716" w:rsidRDefault="00EA1864" w:rsidP="006F6322">
      <w:pPr>
        <w:spacing w:after="0" w:line="264" w:lineRule="atLeast"/>
        <w:ind w:left="1416" w:firstLine="708"/>
      </w:pPr>
    </w:p>
    <w:sectPr w:rsidR="00EA1864" w:rsidRPr="00C86716" w:rsidSect="004439F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37" w:rsidRDefault="00C90D37" w:rsidP="00B30C3A">
      <w:pPr>
        <w:spacing w:after="0" w:line="240" w:lineRule="auto"/>
      </w:pPr>
      <w:r>
        <w:separator/>
      </w:r>
    </w:p>
  </w:endnote>
  <w:endnote w:type="continuationSeparator" w:id="0">
    <w:p w:rsidR="00C90D37" w:rsidRDefault="00C90D37" w:rsidP="00B3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37" w:rsidRDefault="00C90D37" w:rsidP="00B30C3A">
      <w:pPr>
        <w:spacing w:after="0" w:line="240" w:lineRule="auto"/>
      </w:pPr>
      <w:r>
        <w:separator/>
      </w:r>
    </w:p>
  </w:footnote>
  <w:footnote w:type="continuationSeparator" w:id="0">
    <w:p w:rsidR="00C90D37" w:rsidRDefault="00C90D37" w:rsidP="00B3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79"/>
    <w:rsid w:val="00033C9E"/>
    <w:rsid w:val="00076449"/>
    <w:rsid w:val="0020220E"/>
    <w:rsid w:val="002849A8"/>
    <w:rsid w:val="00293A9A"/>
    <w:rsid w:val="002F126D"/>
    <w:rsid w:val="003005C0"/>
    <w:rsid w:val="00394458"/>
    <w:rsid w:val="004108E7"/>
    <w:rsid w:val="004439F3"/>
    <w:rsid w:val="00506B84"/>
    <w:rsid w:val="005C5179"/>
    <w:rsid w:val="005E14A5"/>
    <w:rsid w:val="00675196"/>
    <w:rsid w:val="00681E0A"/>
    <w:rsid w:val="006C3E3A"/>
    <w:rsid w:val="006D6DB5"/>
    <w:rsid w:val="006F6322"/>
    <w:rsid w:val="00704590"/>
    <w:rsid w:val="00707CB6"/>
    <w:rsid w:val="00755C84"/>
    <w:rsid w:val="007B5CC0"/>
    <w:rsid w:val="008B6BC8"/>
    <w:rsid w:val="00A31887"/>
    <w:rsid w:val="00A80A9C"/>
    <w:rsid w:val="00B30C3A"/>
    <w:rsid w:val="00B522EA"/>
    <w:rsid w:val="00B905CA"/>
    <w:rsid w:val="00C2516C"/>
    <w:rsid w:val="00C86716"/>
    <w:rsid w:val="00C90D37"/>
    <w:rsid w:val="00D56837"/>
    <w:rsid w:val="00DA141B"/>
    <w:rsid w:val="00DD3E09"/>
    <w:rsid w:val="00EA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28F19-04AA-4FC4-9C2D-69818767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179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C867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867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86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30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C3A"/>
  </w:style>
  <w:style w:type="paragraph" w:styleId="Piedepgina">
    <w:name w:val="footer"/>
    <w:basedOn w:val="Normal"/>
    <w:link w:val="PiedepginaCar"/>
    <w:uiPriority w:val="99"/>
    <w:unhideWhenUsed/>
    <w:rsid w:val="00B30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C3A"/>
  </w:style>
  <w:style w:type="paragraph" w:styleId="Sinespaciado">
    <w:name w:val="No Spacing"/>
    <w:uiPriority w:val="1"/>
    <w:qFormat/>
    <w:rsid w:val="006D6D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6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391913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75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17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37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1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92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73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371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8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520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94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64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8714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3137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6059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9360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0527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210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9352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610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4711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36285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30506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345204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73175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04081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4951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442792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534111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1258055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1101349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66070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43170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5233966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562331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7632858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9845308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1037072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576108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8944296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5904841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116064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2699203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0945111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2274260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384649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4109350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1086483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228708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8378256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3019941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07748165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2635906">
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77729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70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708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339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068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01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2285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3509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7832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006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360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7356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2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62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7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062356">
                                                          <w:blockQuote w:val="1"/>
                                                          <w:marLeft w:val="72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39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62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12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259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8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400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1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02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984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900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244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282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960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0578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878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7143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26544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7494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3043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06181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62314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2617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7065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0239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49385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81833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956486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350181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993133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970298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781092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301781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0889794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7501161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4382253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1474877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719989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7042285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947309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329933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7394435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16276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476152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317388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8914211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2140496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9344796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8829750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357676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4590949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3362544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6537811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6484836">
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84070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5044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756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872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4007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562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953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0597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2831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501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4898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989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bgeneral.com/bvirtual/a/saldos_bg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eneral.com/bvirtual/a/bgbel_transf_terceros_resp.asp" TargetMode="External"/><Relationship Id="rId12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19@hotmail.com" TargetMode="External"/><Relationship Id="rId11" Type="http://schemas.openxmlformats.org/officeDocument/2006/relationships/hyperlink" Target="https://bgeneral.com/bvirtual/a/bgbel_transf_terceros.as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meduca</dc:creator>
  <cp:lastModifiedBy>EDUARDO</cp:lastModifiedBy>
  <cp:revision>5</cp:revision>
  <cp:lastPrinted>2013-05-20T09:29:00Z</cp:lastPrinted>
  <dcterms:created xsi:type="dcterms:W3CDTF">2014-01-05T09:05:00Z</dcterms:created>
  <dcterms:modified xsi:type="dcterms:W3CDTF">2016-02-27T23:35:00Z</dcterms:modified>
</cp:coreProperties>
</file>