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A2A" w:rsidRDefault="00960A2A" w:rsidP="00960A2A">
      <w:pPr>
        <w:pStyle w:val="berschrift1"/>
        <w:tabs>
          <w:tab w:val="left" w:pos="6237"/>
        </w:tabs>
        <w:spacing w:after="120"/>
        <w:rPr>
          <w:rFonts w:cs="Arial"/>
        </w:rPr>
      </w:pPr>
      <w:r>
        <w:rPr>
          <w:rFonts w:cs="Arial"/>
        </w:rPr>
        <w:tab/>
      </w:r>
      <w:r w:rsidR="0076104C">
        <w:rPr>
          <w:rFonts w:cs="Arial"/>
          <w:noProof/>
        </w:rPr>
        <w:drawing>
          <wp:inline distT="0" distB="0" distL="0" distR="0">
            <wp:extent cx="1346200" cy="948055"/>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46200" cy="948055"/>
                    </a:xfrm>
                    <a:prstGeom prst="rect">
                      <a:avLst/>
                    </a:prstGeom>
                    <a:noFill/>
                    <a:ln>
                      <a:noFill/>
                    </a:ln>
                  </pic:spPr>
                </pic:pic>
              </a:graphicData>
            </a:graphic>
          </wp:inline>
        </w:drawing>
      </w:r>
    </w:p>
    <w:p w:rsidR="00960A2A" w:rsidRDefault="00960A2A" w:rsidP="00960A2A">
      <w:pPr>
        <w:tabs>
          <w:tab w:val="left" w:pos="6237"/>
        </w:tabs>
        <w:rPr>
          <w:rFonts w:ascii="Arial" w:hAnsi="Arial" w:cs="Arial"/>
          <w:sz w:val="18"/>
          <w:szCs w:val="18"/>
        </w:rPr>
      </w:pPr>
      <w:r>
        <w:tab/>
      </w:r>
      <w:r w:rsidRPr="004C4C0B">
        <w:rPr>
          <w:rFonts w:ascii="Arial" w:hAnsi="Arial" w:cs="Arial"/>
          <w:sz w:val="18"/>
          <w:szCs w:val="18"/>
        </w:rPr>
        <w:t>Vollzeitpflege im Landkreis Tübi</w:t>
      </w:r>
      <w:r w:rsidRPr="004C4C0B">
        <w:rPr>
          <w:rFonts w:ascii="Arial" w:hAnsi="Arial" w:cs="Arial"/>
          <w:sz w:val="18"/>
          <w:szCs w:val="18"/>
        </w:rPr>
        <w:t>n</w:t>
      </w:r>
      <w:r w:rsidRPr="004C4C0B">
        <w:rPr>
          <w:rFonts w:ascii="Arial" w:hAnsi="Arial" w:cs="Arial"/>
          <w:sz w:val="18"/>
          <w:szCs w:val="18"/>
        </w:rPr>
        <w:t>gen</w:t>
      </w:r>
    </w:p>
    <w:p w:rsidR="00E676AA" w:rsidRPr="002F1600" w:rsidRDefault="00E676AA" w:rsidP="00960A2A">
      <w:pPr>
        <w:pStyle w:val="berschrift1"/>
        <w:spacing w:before="0" w:after="0"/>
        <w:rPr>
          <w:rFonts w:cs="Arial"/>
          <w:b w:val="0"/>
          <w:bCs/>
          <w:sz w:val="24"/>
        </w:rPr>
      </w:pPr>
    </w:p>
    <w:p w:rsidR="008D23BC" w:rsidRPr="00DB0CC1" w:rsidRDefault="002F1600" w:rsidP="00960A2A">
      <w:pPr>
        <w:pStyle w:val="berschrift1"/>
        <w:spacing w:before="0" w:after="0"/>
        <w:rPr>
          <w:rFonts w:cs="Arial"/>
          <w:b w:val="0"/>
          <w:bCs/>
          <w:sz w:val="24"/>
          <w:szCs w:val="24"/>
        </w:rPr>
      </w:pPr>
      <w:r w:rsidRPr="00DB0CC1">
        <w:rPr>
          <w:rFonts w:cs="Arial"/>
          <w:bCs/>
          <w:sz w:val="24"/>
          <w:szCs w:val="24"/>
        </w:rPr>
        <w:t xml:space="preserve">Entwicklungsbericht der </w:t>
      </w:r>
      <w:r w:rsidR="008D23BC" w:rsidRPr="00DB0CC1">
        <w:rPr>
          <w:rFonts w:cs="Arial"/>
          <w:bCs/>
          <w:sz w:val="24"/>
          <w:szCs w:val="24"/>
        </w:rPr>
        <w:t>Pflegeeltern/</w:t>
      </w:r>
      <w:r w:rsidRPr="00DB0CC1">
        <w:rPr>
          <w:rFonts w:cs="Arial"/>
          <w:bCs/>
          <w:sz w:val="24"/>
          <w:szCs w:val="24"/>
        </w:rPr>
        <w:t xml:space="preserve"> -</w:t>
      </w:r>
      <w:r w:rsidR="008D23BC" w:rsidRPr="00DB0CC1">
        <w:rPr>
          <w:rFonts w:cs="Arial"/>
          <w:bCs/>
          <w:sz w:val="24"/>
          <w:szCs w:val="24"/>
        </w:rPr>
        <w:t>personen</w:t>
      </w:r>
      <w:r w:rsidR="00E676AA" w:rsidRPr="00DB0CC1">
        <w:rPr>
          <w:rFonts w:cs="Arial"/>
          <w:bCs/>
          <w:sz w:val="24"/>
          <w:szCs w:val="24"/>
        </w:rPr>
        <w:br/>
      </w:r>
      <w:r w:rsidRPr="00DB0CC1">
        <w:rPr>
          <w:rFonts w:cs="Arial"/>
          <w:bCs/>
          <w:sz w:val="24"/>
          <w:szCs w:val="24"/>
        </w:rPr>
        <w:t>für das Hilfeplan</w:t>
      </w:r>
      <w:r w:rsidR="008D23BC" w:rsidRPr="00DB0CC1">
        <w:rPr>
          <w:rFonts w:cs="Arial"/>
          <w:bCs/>
          <w:sz w:val="24"/>
          <w:szCs w:val="24"/>
        </w:rPr>
        <w:t>gespräch</w:t>
      </w:r>
      <w:r w:rsidRPr="00DB0CC1">
        <w:rPr>
          <w:rFonts w:cs="Arial"/>
          <w:bCs/>
          <w:sz w:val="24"/>
          <w:szCs w:val="24"/>
        </w:rPr>
        <w:t xml:space="preserve"> am</w:t>
      </w:r>
      <w:r w:rsidRPr="00DB0CC1">
        <w:rPr>
          <w:rFonts w:cs="Arial"/>
          <w:b w:val="0"/>
          <w:bCs/>
          <w:sz w:val="24"/>
          <w:szCs w:val="24"/>
        </w:rPr>
        <w:t xml:space="preserve"> </w:t>
      </w:r>
    </w:p>
    <w:p w:rsidR="00E676AA" w:rsidRPr="00DB0CC1" w:rsidRDefault="00E676AA" w:rsidP="00E676AA">
      <w:pPr>
        <w:rPr>
          <w:rFonts w:ascii="Arial" w:hAnsi="Arial" w:cs="Arial"/>
          <w:sz w:val="22"/>
          <w:szCs w:val="22"/>
        </w:rPr>
      </w:pPr>
    </w:p>
    <w:p w:rsidR="002F1600" w:rsidRDefault="00960A2A" w:rsidP="00E676AA">
      <w:pPr>
        <w:rPr>
          <w:rFonts w:ascii="Arial" w:hAnsi="Arial" w:cs="Arial"/>
          <w:sz w:val="22"/>
          <w:szCs w:val="22"/>
        </w:rPr>
      </w:pPr>
      <w:r>
        <w:rPr>
          <w:rFonts w:ascii="Arial" w:hAnsi="Arial" w:cs="Arial"/>
          <w:sz w:val="22"/>
          <w:szCs w:val="22"/>
        </w:rPr>
        <w:t>Pflegefamilie</w:t>
      </w:r>
      <w:r w:rsidR="0076104C">
        <w:rPr>
          <w:rFonts w:ascii="Arial" w:hAnsi="Arial" w:cs="Arial"/>
          <w:sz w:val="22"/>
          <w:szCs w:val="22"/>
        </w:rPr>
        <w:t xml:space="preserve"> Eva und Volker Wörn</w:t>
      </w:r>
    </w:p>
    <w:p w:rsidR="000149FA" w:rsidRPr="00DB0CC1" w:rsidRDefault="000149FA" w:rsidP="00E676AA">
      <w:pPr>
        <w:rPr>
          <w:rFonts w:ascii="Arial" w:hAnsi="Arial" w:cs="Arial"/>
          <w:sz w:val="22"/>
          <w:szCs w:val="22"/>
        </w:rPr>
      </w:pPr>
    </w:p>
    <w:p w:rsidR="002F1600" w:rsidRPr="00DB0CC1" w:rsidRDefault="002F1600" w:rsidP="00E676AA">
      <w:pPr>
        <w:rPr>
          <w:rFonts w:ascii="Arial" w:hAnsi="Arial" w:cs="Arial"/>
          <w:sz w:val="22"/>
          <w:szCs w:val="22"/>
        </w:rPr>
      </w:pPr>
      <w:r w:rsidRPr="00DB0CC1">
        <w:rPr>
          <w:rFonts w:ascii="Arial" w:hAnsi="Arial" w:cs="Arial"/>
          <w:sz w:val="22"/>
          <w:szCs w:val="22"/>
        </w:rPr>
        <w:t>Pflegekind</w:t>
      </w:r>
      <w:r w:rsidR="0026344C">
        <w:rPr>
          <w:rFonts w:ascii="Arial" w:hAnsi="Arial" w:cs="Arial"/>
          <w:sz w:val="22"/>
          <w:szCs w:val="22"/>
        </w:rPr>
        <w:t xml:space="preserve">    </w:t>
      </w:r>
      <w:r w:rsidR="0076104C">
        <w:rPr>
          <w:rFonts w:ascii="Arial" w:hAnsi="Arial" w:cs="Arial"/>
          <w:sz w:val="22"/>
          <w:szCs w:val="22"/>
        </w:rPr>
        <w:t>Mostafa Khajhe</w:t>
      </w:r>
      <w:r w:rsidR="0026344C">
        <w:rPr>
          <w:rFonts w:ascii="Arial" w:hAnsi="Arial" w:cs="Arial"/>
          <w:sz w:val="22"/>
          <w:szCs w:val="22"/>
        </w:rPr>
        <w:t xml:space="preserve">                                        </w:t>
      </w:r>
      <w:r w:rsidR="000149FA">
        <w:rPr>
          <w:rFonts w:ascii="Arial" w:hAnsi="Arial" w:cs="Arial"/>
          <w:sz w:val="22"/>
          <w:szCs w:val="22"/>
        </w:rPr>
        <w:t xml:space="preserve"> , geb. </w:t>
      </w:r>
      <w:r w:rsidR="0076104C">
        <w:rPr>
          <w:rFonts w:ascii="Arial" w:hAnsi="Arial" w:cs="Arial"/>
          <w:sz w:val="22"/>
          <w:szCs w:val="22"/>
        </w:rPr>
        <w:t>10.11.2000</w:t>
      </w:r>
    </w:p>
    <w:p w:rsidR="002F1600" w:rsidRPr="00DB0CC1" w:rsidRDefault="002F1600" w:rsidP="00E676AA">
      <w:pPr>
        <w:rPr>
          <w:rFonts w:ascii="Arial" w:hAnsi="Arial" w:cs="Arial"/>
          <w:sz w:val="22"/>
          <w:szCs w:val="22"/>
        </w:rPr>
      </w:pPr>
    </w:p>
    <w:p w:rsidR="00D64D4A" w:rsidRPr="00DB0CC1" w:rsidRDefault="00D64D4A" w:rsidP="00960A2A">
      <w:pPr>
        <w:pStyle w:val="berschrift2"/>
        <w:jc w:val="both"/>
        <w:rPr>
          <w:sz w:val="22"/>
          <w:szCs w:val="22"/>
        </w:rPr>
      </w:pPr>
    </w:p>
    <w:p w:rsidR="00DB0CC1" w:rsidRPr="00DB0CC1" w:rsidRDefault="000149FA" w:rsidP="00960A2A">
      <w:pPr>
        <w:jc w:val="both"/>
        <w:rPr>
          <w:rFonts w:ascii="Arial" w:hAnsi="Arial" w:cs="Arial"/>
          <w:sz w:val="22"/>
          <w:szCs w:val="22"/>
        </w:rPr>
      </w:pPr>
      <w:r>
        <w:rPr>
          <w:rFonts w:ascii="Arial" w:hAnsi="Arial" w:cs="Arial"/>
          <w:sz w:val="22"/>
          <w:szCs w:val="22"/>
        </w:rPr>
        <w:t xml:space="preserve">Der Entwicklungsbericht dokumentiert </w:t>
      </w:r>
      <w:r w:rsidR="00DB0CC1" w:rsidRPr="00DB0CC1">
        <w:rPr>
          <w:rFonts w:ascii="Arial" w:hAnsi="Arial" w:cs="Arial"/>
          <w:sz w:val="22"/>
          <w:szCs w:val="22"/>
        </w:rPr>
        <w:t xml:space="preserve">die Entwicklung des Kindes/ Jugendlichen seit dem letzten Hilfeplangespräch </w:t>
      </w:r>
      <w:r w:rsidR="005629D9">
        <w:rPr>
          <w:rFonts w:ascii="Arial" w:hAnsi="Arial" w:cs="Arial"/>
          <w:sz w:val="22"/>
          <w:szCs w:val="22"/>
        </w:rPr>
        <w:t>aus der Sicht</w:t>
      </w:r>
      <w:r>
        <w:rPr>
          <w:rFonts w:ascii="Arial" w:hAnsi="Arial" w:cs="Arial"/>
          <w:sz w:val="22"/>
          <w:szCs w:val="22"/>
        </w:rPr>
        <w:t xml:space="preserve"> der betreuenden Pflegepersonen</w:t>
      </w:r>
      <w:r w:rsidR="00DB0CC1" w:rsidRPr="00DB0CC1">
        <w:rPr>
          <w:rFonts w:ascii="Arial" w:hAnsi="Arial" w:cs="Arial"/>
          <w:sz w:val="22"/>
          <w:szCs w:val="22"/>
        </w:rPr>
        <w:t>. Insofern so</w:t>
      </w:r>
      <w:r w:rsidR="00DB0CC1" w:rsidRPr="00DB0CC1">
        <w:rPr>
          <w:rFonts w:ascii="Arial" w:hAnsi="Arial" w:cs="Arial"/>
          <w:sz w:val="22"/>
          <w:szCs w:val="22"/>
        </w:rPr>
        <w:t>l</w:t>
      </w:r>
      <w:r w:rsidR="00DB0CC1" w:rsidRPr="00DB0CC1">
        <w:rPr>
          <w:rFonts w:ascii="Arial" w:hAnsi="Arial" w:cs="Arial"/>
          <w:sz w:val="22"/>
          <w:szCs w:val="22"/>
        </w:rPr>
        <w:t>len insbesondere Veränderungen da</w:t>
      </w:r>
      <w:r w:rsidR="00DB0CC1" w:rsidRPr="00DB0CC1">
        <w:rPr>
          <w:rFonts w:ascii="Arial" w:hAnsi="Arial" w:cs="Arial"/>
          <w:sz w:val="22"/>
          <w:szCs w:val="22"/>
        </w:rPr>
        <w:t>r</w:t>
      </w:r>
      <w:r w:rsidR="00DB0CC1" w:rsidRPr="00DB0CC1">
        <w:rPr>
          <w:rFonts w:ascii="Arial" w:hAnsi="Arial" w:cs="Arial"/>
          <w:sz w:val="22"/>
          <w:szCs w:val="22"/>
        </w:rPr>
        <w:t>gestellt werden.</w:t>
      </w:r>
    </w:p>
    <w:p w:rsidR="00DB0CC1" w:rsidRPr="00DB0CC1" w:rsidRDefault="00DB0CC1" w:rsidP="00960A2A">
      <w:pPr>
        <w:jc w:val="both"/>
        <w:rPr>
          <w:rFonts w:ascii="Arial" w:hAnsi="Arial" w:cs="Arial"/>
          <w:sz w:val="22"/>
          <w:szCs w:val="22"/>
        </w:rPr>
      </w:pPr>
    </w:p>
    <w:p w:rsidR="00DB0CC1" w:rsidRPr="00DB0CC1" w:rsidRDefault="00DB0CC1" w:rsidP="00960A2A">
      <w:pPr>
        <w:jc w:val="both"/>
        <w:rPr>
          <w:rFonts w:ascii="Arial" w:hAnsi="Arial" w:cs="Arial"/>
          <w:sz w:val="22"/>
          <w:szCs w:val="22"/>
        </w:rPr>
      </w:pPr>
    </w:p>
    <w:p w:rsidR="00D64D4A" w:rsidRPr="00DB0CC1" w:rsidRDefault="002F1600" w:rsidP="00960A2A">
      <w:pPr>
        <w:numPr>
          <w:ilvl w:val="0"/>
          <w:numId w:val="4"/>
        </w:numPr>
        <w:jc w:val="both"/>
        <w:rPr>
          <w:rFonts w:ascii="Arial" w:hAnsi="Arial" w:cs="Arial"/>
          <w:b/>
          <w:bCs/>
          <w:sz w:val="22"/>
          <w:szCs w:val="22"/>
        </w:rPr>
      </w:pPr>
      <w:r w:rsidRPr="00DB0CC1">
        <w:rPr>
          <w:rFonts w:ascii="Arial" w:hAnsi="Arial" w:cs="Arial"/>
          <w:b/>
          <w:bCs/>
          <w:sz w:val="22"/>
          <w:szCs w:val="22"/>
        </w:rPr>
        <w:t>A</w:t>
      </w:r>
      <w:r w:rsidR="00D64D4A" w:rsidRPr="00DB0CC1">
        <w:rPr>
          <w:rFonts w:ascii="Arial" w:hAnsi="Arial" w:cs="Arial"/>
          <w:b/>
          <w:bCs/>
          <w:sz w:val="22"/>
          <w:szCs w:val="22"/>
        </w:rPr>
        <w:t>llgemein</w:t>
      </w:r>
      <w:r w:rsidR="005629D9">
        <w:rPr>
          <w:rFonts w:ascii="Arial" w:hAnsi="Arial" w:cs="Arial"/>
          <w:b/>
          <w:bCs/>
          <w:sz w:val="22"/>
          <w:szCs w:val="22"/>
        </w:rPr>
        <w:t>e Entwicklung des Kindes/ Jugendlichen</w:t>
      </w:r>
      <w:r w:rsidR="00D64D4A" w:rsidRPr="00DB0CC1">
        <w:rPr>
          <w:rFonts w:ascii="Arial" w:hAnsi="Arial" w:cs="Arial"/>
          <w:sz w:val="22"/>
          <w:szCs w:val="22"/>
        </w:rPr>
        <w:t xml:space="preserve"> (</w:t>
      </w:r>
      <w:r w:rsidR="005629D9" w:rsidRPr="00DB0CC1">
        <w:rPr>
          <w:rFonts w:ascii="Arial" w:hAnsi="Arial" w:cs="Arial"/>
          <w:sz w:val="22"/>
          <w:szCs w:val="22"/>
        </w:rPr>
        <w:t>Leben und Alltag</w:t>
      </w:r>
      <w:r w:rsidR="005629D9">
        <w:rPr>
          <w:rFonts w:ascii="Arial" w:hAnsi="Arial" w:cs="Arial"/>
          <w:sz w:val="22"/>
          <w:szCs w:val="22"/>
        </w:rPr>
        <w:t>;</w:t>
      </w:r>
      <w:r w:rsidR="005629D9" w:rsidRPr="00DB0CC1">
        <w:rPr>
          <w:rFonts w:ascii="Arial" w:hAnsi="Arial" w:cs="Arial"/>
          <w:sz w:val="22"/>
          <w:szCs w:val="22"/>
        </w:rPr>
        <w:t xml:space="preserve"> </w:t>
      </w:r>
      <w:r w:rsidRPr="00DB0CC1">
        <w:rPr>
          <w:rFonts w:ascii="Arial" w:hAnsi="Arial" w:cs="Arial"/>
          <w:sz w:val="22"/>
          <w:szCs w:val="22"/>
        </w:rPr>
        <w:t>Fähigke</w:t>
      </w:r>
      <w:r w:rsidRPr="00DB0CC1">
        <w:rPr>
          <w:rFonts w:ascii="Arial" w:hAnsi="Arial" w:cs="Arial"/>
          <w:sz w:val="22"/>
          <w:szCs w:val="22"/>
        </w:rPr>
        <w:t>i</w:t>
      </w:r>
      <w:r w:rsidRPr="00DB0CC1">
        <w:rPr>
          <w:rFonts w:ascii="Arial" w:hAnsi="Arial" w:cs="Arial"/>
          <w:sz w:val="22"/>
          <w:szCs w:val="22"/>
        </w:rPr>
        <w:t xml:space="preserve">ten, Neigungen, </w:t>
      </w:r>
      <w:r w:rsidR="00D64D4A" w:rsidRPr="00DB0CC1">
        <w:rPr>
          <w:rFonts w:ascii="Arial" w:hAnsi="Arial" w:cs="Arial"/>
          <w:sz w:val="22"/>
          <w:szCs w:val="22"/>
        </w:rPr>
        <w:t>Begabungen</w:t>
      </w:r>
      <w:r w:rsidRPr="00DB0CC1">
        <w:rPr>
          <w:rFonts w:ascii="Arial" w:hAnsi="Arial" w:cs="Arial"/>
          <w:sz w:val="22"/>
          <w:szCs w:val="22"/>
        </w:rPr>
        <w:t>, Lieblingsfächer, Leistungen, Schwächen, Spielverha</w:t>
      </w:r>
      <w:r w:rsidRPr="00DB0CC1">
        <w:rPr>
          <w:rFonts w:ascii="Arial" w:hAnsi="Arial" w:cs="Arial"/>
          <w:sz w:val="22"/>
          <w:szCs w:val="22"/>
        </w:rPr>
        <w:t>l</w:t>
      </w:r>
      <w:r w:rsidRPr="00DB0CC1">
        <w:rPr>
          <w:rFonts w:ascii="Arial" w:hAnsi="Arial" w:cs="Arial"/>
          <w:sz w:val="22"/>
          <w:szCs w:val="22"/>
        </w:rPr>
        <w:t>ten etc.)</w:t>
      </w:r>
    </w:p>
    <w:p w:rsidR="00D64D4A" w:rsidRPr="00DB0CC1" w:rsidRDefault="0076104C" w:rsidP="00960A2A">
      <w:pPr>
        <w:jc w:val="both"/>
        <w:rPr>
          <w:rFonts w:ascii="Arial" w:hAnsi="Arial" w:cs="Arial"/>
          <w:sz w:val="22"/>
          <w:szCs w:val="22"/>
        </w:rPr>
      </w:pPr>
      <w:r>
        <w:rPr>
          <w:rFonts w:ascii="Arial" w:hAnsi="Arial" w:cs="Arial"/>
          <w:sz w:val="22"/>
          <w:szCs w:val="22"/>
        </w:rPr>
        <w:t>Ist sehr vielseitig und begabt in alle Richtungen, kann sehr gut deutsch und ist der Beste der Klasse, ist sehr einfühlsam und bringt sich mit Freude ein, sehr offen</w:t>
      </w:r>
    </w:p>
    <w:p w:rsidR="00D64D4A" w:rsidRPr="00DB0CC1" w:rsidRDefault="002F1600" w:rsidP="00960A2A">
      <w:pPr>
        <w:numPr>
          <w:ilvl w:val="0"/>
          <w:numId w:val="10"/>
        </w:numPr>
        <w:jc w:val="both"/>
        <w:rPr>
          <w:rFonts w:ascii="Arial" w:hAnsi="Arial" w:cs="Arial"/>
          <w:sz w:val="22"/>
          <w:szCs w:val="22"/>
        </w:rPr>
      </w:pPr>
      <w:r w:rsidRPr="00DB0CC1">
        <w:rPr>
          <w:rFonts w:ascii="Arial" w:hAnsi="Arial" w:cs="Arial"/>
          <w:sz w:val="22"/>
          <w:szCs w:val="22"/>
        </w:rPr>
        <w:t>Kindergarten/ Schule (Name und Art der Einrichtung/ Schule, Klasse, Betreuungsze</w:t>
      </w:r>
      <w:r w:rsidRPr="00DB0CC1">
        <w:rPr>
          <w:rFonts w:ascii="Arial" w:hAnsi="Arial" w:cs="Arial"/>
          <w:sz w:val="22"/>
          <w:szCs w:val="22"/>
        </w:rPr>
        <w:t>i</w:t>
      </w:r>
      <w:r w:rsidRPr="00DB0CC1">
        <w:rPr>
          <w:rFonts w:ascii="Arial" w:hAnsi="Arial" w:cs="Arial"/>
          <w:sz w:val="22"/>
          <w:szCs w:val="22"/>
        </w:rPr>
        <w:t>ten)</w:t>
      </w:r>
    </w:p>
    <w:p w:rsidR="00D64D4A" w:rsidRDefault="0076104C" w:rsidP="00960A2A">
      <w:pPr>
        <w:jc w:val="both"/>
        <w:rPr>
          <w:rFonts w:ascii="Arial" w:hAnsi="Arial" w:cs="Arial"/>
          <w:sz w:val="22"/>
          <w:szCs w:val="22"/>
        </w:rPr>
      </w:pPr>
      <w:r>
        <w:rPr>
          <w:rFonts w:ascii="Arial" w:hAnsi="Arial" w:cs="Arial"/>
          <w:sz w:val="22"/>
          <w:szCs w:val="22"/>
        </w:rPr>
        <w:t>A2 Prüfung steht an</w:t>
      </w:r>
    </w:p>
    <w:p w:rsidR="0076104C" w:rsidRPr="00DB0CC1" w:rsidRDefault="0076104C" w:rsidP="00960A2A">
      <w:pPr>
        <w:jc w:val="both"/>
        <w:rPr>
          <w:rFonts w:ascii="Arial" w:hAnsi="Arial" w:cs="Arial"/>
          <w:sz w:val="22"/>
          <w:szCs w:val="22"/>
        </w:rPr>
      </w:pPr>
      <w:r>
        <w:rPr>
          <w:rFonts w:ascii="Arial" w:hAnsi="Arial" w:cs="Arial"/>
          <w:sz w:val="22"/>
          <w:szCs w:val="22"/>
        </w:rPr>
        <w:t>Ab herbst eventuell Regelklasse</w:t>
      </w:r>
    </w:p>
    <w:p w:rsidR="00D64D4A" w:rsidRPr="00DB0CC1" w:rsidRDefault="00D64D4A" w:rsidP="00960A2A">
      <w:pPr>
        <w:jc w:val="both"/>
        <w:rPr>
          <w:rFonts w:ascii="Arial" w:hAnsi="Arial" w:cs="Arial"/>
          <w:sz w:val="22"/>
          <w:szCs w:val="22"/>
        </w:rPr>
      </w:pPr>
    </w:p>
    <w:p w:rsidR="00D64D4A" w:rsidRPr="00DB0CC1" w:rsidRDefault="002F1600" w:rsidP="00960A2A">
      <w:pPr>
        <w:numPr>
          <w:ilvl w:val="0"/>
          <w:numId w:val="10"/>
        </w:numPr>
        <w:jc w:val="both"/>
        <w:rPr>
          <w:rFonts w:ascii="Arial" w:hAnsi="Arial" w:cs="Arial"/>
          <w:sz w:val="22"/>
          <w:szCs w:val="22"/>
        </w:rPr>
      </w:pPr>
      <w:r w:rsidRPr="00DB0CC1">
        <w:rPr>
          <w:rFonts w:ascii="Arial" w:hAnsi="Arial" w:cs="Arial"/>
          <w:sz w:val="22"/>
          <w:szCs w:val="22"/>
        </w:rPr>
        <w:t>Freizeitgestaltung (Hobbys, Mitgliedschaften in Vereinen etc.)</w:t>
      </w:r>
    </w:p>
    <w:p w:rsidR="00D64D4A" w:rsidRDefault="0076104C" w:rsidP="00960A2A">
      <w:pPr>
        <w:jc w:val="both"/>
        <w:rPr>
          <w:rFonts w:ascii="Arial" w:hAnsi="Arial" w:cs="Arial"/>
          <w:sz w:val="22"/>
          <w:szCs w:val="22"/>
        </w:rPr>
      </w:pPr>
      <w:r>
        <w:rPr>
          <w:rFonts w:ascii="Arial" w:hAnsi="Arial" w:cs="Arial"/>
          <w:sz w:val="22"/>
          <w:szCs w:val="22"/>
        </w:rPr>
        <w:t>Musikschule Tü, Klassische Gitarre</w:t>
      </w:r>
    </w:p>
    <w:p w:rsidR="0076104C" w:rsidRDefault="0076104C" w:rsidP="00960A2A">
      <w:pPr>
        <w:jc w:val="both"/>
        <w:rPr>
          <w:rFonts w:ascii="Arial" w:hAnsi="Arial" w:cs="Arial"/>
          <w:sz w:val="22"/>
          <w:szCs w:val="22"/>
        </w:rPr>
      </w:pPr>
      <w:r>
        <w:rPr>
          <w:rFonts w:ascii="Arial" w:hAnsi="Arial" w:cs="Arial"/>
          <w:sz w:val="22"/>
          <w:szCs w:val="22"/>
        </w:rPr>
        <w:t>Carlos fördert ihn sehr, so muss er jetzt ein persisches Lied erarbeiten.</w:t>
      </w:r>
    </w:p>
    <w:p w:rsidR="0076104C" w:rsidRDefault="0076104C" w:rsidP="00960A2A">
      <w:pPr>
        <w:jc w:val="both"/>
        <w:rPr>
          <w:rFonts w:ascii="Arial" w:hAnsi="Arial" w:cs="Arial"/>
          <w:sz w:val="22"/>
          <w:szCs w:val="22"/>
        </w:rPr>
      </w:pPr>
      <w:r>
        <w:rPr>
          <w:rFonts w:ascii="Arial" w:hAnsi="Arial" w:cs="Arial"/>
          <w:sz w:val="22"/>
          <w:szCs w:val="22"/>
        </w:rPr>
        <w:t>TSV Lustnau Fußball B Jugend, hat auch schon Spielerpass</w:t>
      </w:r>
    </w:p>
    <w:p w:rsidR="0076104C" w:rsidRDefault="0076104C" w:rsidP="00960A2A">
      <w:pPr>
        <w:jc w:val="both"/>
        <w:rPr>
          <w:rFonts w:ascii="Arial" w:hAnsi="Arial" w:cs="Arial"/>
          <w:sz w:val="22"/>
          <w:szCs w:val="22"/>
        </w:rPr>
      </w:pPr>
      <w:r>
        <w:rPr>
          <w:rFonts w:ascii="Arial" w:hAnsi="Arial" w:cs="Arial"/>
          <w:sz w:val="22"/>
          <w:szCs w:val="22"/>
        </w:rPr>
        <w:t>Wird ein Praktikum, ehrenamtlich beim Sommerferienprogramm in Bondorf machen. Meine Älteste leitet dortdasJugendhaus usw und fragte ihn an.</w:t>
      </w:r>
    </w:p>
    <w:p w:rsidR="0076104C" w:rsidRPr="000149FA" w:rsidRDefault="0076104C" w:rsidP="00960A2A">
      <w:pPr>
        <w:jc w:val="both"/>
        <w:rPr>
          <w:rFonts w:ascii="Arial" w:hAnsi="Arial" w:cs="Arial"/>
          <w:sz w:val="22"/>
          <w:szCs w:val="22"/>
        </w:rPr>
      </w:pPr>
      <w:r>
        <w:rPr>
          <w:rFonts w:ascii="Arial" w:hAnsi="Arial" w:cs="Arial"/>
          <w:sz w:val="22"/>
          <w:szCs w:val="22"/>
        </w:rPr>
        <w:t>Mostafa engagiert sich mit mir in der Flüchtlingsarbeit in der Shedhalle</w:t>
      </w:r>
    </w:p>
    <w:p w:rsidR="00D64D4A" w:rsidRPr="000149FA" w:rsidRDefault="00D64D4A" w:rsidP="00960A2A">
      <w:pPr>
        <w:jc w:val="both"/>
        <w:rPr>
          <w:rFonts w:ascii="Arial" w:hAnsi="Arial" w:cs="Arial"/>
          <w:b/>
          <w:bCs/>
          <w:sz w:val="22"/>
        </w:rPr>
      </w:pPr>
    </w:p>
    <w:p w:rsidR="00D64D4A" w:rsidRPr="0026344C" w:rsidRDefault="00D64D4A" w:rsidP="00960A2A">
      <w:pPr>
        <w:numPr>
          <w:ilvl w:val="0"/>
          <w:numId w:val="4"/>
        </w:numPr>
        <w:jc w:val="both"/>
        <w:rPr>
          <w:rFonts w:ascii="Arial" w:hAnsi="Arial" w:cs="Arial"/>
          <w:sz w:val="22"/>
        </w:rPr>
      </w:pPr>
      <w:r w:rsidRPr="000149FA">
        <w:rPr>
          <w:rFonts w:ascii="Arial" w:hAnsi="Arial" w:cs="Arial"/>
          <w:b/>
          <w:bCs/>
          <w:sz w:val="22"/>
        </w:rPr>
        <w:t xml:space="preserve">Körperliche Entwicklung und Gesundheit </w:t>
      </w:r>
      <w:r w:rsidR="002F1600" w:rsidRPr="0026344C">
        <w:rPr>
          <w:rFonts w:ascii="Arial" w:hAnsi="Arial" w:cs="Arial"/>
          <w:sz w:val="22"/>
        </w:rPr>
        <w:t>(</w:t>
      </w:r>
      <w:r w:rsidRPr="0026344C">
        <w:rPr>
          <w:rFonts w:ascii="Arial" w:hAnsi="Arial" w:cs="Arial"/>
          <w:sz w:val="22"/>
        </w:rPr>
        <w:t>Krankheiten, Untersuchungsergebni</w:t>
      </w:r>
      <w:r w:rsidRPr="0026344C">
        <w:rPr>
          <w:rFonts w:ascii="Arial" w:hAnsi="Arial" w:cs="Arial"/>
          <w:sz w:val="22"/>
        </w:rPr>
        <w:t>s</w:t>
      </w:r>
      <w:r w:rsidR="002F1600" w:rsidRPr="0026344C">
        <w:rPr>
          <w:rFonts w:ascii="Arial" w:hAnsi="Arial" w:cs="Arial"/>
          <w:sz w:val="22"/>
        </w:rPr>
        <w:t>se, Schlaf- und Essverhalten</w:t>
      </w:r>
      <w:r w:rsidR="00DB0CC1" w:rsidRPr="0026344C">
        <w:rPr>
          <w:rFonts w:ascii="Arial" w:hAnsi="Arial" w:cs="Arial"/>
          <w:sz w:val="22"/>
        </w:rPr>
        <w:t>)</w:t>
      </w:r>
    </w:p>
    <w:p w:rsidR="00D64D4A" w:rsidRPr="002F1600" w:rsidRDefault="0076104C" w:rsidP="00960A2A">
      <w:pPr>
        <w:jc w:val="both"/>
        <w:rPr>
          <w:rFonts w:ascii="Arial" w:hAnsi="Arial" w:cs="Arial"/>
          <w:sz w:val="22"/>
        </w:rPr>
      </w:pPr>
      <w:r>
        <w:rPr>
          <w:rFonts w:ascii="Arial" w:hAnsi="Arial" w:cs="Arial"/>
          <w:sz w:val="22"/>
        </w:rPr>
        <w:t>Sehr oft, eigentlich dauernd krank bis Ende April</w:t>
      </w:r>
    </w:p>
    <w:p w:rsidR="00DB0CC1" w:rsidRPr="00DB0CC1" w:rsidRDefault="00DB0CC1" w:rsidP="00960A2A">
      <w:pPr>
        <w:numPr>
          <w:ilvl w:val="0"/>
          <w:numId w:val="4"/>
        </w:numPr>
        <w:jc w:val="both"/>
        <w:rPr>
          <w:rFonts w:ascii="Arial" w:hAnsi="Arial" w:cs="Arial"/>
          <w:b/>
          <w:bCs/>
          <w:sz w:val="22"/>
        </w:rPr>
      </w:pPr>
      <w:r>
        <w:rPr>
          <w:rFonts w:ascii="Arial" w:hAnsi="Arial" w:cs="Arial"/>
          <w:b/>
          <w:bCs/>
          <w:sz w:val="22"/>
        </w:rPr>
        <w:t xml:space="preserve">Zusätzliche Förderungen oder </w:t>
      </w:r>
      <w:r w:rsidRPr="002F1600">
        <w:rPr>
          <w:rFonts w:ascii="Arial" w:hAnsi="Arial" w:cs="Arial"/>
          <w:b/>
          <w:bCs/>
          <w:sz w:val="22"/>
        </w:rPr>
        <w:t xml:space="preserve">Hilfen </w:t>
      </w:r>
      <w:r>
        <w:rPr>
          <w:rFonts w:ascii="Arial" w:hAnsi="Arial" w:cs="Arial"/>
          <w:sz w:val="22"/>
        </w:rPr>
        <w:t>(Ergotherapie, Logopädie, Nachhilfe etc.</w:t>
      </w:r>
      <w:r w:rsidRPr="002F1600">
        <w:rPr>
          <w:rFonts w:ascii="Arial" w:hAnsi="Arial" w:cs="Arial"/>
          <w:sz w:val="22"/>
        </w:rPr>
        <w:t>)</w:t>
      </w:r>
    </w:p>
    <w:p w:rsidR="00DB0CC1" w:rsidRPr="002F1600" w:rsidRDefault="00DB0CC1" w:rsidP="00960A2A">
      <w:pPr>
        <w:jc w:val="both"/>
        <w:rPr>
          <w:rFonts w:ascii="Arial" w:hAnsi="Arial" w:cs="Arial"/>
          <w:b/>
          <w:bCs/>
          <w:sz w:val="22"/>
        </w:rPr>
      </w:pPr>
    </w:p>
    <w:p w:rsidR="00D64D4A" w:rsidRPr="002F1600" w:rsidRDefault="00D64D4A" w:rsidP="00960A2A">
      <w:pPr>
        <w:ind w:left="360"/>
        <w:jc w:val="both"/>
        <w:rPr>
          <w:rFonts w:ascii="Arial" w:hAnsi="Arial" w:cs="Arial"/>
          <w:sz w:val="22"/>
        </w:rPr>
      </w:pPr>
    </w:p>
    <w:p w:rsidR="00D64D4A" w:rsidRPr="002F1600" w:rsidRDefault="002F1600" w:rsidP="00960A2A">
      <w:pPr>
        <w:numPr>
          <w:ilvl w:val="0"/>
          <w:numId w:val="4"/>
        </w:numPr>
        <w:jc w:val="both"/>
        <w:rPr>
          <w:rFonts w:ascii="Arial" w:hAnsi="Arial" w:cs="Arial"/>
          <w:b/>
          <w:bCs/>
          <w:sz w:val="22"/>
        </w:rPr>
      </w:pPr>
      <w:r>
        <w:rPr>
          <w:rFonts w:ascii="Arial" w:hAnsi="Arial" w:cs="Arial"/>
          <w:b/>
          <w:bCs/>
          <w:sz w:val="22"/>
        </w:rPr>
        <w:t>Befindlichkeit</w:t>
      </w:r>
      <w:r w:rsidR="00D64D4A" w:rsidRPr="002F1600">
        <w:rPr>
          <w:rFonts w:ascii="Arial" w:hAnsi="Arial" w:cs="Arial"/>
          <w:b/>
          <w:bCs/>
          <w:sz w:val="22"/>
        </w:rPr>
        <w:t xml:space="preserve"> </w:t>
      </w:r>
      <w:r>
        <w:rPr>
          <w:rFonts w:ascii="Arial" w:hAnsi="Arial" w:cs="Arial"/>
          <w:sz w:val="22"/>
        </w:rPr>
        <w:t xml:space="preserve">(Wesen, Befinden, </w:t>
      </w:r>
      <w:r w:rsidR="00D64D4A" w:rsidRPr="002F1600">
        <w:rPr>
          <w:rFonts w:ascii="Arial" w:hAnsi="Arial" w:cs="Arial"/>
          <w:sz w:val="22"/>
        </w:rPr>
        <w:t>Stimmun</w:t>
      </w:r>
      <w:r>
        <w:rPr>
          <w:rFonts w:ascii="Arial" w:hAnsi="Arial" w:cs="Arial"/>
          <w:sz w:val="22"/>
        </w:rPr>
        <w:t xml:space="preserve">gen, </w:t>
      </w:r>
      <w:r w:rsidR="00D64D4A" w:rsidRPr="002F1600">
        <w:rPr>
          <w:rFonts w:ascii="Arial" w:hAnsi="Arial" w:cs="Arial"/>
          <w:sz w:val="22"/>
        </w:rPr>
        <w:t>Handlungsmuster</w:t>
      </w:r>
      <w:r w:rsidR="000149FA">
        <w:rPr>
          <w:rFonts w:ascii="Arial" w:hAnsi="Arial" w:cs="Arial"/>
          <w:sz w:val="22"/>
        </w:rPr>
        <w:t xml:space="preserve"> etc.</w:t>
      </w:r>
      <w:r>
        <w:rPr>
          <w:rFonts w:ascii="Arial" w:hAnsi="Arial" w:cs="Arial"/>
          <w:sz w:val="22"/>
        </w:rPr>
        <w:t>)</w:t>
      </w:r>
    </w:p>
    <w:p w:rsidR="00D64D4A" w:rsidRPr="002F1600" w:rsidRDefault="0076104C" w:rsidP="00960A2A">
      <w:pPr>
        <w:jc w:val="both"/>
        <w:rPr>
          <w:rFonts w:ascii="Arial" w:hAnsi="Arial" w:cs="Arial"/>
          <w:sz w:val="22"/>
        </w:rPr>
      </w:pPr>
      <w:r>
        <w:rPr>
          <w:rFonts w:ascii="Arial" w:hAnsi="Arial" w:cs="Arial"/>
          <w:sz w:val="22"/>
        </w:rPr>
        <w:t>Ruhig und melancholisch, kann auch gut steuern , wenn mal nicht alles ok ist</w:t>
      </w:r>
    </w:p>
    <w:p w:rsidR="00D64D4A" w:rsidRPr="002F1600" w:rsidRDefault="00D64D4A" w:rsidP="00960A2A">
      <w:pPr>
        <w:ind w:left="360"/>
        <w:jc w:val="both"/>
        <w:rPr>
          <w:rFonts w:ascii="Arial" w:hAnsi="Arial" w:cs="Arial"/>
          <w:b/>
          <w:bCs/>
          <w:sz w:val="22"/>
        </w:rPr>
      </w:pPr>
    </w:p>
    <w:p w:rsidR="00D64D4A" w:rsidRPr="002F1600" w:rsidRDefault="00D64D4A" w:rsidP="00960A2A">
      <w:pPr>
        <w:numPr>
          <w:ilvl w:val="0"/>
          <w:numId w:val="4"/>
        </w:numPr>
        <w:jc w:val="both"/>
        <w:rPr>
          <w:rFonts w:ascii="Arial" w:hAnsi="Arial" w:cs="Arial"/>
          <w:b/>
          <w:bCs/>
          <w:sz w:val="22"/>
        </w:rPr>
      </w:pPr>
      <w:r w:rsidRPr="002F1600">
        <w:rPr>
          <w:rFonts w:ascii="Arial" w:hAnsi="Arial" w:cs="Arial"/>
          <w:b/>
          <w:bCs/>
          <w:sz w:val="22"/>
        </w:rPr>
        <w:t xml:space="preserve">Verhalten in der Pflegefamilie </w:t>
      </w:r>
      <w:r w:rsidRPr="002F1600">
        <w:rPr>
          <w:rFonts w:ascii="Arial" w:hAnsi="Arial" w:cs="Arial"/>
          <w:sz w:val="22"/>
        </w:rPr>
        <w:t xml:space="preserve">(Beziehungen zu den Familienmitgliedern, Teilnahme am familiären Alltag, </w:t>
      </w:r>
      <w:r w:rsidR="00DB0CC1">
        <w:rPr>
          <w:rFonts w:ascii="Arial" w:hAnsi="Arial" w:cs="Arial"/>
          <w:sz w:val="22"/>
        </w:rPr>
        <w:t>Umgang mit Regeln etc.</w:t>
      </w:r>
      <w:r w:rsidRPr="002F1600">
        <w:rPr>
          <w:rFonts w:ascii="Arial" w:hAnsi="Arial" w:cs="Arial"/>
          <w:sz w:val="22"/>
        </w:rPr>
        <w:t>)</w:t>
      </w:r>
    </w:p>
    <w:p w:rsidR="00D64D4A" w:rsidRDefault="0076104C" w:rsidP="00960A2A">
      <w:pPr>
        <w:ind w:left="360"/>
        <w:jc w:val="both"/>
        <w:rPr>
          <w:rFonts w:ascii="Arial" w:hAnsi="Arial" w:cs="Arial"/>
          <w:sz w:val="22"/>
        </w:rPr>
      </w:pPr>
      <w:r>
        <w:rPr>
          <w:rFonts w:ascii="Arial" w:hAnsi="Arial" w:cs="Arial"/>
          <w:sz w:val="22"/>
        </w:rPr>
        <w:t>Sehr viel zeit zur Eingewöhnung, auch jetzt noch viel Zeit täglich, alles klappt super, hat sehr gute Beziehung mit Manuel, respektvoll, offen und freundlich, höflich zu uns.</w:t>
      </w:r>
    </w:p>
    <w:p w:rsidR="0076104C" w:rsidRDefault="0076104C" w:rsidP="00960A2A">
      <w:pPr>
        <w:ind w:left="360"/>
        <w:jc w:val="both"/>
        <w:rPr>
          <w:rFonts w:ascii="Arial" w:hAnsi="Arial" w:cs="Arial"/>
          <w:sz w:val="22"/>
        </w:rPr>
      </w:pPr>
      <w:r>
        <w:rPr>
          <w:rFonts w:ascii="Arial" w:hAnsi="Arial" w:cs="Arial"/>
          <w:sz w:val="22"/>
        </w:rPr>
        <w:t>Bringt sich auch in der Großfam ein und auch bei Oma und Opa,, die 90 und 93 sind kann er wunderbar eintauchen und liebt das Familienleben.</w:t>
      </w:r>
    </w:p>
    <w:p w:rsidR="0076104C" w:rsidRDefault="0076104C" w:rsidP="00960A2A">
      <w:pPr>
        <w:ind w:left="360"/>
        <w:jc w:val="both"/>
        <w:rPr>
          <w:rFonts w:ascii="Arial" w:hAnsi="Arial" w:cs="Arial"/>
          <w:sz w:val="22"/>
        </w:rPr>
      </w:pPr>
      <w:r>
        <w:rPr>
          <w:rFonts w:ascii="Arial" w:hAnsi="Arial" w:cs="Arial"/>
          <w:sz w:val="22"/>
        </w:rPr>
        <w:t>Hilfsbereit und sieht schon mal was von selbst.</w:t>
      </w:r>
    </w:p>
    <w:p w:rsidR="0076104C" w:rsidRPr="002F1600" w:rsidRDefault="0076104C" w:rsidP="00960A2A">
      <w:pPr>
        <w:ind w:left="360"/>
        <w:jc w:val="both"/>
        <w:rPr>
          <w:rFonts w:ascii="Arial" w:hAnsi="Arial" w:cs="Arial"/>
          <w:sz w:val="22"/>
        </w:rPr>
      </w:pPr>
      <w:r>
        <w:rPr>
          <w:rFonts w:ascii="Arial" w:hAnsi="Arial" w:cs="Arial"/>
          <w:sz w:val="22"/>
        </w:rPr>
        <w:t>Ich bin immer bemüht ihn zum Einkaufen usw mitzunehmen und er kann nun auch schon ein bestimmtes Brot kaufen und eine Alternative finden, falls das aus ist. Oder er geht alleine andere Gänge machen.</w:t>
      </w:r>
      <w:bookmarkStart w:id="0" w:name="_GoBack"/>
      <w:bookmarkEnd w:id="0"/>
    </w:p>
    <w:p w:rsidR="00D64D4A" w:rsidRPr="002F1600" w:rsidRDefault="00D64D4A" w:rsidP="00960A2A">
      <w:pPr>
        <w:ind w:left="360"/>
        <w:jc w:val="both"/>
        <w:rPr>
          <w:rFonts w:ascii="Arial" w:hAnsi="Arial" w:cs="Arial"/>
          <w:b/>
          <w:bCs/>
          <w:sz w:val="22"/>
        </w:rPr>
      </w:pPr>
    </w:p>
    <w:p w:rsidR="00D64D4A" w:rsidRPr="00DB0CC1" w:rsidRDefault="00D64D4A" w:rsidP="00960A2A">
      <w:pPr>
        <w:numPr>
          <w:ilvl w:val="0"/>
          <w:numId w:val="4"/>
        </w:numPr>
        <w:jc w:val="both"/>
        <w:rPr>
          <w:rFonts w:ascii="Arial" w:hAnsi="Arial" w:cs="Arial"/>
          <w:b/>
          <w:bCs/>
          <w:sz w:val="22"/>
        </w:rPr>
      </w:pPr>
      <w:r w:rsidRPr="002F1600">
        <w:rPr>
          <w:rFonts w:ascii="Arial" w:hAnsi="Arial" w:cs="Arial"/>
          <w:b/>
          <w:bCs/>
          <w:sz w:val="22"/>
        </w:rPr>
        <w:t xml:space="preserve">Verhalten in anderen sozialen Beziehungen </w:t>
      </w:r>
      <w:r w:rsidR="005629D9">
        <w:rPr>
          <w:rFonts w:ascii="Arial" w:hAnsi="Arial" w:cs="Arial"/>
          <w:sz w:val="22"/>
        </w:rPr>
        <w:t>(</w:t>
      </w:r>
      <w:r w:rsidRPr="002F1600">
        <w:rPr>
          <w:rFonts w:ascii="Arial" w:hAnsi="Arial" w:cs="Arial"/>
          <w:sz w:val="22"/>
        </w:rPr>
        <w:t>Gleichaltrigen</w:t>
      </w:r>
      <w:r w:rsidR="00960A2A">
        <w:rPr>
          <w:rFonts w:ascii="Arial" w:hAnsi="Arial" w:cs="Arial"/>
          <w:sz w:val="22"/>
        </w:rPr>
        <w:t>-G</w:t>
      </w:r>
      <w:r w:rsidRPr="002F1600">
        <w:rPr>
          <w:rFonts w:ascii="Arial" w:hAnsi="Arial" w:cs="Arial"/>
          <w:sz w:val="22"/>
        </w:rPr>
        <w:t>ruppe in Kinderga</w:t>
      </w:r>
      <w:r w:rsidRPr="002F1600">
        <w:rPr>
          <w:rFonts w:ascii="Arial" w:hAnsi="Arial" w:cs="Arial"/>
          <w:sz w:val="22"/>
        </w:rPr>
        <w:t>r</w:t>
      </w:r>
      <w:r w:rsidRPr="002F1600">
        <w:rPr>
          <w:rFonts w:ascii="Arial" w:hAnsi="Arial" w:cs="Arial"/>
          <w:sz w:val="22"/>
        </w:rPr>
        <w:t>ten/</w:t>
      </w:r>
      <w:r w:rsidR="00960A2A">
        <w:rPr>
          <w:rFonts w:ascii="Arial" w:hAnsi="Arial" w:cs="Arial"/>
          <w:sz w:val="22"/>
        </w:rPr>
        <w:br/>
      </w:r>
      <w:r w:rsidRPr="002F1600">
        <w:rPr>
          <w:rFonts w:ascii="Arial" w:hAnsi="Arial" w:cs="Arial"/>
          <w:sz w:val="22"/>
        </w:rPr>
        <w:t>Schule/Freundeskreis, sonstige Personen)</w:t>
      </w:r>
    </w:p>
    <w:p w:rsidR="00DB0CC1" w:rsidRDefault="0076104C" w:rsidP="00960A2A">
      <w:pPr>
        <w:ind w:left="720"/>
        <w:jc w:val="both"/>
        <w:rPr>
          <w:rFonts w:ascii="Arial" w:hAnsi="Arial" w:cs="Arial"/>
          <w:b/>
          <w:bCs/>
          <w:sz w:val="22"/>
        </w:rPr>
      </w:pPr>
      <w:r>
        <w:rPr>
          <w:rFonts w:ascii="Arial" w:hAnsi="Arial" w:cs="Arial"/>
          <w:b/>
          <w:bCs/>
          <w:sz w:val="22"/>
        </w:rPr>
        <w:lastRenderedPageBreak/>
        <w:t>Freund Ramin kommt oft zu uns oder sie sind in Immenhausen, manchmal gehen sie schwimmen oder in die Stadtbücherei</w:t>
      </w:r>
    </w:p>
    <w:p w:rsidR="00DB0CC1" w:rsidRPr="0026344C" w:rsidRDefault="00DB0CC1" w:rsidP="00960A2A">
      <w:pPr>
        <w:ind w:left="720"/>
        <w:jc w:val="both"/>
        <w:rPr>
          <w:rFonts w:ascii="Arial" w:hAnsi="Arial" w:cs="Arial"/>
          <w:b/>
          <w:bCs/>
          <w:sz w:val="22"/>
        </w:rPr>
      </w:pPr>
    </w:p>
    <w:p w:rsidR="00DB0CC1" w:rsidRPr="0026344C" w:rsidRDefault="00DB0CC1" w:rsidP="00960A2A">
      <w:pPr>
        <w:numPr>
          <w:ilvl w:val="0"/>
          <w:numId w:val="4"/>
        </w:numPr>
        <w:jc w:val="both"/>
        <w:rPr>
          <w:rFonts w:ascii="Arial" w:hAnsi="Arial" w:cs="Arial"/>
          <w:b/>
          <w:bCs/>
          <w:sz w:val="22"/>
        </w:rPr>
      </w:pPr>
      <w:r w:rsidRPr="0026344C">
        <w:rPr>
          <w:rFonts w:ascii="Arial" w:hAnsi="Arial" w:cs="Arial"/>
          <w:b/>
          <w:bCs/>
          <w:sz w:val="22"/>
        </w:rPr>
        <w:t xml:space="preserve">Kontakte zur Herkunftsfamilie </w:t>
      </w:r>
      <w:r w:rsidRPr="0026344C">
        <w:rPr>
          <w:rFonts w:ascii="Arial" w:hAnsi="Arial" w:cs="Arial"/>
          <w:bCs/>
          <w:sz w:val="22"/>
        </w:rPr>
        <w:t>(Häufigkeit, Dauer, Ort, Beteiligte etc.)</w:t>
      </w:r>
    </w:p>
    <w:p w:rsidR="0026344C" w:rsidRPr="0026344C" w:rsidRDefault="0076104C" w:rsidP="00960A2A">
      <w:pPr>
        <w:ind w:left="720"/>
        <w:jc w:val="both"/>
        <w:rPr>
          <w:rFonts w:ascii="Arial" w:hAnsi="Arial" w:cs="Arial"/>
          <w:b/>
          <w:bCs/>
          <w:sz w:val="22"/>
        </w:rPr>
      </w:pPr>
      <w:r>
        <w:rPr>
          <w:rFonts w:ascii="Arial" w:hAnsi="Arial" w:cs="Arial"/>
          <w:b/>
          <w:bCs/>
          <w:sz w:val="22"/>
        </w:rPr>
        <w:t>Sehr selten, zur Mutter derzeit gar nicht, da sie zZ in Afghanistan ist, Vater lässt ihn geradezu links liegen.</w:t>
      </w:r>
    </w:p>
    <w:p w:rsidR="000149FA" w:rsidRPr="0026344C" w:rsidRDefault="000149FA" w:rsidP="00960A2A">
      <w:pPr>
        <w:numPr>
          <w:ilvl w:val="0"/>
          <w:numId w:val="4"/>
        </w:numPr>
        <w:jc w:val="both"/>
        <w:rPr>
          <w:rFonts w:ascii="Arial" w:hAnsi="Arial" w:cs="Arial"/>
          <w:b/>
          <w:bCs/>
          <w:sz w:val="22"/>
        </w:rPr>
      </w:pPr>
      <w:r w:rsidRPr="0026344C">
        <w:rPr>
          <w:rFonts w:ascii="Arial" w:hAnsi="Arial" w:cs="Arial"/>
          <w:b/>
          <w:bCs/>
          <w:sz w:val="22"/>
        </w:rPr>
        <w:t>Für das Pflegekind bedeutsame Veränderungen und Entwicklungen in der Pfl</w:t>
      </w:r>
      <w:r w:rsidRPr="0026344C">
        <w:rPr>
          <w:rFonts w:ascii="Arial" w:hAnsi="Arial" w:cs="Arial"/>
          <w:b/>
          <w:bCs/>
          <w:sz w:val="22"/>
        </w:rPr>
        <w:t>e</w:t>
      </w:r>
      <w:r w:rsidRPr="0026344C">
        <w:rPr>
          <w:rFonts w:ascii="Arial" w:hAnsi="Arial" w:cs="Arial"/>
          <w:b/>
          <w:bCs/>
          <w:sz w:val="22"/>
        </w:rPr>
        <w:t xml:space="preserve">gefamilie </w:t>
      </w:r>
      <w:r w:rsidRPr="0026344C">
        <w:rPr>
          <w:rFonts w:ascii="Arial" w:hAnsi="Arial" w:cs="Arial"/>
          <w:bCs/>
          <w:sz w:val="22"/>
        </w:rPr>
        <w:t>(Umzug, Todesfall, Veränderungen der Familienkonstellation etc.)</w:t>
      </w:r>
    </w:p>
    <w:p w:rsidR="00DB0CC1" w:rsidRPr="0026344C" w:rsidRDefault="00DB0CC1" w:rsidP="00960A2A">
      <w:pPr>
        <w:jc w:val="both"/>
        <w:rPr>
          <w:rFonts w:ascii="Arial" w:hAnsi="Arial" w:cs="Arial"/>
          <w:b/>
          <w:bCs/>
          <w:sz w:val="22"/>
        </w:rPr>
      </w:pPr>
    </w:p>
    <w:p w:rsidR="00DB0CC1" w:rsidRDefault="00DB0CC1" w:rsidP="00DB0CC1">
      <w:pPr>
        <w:jc w:val="both"/>
        <w:rPr>
          <w:rFonts w:ascii="Arial" w:hAnsi="Arial" w:cs="Arial"/>
          <w:b/>
          <w:bCs/>
          <w:sz w:val="22"/>
        </w:rPr>
      </w:pPr>
    </w:p>
    <w:p w:rsidR="00DB0CC1" w:rsidRDefault="00DB0CC1" w:rsidP="00DB0CC1">
      <w:pPr>
        <w:jc w:val="both"/>
        <w:rPr>
          <w:rFonts w:ascii="Arial" w:hAnsi="Arial" w:cs="Arial"/>
          <w:b/>
          <w:bCs/>
          <w:sz w:val="22"/>
        </w:rPr>
      </w:pPr>
    </w:p>
    <w:p w:rsidR="00D64D4A" w:rsidRDefault="00DB0CC1" w:rsidP="00DB0CC1">
      <w:pPr>
        <w:jc w:val="both"/>
        <w:rPr>
          <w:rFonts w:ascii="Arial" w:hAnsi="Arial" w:cs="Arial"/>
        </w:rPr>
      </w:pPr>
      <w:r>
        <w:rPr>
          <w:rFonts w:ascii="Arial" w:hAnsi="Arial" w:cs="Arial"/>
        </w:rPr>
        <w:t>_______</w:t>
      </w:r>
      <w:r w:rsidR="0076104C">
        <w:rPr>
          <w:rFonts w:ascii="Arial" w:hAnsi="Arial" w:cs="Arial"/>
        </w:rPr>
        <w:t>Tübingen23.06.16</w:t>
      </w:r>
      <w:r>
        <w:rPr>
          <w:rFonts w:ascii="Arial" w:hAnsi="Arial" w:cs="Arial"/>
        </w:rPr>
        <w:t>______</w:t>
      </w:r>
      <w:r w:rsidR="0076104C">
        <w:rPr>
          <w:rFonts w:ascii="Arial" w:hAnsi="Arial" w:cs="Arial"/>
        </w:rPr>
        <w:t>___________Eva Wörn</w:t>
      </w:r>
      <w:r>
        <w:rPr>
          <w:rFonts w:ascii="Arial" w:hAnsi="Arial" w:cs="Arial"/>
        </w:rPr>
        <w:t>____________________________________</w:t>
      </w:r>
    </w:p>
    <w:p w:rsidR="0076104C" w:rsidRPr="002F1600" w:rsidRDefault="0076104C" w:rsidP="00DB0CC1">
      <w:pPr>
        <w:jc w:val="both"/>
        <w:rPr>
          <w:rFonts w:ascii="Arial" w:hAnsi="Arial" w:cs="Arial"/>
        </w:rPr>
      </w:pPr>
    </w:p>
    <w:p w:rsidR="00E676AA" w:rsidRDefault="00DB0CC1" w:rsidP="00D64D4A">
      <w:pPr>
        <w:jc w:val="both"/>
        <w:rPr>
          <w:rFonts w:ascii="Arial" w:hAnsi="Arial" w:cs="Arial"/>
        </w:rPr>
      </w:pPr>
      <w:r>
        <w:rPr>
          <w:rFonts w:ascii="Arial" w:hAnsi="Arial" w:cs="Arial"/>
        </w:rPr>
        <w:t>Ort, Datum</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Unterschrift</w:t>
      </w:r>
    </w:p>
    <w:p w:rsidR="0076104C" w:rsidRDefault="0076104C" w:rsidP="00D64D4A">
      <w:pPr>
        <w:jc w:val="both"/>
        <w:rPr>
          <w:rFonts w:ascii="Arial" w:hAnsi="Arial" w:cs="Arial"/>
        </w:rPr>
      </w:pPr>
    </w:p>
    <w:p w:rsidR="0076104C" w:rsidRDefault="0076104C" w:rsidP="00D64D4A">
      <w:pPr>
        <w:jc w:val="both"/>
        <w:rPr>
          <w:rFonts w:ascii="Arial" w:hAnsi="Arial" w:cs="Arial"/>
        </w:rPr>
      </w:pPr>
    </w:p>
    <w:p w:rsidR="0076104C" w:rsidRDefault="0076104C" w:rsidP="00D64D4A">
      <w:pPr>
        <w:jc w:val="both"/>
        <w:rPr>
          <w:rFonts w:ascii="Arial" w:hAnsi="Arial" w:cs="Arial"/>
        </w:rPr>
      </w:pPr>
      <w:r>
        <w:rPr>
          <w:rFonts w:ascii="Arial" w:hAnsi="Arial" w:cs="Arial"/>
        </w:rPr>
        <w:t>Wir freuen uns die beiden in der Familie zu haben auch wenn es einfach mal 2 MEHR sind und sie sehr!!!!!! viel Betreuung brauchen.</w:t>
      </w:r>
    </w:p>
    <w:p w:rsidR="0076104C" w:rsidRPr="002F1600" w:rsidRDefault="0076104C" w:rsidP="00D64D4A">
      <w:pPr>
        <w:jc w:val="both"/>
        <w:rPr>
          <w:rFonts w:ascii="Arial" w:hAnsi="Arial" w:cs="Arial"/>
          <w:b/>
          <w:bCs/>
        </w:rPr>
      </w:pPr>
      <w:r>
        <w:rPr>
          <w:rFonts w:ascii="Arial" w:hAnsi="Arial" w:cs="Arial"/>
        </w:rPr>
        <w:t>Beide Jungs haben auch ihre „Geschichten“ schon begonnen zu schreiben.</w:t>
      </w:r>
    </w:p>
    <w:sectPr w:rsidR="0076104C" w:rsidRPr="002F1600" w:rsidSect="00960A2A">
      <w:footerReference w:type="even" r:id="rId10"/>
      <w:footerReference w:type="default" r:id="rId11"/>
      <w:pgSz w:w="11906" w:h="16838"/>
      <w:pgMar w:top="284" w:right="1134" w:bottom="1134" w:left="141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104C" w:rsidRDefault="0076104C">
      <w:r>
        <w:separator/>
      </w:r>
    </w:p>
  </w:endnote>
  <w:endnote w:type="continuationSeparator" w:id="0">
    <w:p w:rsidR="0076104C" w:rsidRDefault="007610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3BC" w:rsidRDefault="008D23BC">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8D23BC" w:rsidRDefault="008D23BC">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3BC" w:rsidRDefault="008D23BC">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76104C">
      <w:rPr>
        <w:rStyle w:val="Seitenzahl"/>
        <w:noProof/>
      </w:rPr>
      <w:t>2</w:t>
    </w:r>
    <w:r>
      <w:rPr>
        <w:rStyle w:val="Seitenzahl"/>
      </w:rPr>
      <w:fldChar w:fldCharType="end"/>
    </w:r>
  </w:p>
  <w:p w:rsidR="008D23BC" w:rsidRDefault="008D23BC">
    <w:pPr>
      <w:pStyle w:val="Fuzeile"/>
      <w:ind w:right="360"/>
      <w:rPr>
        <w:rFonts w:ascii="Arial" w:hAnsi="Arial" w:cs="Arial"/>
        <w:sz w:val="16"/>
      </w:rPr>
    </w:pPr>
    <w:r>
      <w:rPr>
        <w:rFonts w:ascii="Arial" w:hAnsi="Arial" w:cs="Arial"/>
        <w:sz w:val="16"/>
      </w:rPr>
      <w:t xml:space="preserve">Stand:  </w:t>
    </w:r>
    <w:r w:rsidR="00DB0CC1">
      <w:rPr>
        <w:rFonts w:ascii="Arial" w:hAnsi="Arial" w:cs="Arial"/>
        <w:sz w:val="16"/>
      </w:rPr>
      <w:t>Dezember 2013</w:t>
    </w:r>
    <w:r>
      <w:rPr>
        <w:sz w:val="16"/>
      </w:rPr>
      <w:tab/>
    </w:r>
    <w:r>
      <w:rPr>
        <w:sz w:val="16"/>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104C" w:rsidRDefault="0076104C">
      <w:r>
        <w:separator/>
      </w:r>
    </w:p>
  </w:footnote>
  <w:footnote w:type="continuationSeparator" w:id="0">
    <w:p w:rsidR="0076104C" w:rsidRDefault="0076104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278240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9C0BA1"/>
    <w:multiLevelType w:val="hybridMultilevel"/>
    <w:tmpl w:val="AE02341C"/>
    <w:lvl w:ilvl="0" w:tplc="04070001">
      <w:start w:val="1"/>
      <w:numFmt w:val="bullet"/>
      <w:lvlText w:val=""/>
      <w:lvlJc w:val="left"/>
      <w:pPr>
        <w:tabs>
          <w:tab w:val="num" w:pos="780"/>
        </w:tabs>
        <w:ind w:left="780" w:hanging="360"/>
      </w:pPr>
      <w:rPr>
        <w:rFonts w:ascii="Symbol" w:hAnsi="Symbol" w:hint="default"/>
      </w:rPr>
    </w:lvl>
    <w:lvl w:ilvl="1" w:tplc="04070003" w:tentative="1">
      <w:start w:val="1"/>
      <w:numFmt w:val="bullet"/>
      <w:lvlText w:val="o"/>
      <w:lvlJc w:val="left"/>
      <w:pPr>
        <w:tabs>
          <w:tab w:val="num" w:pos="1500"/>
        </w:tabs>
        <w:ind w:left="1500" w:hanging="360"/>
      </w:pPr>
      <w:rPr>
        <w:rFonts w:ascii="Courier New" w:hAnsi="Courier New" w:hint="default"/>
      </w:rPr>
    </w:lvl>
    <w:lvl w:ilvl="2" w:tplc="04070005" w:tentative="1">
      <w:start w:val="1"/>
      <w:numFmt w:val="bullet"/>
      <w:lvlText w:val=""/>
      <w:lvlJc w:val="left"/>
      <w:pPr>
        <w:tabs>
          <w:tab w:val="num" w:pos="2220"/>
        </w:tabs>
        <w:ind w:left="2220" w:hanging="360"/>
      </w:pPr>
      <w:rPr>
        <w:rFonts w:ascii="Wingdings" w:hAnsi="Wingdings" w:hint="default"/>
      </w:rPr>
    </w:lvl>
    <w:lvl w:ilvl="3" w:tplc="04070001" w:tentative="1">
      <w:start w:val="1"/>
      <w:numFmt w:val="bullet"/>
      <w:lvlText w:val=""/>
      <w:lvlJc w:val="left"/>
      <w:pPr>
        <w:tabs>
          <w:tab w:val="num" w:pos="2940"/>
        </w:tabs>
        <w:ind w:left="2940" w:hanging="360"/>
      </w:pPr>
      <w:rPr>
        <w:rFonts w:ascii="Symbol" w:hAnsi="Symbol" w:hint="default"/>
      </w:rPr>
    </w:lvl>
    <w:lvl w:ilvl="4" w:tplc="04070003" w:tentative="1">
      <w:start w:val="1"/>
      <w:numFmt w:val="bullet"/>
      <w:lvlText w:val="o"/>
      <w:lvlJc w:val="left"/>
      <w:pPr>
        <w:tabs>
          <w:tab w:val="num" w:pos="3660"/>
        </w:tabs>
        <w:ind w:left="3660" w:hanging="360"/>
      </w:pPr>
      <w:rPr>
        <w:rFonts w:ascii="Courier New" w:hAnsi="Courier New" w:hint="default"/>
      </w:rPr>
    </w:lvl>
    <w:lvl w:ilvl="5" w:tplc="04070005" w:tentative="1">
      <w:start w:val="1"/>
      <w:numFmt w:val="bullet"/>
      <w:lvlText w:val=""/>
      <w:lvlJc w:val="left"/>
      <w:pPr>
        <w:tabs>
          <w:tab w:val="num" w:pos="4380"/>
        </w:tabs>
        <w:ind w:left="4380" w:hanging="360"/>
      </w:pPr>
      <w:rPr>
        <w:rFonts w:ascii="Wingdings" w:hAnsi="Wingdings" w:hint="default"/>
      </w:rPr>
    </w:lvl>
    <w:lvl w:ilvl="6" w:tplc="04070001" w:tentative="1">
      <w:start w:val="1"/>
      <w:numFmt w:val="bullet"/>
      <w:lvlText w:val=""/>
      <w:lvlJc w:val="left"/>
      <w:pPr>
        <w:tabs>
          <w:tab w:val="num" w:pos="5100"/>
        </w:tabs>
        <w:ind w:left="5100" w:hanging="360"/>
      </w:pPr>
      <w:rPr>
        <w:rFonts w:ascii="Symbol" w:hAnsi="Symbol" w:hint="default"/>
      </w:rPr>
    </w:lvl>
    <w:lvl w:ilvl="7" w:tplc="04070003" w:tentative="1">
      <w:start w:val="1"/>
      <w:numFmt w:val="bullet"/>
      <w:lvlText w:val="o"/>
      <w:lvlJc w:val="left"/>
      <w:pPr>
        <w:tabs>
          <w:tab w:val="num" w:pos="5820"/>
        </w:tabs>
        <w:ind w:left="5820" w:hanging="360"/>
      </w:pPr>
      <w:rPr>
        <w:rFonts w:ascii="Courier New" w:hAnsi="Courier New" w:hint="default"/>
      </w:rPr>
    </w:lvl>
    <w:lvl w:ilvl="8" w:tplc="04070005" w:tentative="1">
      <w:start w:val="1"/>
      <w:numFmt w:val="bullet"/>
      <w:lvlText w:val=""/>
      <w:lvlJc w:val="left"/>
      <w:pPr>
        <w:tabs>
          <w:tab w:val="num" w:pos="6540"/>
        </w:tabs>
        <w:ind w:left="6540" w:hanging="360"/>
      </w:pPr>
      <w:rPr>
        <w:rFonts w:ascii="Wingdings" w:hAnsi="Wingdings" w:hint="default"/>
      </w:rPr>
    </w:lvl>
  </w:abstractNum>
  <w:abstractNum w:abstractNumId="2">
    <w:nsid w:val="08432B8A"/>
    <w:multiLevelType w:val="hybridMultilevel"/>
    <w:tmpl w:val="FB020BB8"/>
    <w:lvl w:ilvl="0" w:tplc="0407000F">
      <w:start w:val="1"/>
      <w:numFmt w:val="decimal"/>
      <w:lvlText w:val="%1."/>
      <w:lvlJc w:val="left"/>
      <w:pPr>
        <w:tabs>
          <w:tab w:val="num" w:pos="1140"/>
        </w:tabs>
        <w:ind w:left="1140" w:hanging="360"/>
      </w:pPr>
    </w:lvl>
    <w:lvl w:ilvl="1" w:tplc="04070019" w:tentative="1">
      <w:start w:val="1"/>
      <w:numFmt w:val="lowerLetter"/>
      <w:lvlText w:val="%2."/>
      <w:lvlJc w:val="left"/>
      <w:pPr>
        <w:tabs>
          <w:tab w:val="num" w:pos="1860"/>
        </w:tabs>
        <w:ind w:left="1860" w:hanging="360"/>
      </w:pPr>
    </w:lvl>
    <w:lvl w:ilvl="2" w:tplc="0407001B" w:tentative="1">
      <w:start w:val="1"/>
      <w:numFmt w:val="lowerRoman"/>
      <w:lvlText w:val="%3."/>
      <w:lvlJc w:val="right"/>
      <w:pPr>
        <w:tabs>
          <w:tab w:val="num" w:pos="2580"/>
        </w:tabs>
        <w:ind w:left="2580" w:hanging="180"/>
      </w:pPr>
    </w:lvl>
    <w:lvl w:ilvl="3" w:tplc="0407000F" w:tentative="1">
      <w:start w:val="1"/>
      <w:numFmt w:val="decimal"/>
      <w:lvlText w:val="%4."/>
      <w:lvlJc w:val="left"/>
      <w:pPr>
        <w:tabs>
          <w:tab w:val="num" w:pos="3300"/>
        </w:tabs>
        <w:ind w:left="3300" w:hanging="360"/>
      </w:pPr>
    </w:lvl>
    <w:lvl w:ilvl="4" w:tplc="04070019" w:tentative="1">
      <w:start w:val="1"/>
      <w:numFmt w:val="lowerLetter"/>
      <w:lvlText w:val="%5."/>
      <w:lvlJc w:val="left"/>
      <w:pPr>
        <w:tabs>
          <w:tab w:val="num" w:pos="4020"/>
        </w:tabs>
        <w:ind w:left="4020" w:hanging="360"/>
      </w:pPr>
    </w:lvl>
    <w:lvl w:ilvl="5" w:tplc="0407001B" w:tentative="1">
      <w:start w:val="1"/>
      <w:numFmt w:val="lowerRoman"/>
      <w:lvlText w:val="%6."/>
      <w:lvlJc w:val="right"/>
      <w:pPr>
        <w:tabs>
          <w:tab w:val="num" w:pos="4740"/>
        </w:tabs>
        <w:ind w:left="4740" w:hanging="180"/>
      </w:pPr>
    </w:lvl>
    <w:lvl w:ilvl="6" w:tplc="0407000F" w:tentative="1">
      <w:start w:val="1"/>
      <w:numFmt w:val="decimal"/>
      <w:lvlText w:val="%7."/>
      <w:lvlJc w:val="left"/>
      <w:pPr>
        <w:tabs>
          <w:tab w:val="num" w:pos="5460"/>
        </w:tabs>
        <w:ind w:left="5460" w:hanging="360"/>
      </w:pPr>
    </w:lvl>
    <w:lvl w:ilvl="7" w:tplc="04070019" w:tentative="1">
      <w:start w:val="1"/>
      <w:numFmt w:val="lowerLetter"/>
      <w:lvlText w:val="%8."/>
      <w:lvlJc w:val="left"/>
      <w:pPr>
        <w:tabs>
          <w:tab w:val="num" w:pos="6180"/>
        </w:tabs>
        <w:ind w:left="6180" w:hanging="360"/>
      </w:pPr>
    </w:lvl>
    <w:lvl w:ilvl="8" w:tplc="0407001B" w:tentative="1">
      <w:start w:val="1"/>
      <w:numFmt w:val="lowerRoman"/>
      <w:lvlText w:val="%9."/>
      <w:lvlJc w:val="right"/>
      <w:pPr>
        <w:tabs>
          <w:tab w:val="num" w:pos="6900"/>
        </w:tabs>
        <w:ind w:left="6900" w:hanging="180"/>
      </w:pPr>
    </w:lvl>
  </w:abstractNum>
  <w:abstractNum w:abstractNumId="3">
    <w:nsid w:val="3AAE5A27"/>
    <w:multiLevelType w:val="hybridMultilevel"/>
    <w:tmpl w:val="9ED6F620"/>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nsid w:val="621633A8"/>
    <w:multiLevelType w:val="hybridMultilevel"/>
    <w:tmpl w:val="FB4E78E0"/>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nsid w:val="643F1D00"/>
    <w:multiLevelType w:val="hybridMultilevel"/>
    <w:tmpl w:val="695459B0"/>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nsid w:val="64B36212"/>
    <w:multiLevelType w:val="hybridMultilevel"/>
    <w:tmpl w:val="2068A72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67CE0BCC"/>
    <w:multiLevelType w:val="hybridMultilevel"/>
    <w:tmpl w:val="8D5A21F0"/>
    <w:lvl w:ilvl="0" w:tplc="42D66B1E">
      <w:start w:val="4"/>
      <w:numFmt w:val="upperRoman"/>
      <w:pStyle w:val="berschrift5"/>
      <w:lvlText w:val="%1."/>
      <w:lvlJc w:val="left"/>
      <w:pPr>
        <w:tabs>
          <w:tab w:val="num" w:pos="1080"/>
        </w:tabs>
        <w:ind w:left="1080" w:hanging="720"/>
      </w:pPr>
      <w:rPr>
        <w:rFonts w:hint="default"/>
      </w:r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nsid w:val="6A8F3E25"/>
    <w:multiLevelType w:val="singleLevel"/>
    <w:tmpl w:val="823CD5B4"/>
    <w:lvl w:ilvl="0">
      <w:numFmt w:val="bullet"/>
      <w:lvlText w:val="-"/>
      <w:lvlJc w:val="left"/>
      <w:pPr>
        <w:tabs>
          <w:tab w:val="num" w:pos="360"/>
        </w:tabs>
        <w:ind w:left="360" w:hanging="360"/>
      </w:pPr>
      <w:rPr>
        <w:rFonts w:hint="default"/>
      </w:rPr>
    </w:lvl>
  </w:abstractNum>
  <w:abstractNum w:abstractNumId="9">
    <w:nsid w:val="6CCF21C9"/>
    <w:multiLevelType w:val="hybridMultilevel"/>
    <w:tmpl w:val="7F72DB9A"/>
    <w:lvl w:ilvl="0" w:tplc="7EE0CFC2">
      <w:start w:val="1"/>
      <w:numFmt w:val="upperRoman"/>
      <w:lvlText w:val="%1."/>
      <w:lvlJc w:val="left"/>
      <w:pPr>
        <w:tabs>
          <w:tab w:val="num" w:pos="1080"/>
        </w:tabs>
        <w:ind w:left="1080" w:hanging="720"/>
      </w:pPr>
      <w:rPr>
        <w:rFonts w:hint="default"/>
      </w:rPr>
    </w:lvl>
    <w:lvl w:ilvl="1" w:tplc="04070019">
      <w:start w:val="1"/>
      <w:numFmt w:val="lowerLetter"/>
      <w:lvlText w:val="%2."/>
      <w:lvlJc w:val="left"/>
      <w:pPr>
        <w:tabs>
          <w:tab w:val="num" w:pos="1440"/>
        </w:tabs>
        <w:ind w:left="1440" w:hanging="360"/>
      </w:pPr>
    </w:lvl>
    <w:lvl w:ilvl="2" w:tplc="5DB2E006">
      <w:start w:val="1"/>
      <w:numFmt w:val="decimal"/>
      <w:lvlText w:val="%3."/>
      <w:lvlJc w:val="left"/>
      <w:pPr>
        <w:tabs>
          <w:tab w:val="num" w:pos="2340"/>
        </w:tabs>
        <w:ind w:left="2340" w:hanging="360"/>
      </w:pPr>
      <w:rPr>
        <w:rFonts w:hint="default"/>
        <w:b/>
      </w:r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nsid w:val="768219C1"/>
    <w:multiLevelType w:val="hybridMultilevel"/>
    <w:tmpl w:val="8B18A826"/>
    <w:lvl w:ilvl="0" w:tplc="0407000F">
      <w:start w:val="1"/>
      <w:numFmt w:val="decimal"/>
      <w:lvlText w:val="%1."/>
      <w:lvlJc w:val="left"/>
      <w:pPr>
        <w:tabs>
          <w:tab w:val="num" w:pos="720"/>
        </w:tabs>
        <w:ind w:left="720" w:hanging="360"/>
      </w:p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8"/>
  </w:num>
  <w:num w:numId="2">
    <w:abstractNumId w:val="5"/>
  </w:num>
  <w:num w:numId="3">
    <w:abstractNumId w:val="2"/>
  </w:num>
  <w:num w:numId="4">
    <w:abstractNumId w:val="10"/>
  </w:num>
  <w:num w:numId="5">
    <w:abstractNumId w:val="1"/>
  </w:num>
  <w:num w:numId="6">
    <w:abstractNumId w:val="9"/>
  </w:num>
  <w:num w:numId="7">
    <w:abstractNumId w:val="7"/>
  </w:num>
  <w:num w:numId="8">
    <w:abstractNumId w:val="3"/>
  </w:num>
  <w:num w:numId="9">
    <w:abstractNumId w:val="4"/>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04C"/>
    <w:rsid w:val="00002E12"/>
    <w:rsid w:val="000149FA"/>
    <w:rsid w:val="00016CBD"/>
    <w:rsid w:val="001565A8"/>
    <w:rsid w:val="001F3A15"/>
    <w:rsid w:val="00227D98"/>
    <w:rsid w:val="0026344C"/>
    <w:rsid w:val="002F1600"/>
    <w:rsid w:val="003A00A3"/>
    <w:rsid w:val="005629D9"/>
    <w:rsid w:val="005F520F"/>
    <w:rsid w:val="00752504"/>
    <w:rsid w:val="0076104C"/>
    <w:rsid w:val="008D23BC"/>
    <w:rsid w:val="00902D6E"/>
    <w:rsid w:val="00960A2A"/>
    <w:rsid w:val="00A63B4F"/>
    <w:rsid w:val="00CC7779"/>
    <w:rsid w:val="00D64D4A"/>
    <w:rsid w:val="00DB0CC1"/>
    <w:rsid w:val="00E37299"/>
    <w:rsid w:val="00E676AA"/>
    <w:rsid w:val="00F87CF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style>
  <w:style w:type="paragraph" w:styleId="berschrift1">
    <w:name w:val="heading 1"/>
    <w:basedOn w:val="Standard"/>
    <w:next w:val="Standard"/>
    <w:qFormat/>
    <w:pPr>
      <w:keepNext/>
      <w:spacing w:before="240" w:after="60"/>
      <w:outlineLvl w:val="0"/>
    </w:pPr>
    <w:rPr>
      <w:rFonts w:ascii="Arial" w:hAnsi="Arial"/>
      <w:b/>
      <w:kern w:val="28"/>
      <w:sz w:val="28"/>
    </w:rPr>
  </w:style>
  <w:style w:type="paragraph" w:styleId="berschrift2">
    <w:name w:val="heading 2"/>
    <w:basedOn w:val="Standard"/>
    <w:next w:val="Standard"/>
    <w:qFormat/>
    <w:pPr>
      <w:keepNext/>
      <w:outlineLvl w:val="1"/>
    </w:pPr>
    <w:rPr>
      <w:rFonts w:ascii="Arial" w:hAnsi="Arial" w:cs="Arial"/>
      <w:b/>
      <w:bCs/>
      <w:sz w:val="24"/>
    </w:rPr>
  </w:style>
  <w:style w:type="paragraph" w:styleId="berschrift3">
    <w:name w:val="heading 3"/>
    <w:basedOn w:val="Standard"/>
    <w:next w:val="Standard"/>
    <w:qFormat/>
    <w:pPr>
      <w:keepNext/>
      <w:jc w:val="both"/>
      <w:outlineLvl w:val="2"/>
    </w:pPr>
    <w:rPr>
      <w:rFonts w:ascii="Arial" w:hAnsi="Arial" w:cs="Arial"/>
      <w:sz w:val="24"/>
    </w:rPr>
  </w:style>
  <w:style w:type="paragraph" w:styleId="berschrift4">
    <w:name w:val="heading 4"/>
    <w:basedOn w:val="Standard"/>
    <w:next w:val="Standard"/>
    <w:qFormat/>
    <w:pPr>
      <w:keepNext/>
      <w:ind w:left="284" w:hanging="284"/>
      <w:jc w:val="both"/>
      <w:outlineLvl w:val="3"/>
    </w:pPr>
    <w:rPr>
      <w:rFonts w:ascii="Arial" w:hAnsi="Arial" w:cs="Arial"/>
      <w:b/>
      <w:bCs/>
      <w:sz w:val="24"/>
    </w:rPr>
  </w:style>
  <w:style w:type="paragraph" w:styleId="berschrift5">
    <w:name w:val="heading 5"/>
    <w:basedOn w:val="Standard"/>
    <w:next w:val="Standard"/>
    <w:qFormat/>
    <w:pPr>
      <w:keepNext/>
      <w:numPr>
        <w:numId w:val="7"/>
      </w:numPr>
      <w:tabs>
        <w:tab w:val="clear" w:pos="1080"/>
        <w:tab w:val="num" w:pos="567"/>
      </w:tabs>
      <w:jc w:val="both"/>
      <w:outlineLvl w:val="4"/>
    </w:pPr>
    <w:rPr>
      <w:rFonts w:ascii="Arial" w:hAnsi="Arial" w:cs="Arial"/>
      <w:b/>
      <w:bCs/>
      <w:sz w:val="24"/>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styleId="Textkrpereinzug">
    <w:name w:val="Body Text Indent"/>
    <w:basedOn w:val="Standard"/>
    <w:pPr>
      <w:ind w:left="360"/>
      <w:jc w:val="both"/>
    </w:pPr>
    <w:rPr>
      <w:rFonts w:ascii="Arial" w:hAnsi="Arial" w:cs="Arial"/>
      <w:sz w:val="24"/>
    </w:rPr>
  </w:style>
  <w:style w:type="paragraph" w:styleId="Textkrper">
    <w:name w:val="Body Text"/>
    <w:basedOn w:val="Standard"/>
    <w:pPr>
      <w:jc w:val="both"/>
    </w:pPr>
    <w:rPr>
      <w:rFonts w:ascii="Arial" w:hAnsi="Arial" w:cs="Arial"/>
      <w:sz w:val="24"/>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character" w:styleId="Seitenzahl">
    <w:name w:val="page number"/>
    <w:basedOn w:val="Absatzstandardschriftart"/>
  </w:style>
  <w:style w:type="paragraph" w:styleId="Listenabsatz">
    <w:name w:val="List Paragraph"/>
    <w:basedOn w:val="Standard"/>
    <w:uiPriority w:val="34"/>
    <w:qFormat/>
    <w:rsid w:val="00DB0CC1"/>
    <w:pPr>
      <w:ind w:left="708"/>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style>
  <w:style w:type="paragraph" w:styleId="berschrift1">
    <w:name w:val="heading 1"/>
    <w:basedOn w:val="Standard"/>
    <w:next w:val="Standard"/>
    <w:qFormat/>
    <w:pPr>
      <w:keepNext/>
      <w:spacing w:before="240" w:after="60"/>
      <w:outlineLvl w:val="0"/>
    </w:pPr>
    <w:rPr>
      <w:rFonts w:ascii="Arial" w:hAnsi="Arial"/>
      <w:b/>
      <w:kern w:val="28"/>
      <w:sz w:val="28"/>
    </w:rPr>
  </w:style>
  <w:style w:type="paragraph" w:styleId="berschrift2">
    <w:name w:val="heading 2"/>
    <w:basedOn w:val="Standard"/>
    <w:next w:val="Standard"/>
    <w:qFormat/>
    <w:pPr>
      <w:keepNext/>
      <w:outlineLvl w:val="1"/>
    </w:pPr>
    <w:rPr>
      <w:rFonts w:ascii="Arial" w:hAnsi="Arial" w:cs="Arial"/>
      <w:b/>
      <w:bCs/>
      <w:sz w:val="24"/>
    </w:rPr>
  </w:style>
  <w:style w:type="paragraph" w:styleId="berschrift3">
    <w:name w:val="heading 3"/>
    <w:basedOn w:val="Standard"/>
    <w:next w:val="Standard"/>
    <w:qFormat/>
    <w:pPr>
      <w:keepNext/>
      <w:jc w:val="both"/>
      <w:outlineLvl w:val="2"/>
    </w:pPr>
    <w:rPr>
      <w:rFonts w:ascii="Arial" w:hAnsi="Arial" w:cs="Arial"/>
      <w:sz w:val="24"/>
    </w:rPr>
  </w:style>
  <w:style w:type="paragraph" w:styleId="berschrift4">
    <w:name w:val="heading 4"/>
    <w:basedOn w:val="Standard"/>
    <w:next w:val="Standard"/>
    <w:qFormat/>
    <w:pPr>
      <w:keepNext/>
      <w:ind w:left="284" w:hanging="284"/>
      <w:jc w:val="both"/>
      <w:outlineLvl w:val="3"/>
    </w:pPr>
    <w:rPr>
      <w:rFonts w:ascii="Arial" w:hAnsi="Arial" w:cs="Arial"/>
      <w:b/>
      <w:bCs/>
      <w:sz w:val="24"/>
    </w:rPr>
  </w:style>
  <w:style w:type="paragraph" w:styleId="berschrift5">
    <w:name w:val="heading 5"/>
    <w:basedOn w:val="Standard"/>
    <w:next w:val="Standard"/>
    <w:qFormat/>
    <w:pPr>
      <w:keepNext/>
      <w:numPr>
        <w:numId w:val="7"/>
      </w:numPr>
      <w:tabs>
        <w:tab w:val="clear" w:pos="1080"/>
        <w:tab w:val="num" w:pos="567"/>
      </w:tabs>
      <w:jc w:val="both"/>
      <w:outlineLvl w:val="4"/>
    </w:pPr>
    <w:rPr>
      <w:rFonts w:ascii="Arial" w:hAnsi="Arial" w:cs="Arial"/>
      <w:b/>
      <w:bCs/>
      <w:sz w:val="24"/>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styleId="Textkrpereinzug">
    <w:name w:val="Body Text Indent"/>
    <w:basedOn w:val="Standard"/>
    <w:pPr>
      <w:ind w:left="360"/>
      <w:jc w:val="both"/>
    </w:pPr>
    <w:rPr>
      <w:rFonts w:ascii="Arial" w:hAnsi="Arial" w:cs="Arial"/>
      <w:sz w:val="24"/>
    </w:rPr>
  </w:style>
  <w:style w:type="paragraph" w:styleId="Textkrper">
    <w:name w:val="Body Text"/>
    <w:basedOn w:val="Standard"/>
    <w:pPr>
      <w:jc w:val="both"/>
    </w:pPr>
    <w:rPr>
      <w:rFonts w:ascii="Arial" w:hAnsi="Arial" w:cs="Arial"/>
      <w:sz w:val="24"/>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character" w:styleId="Seitenzahl">
    <w:name w:val="page number"/>
    <w:basedOn w:val="Absatzstandardschriftart"/>
  </w:style>
  <w:style w:type="paragraph" w:styleId="Listenabsatz">
    <w:name w:val="List Paragraph"/>
    <w:basedOn w:val="Standard"/>
    <w:uiPriority w:val="34"/>
    <w:qFormat/>
    <w:rsid w:val="00DB0CC1"/>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Imac%20HDD:Users:nicolaswoern:Desktop:_Entwicklungsbericht%20der%20Pflegeeltern%20(ohne%20Zeilen).dot"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A59BAA-943E-6D4E-BCF6-0ED2CFE1F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_Entwicklungsbericht der Pflegeeltern (ohne Zeilen).dot</Template>
  <TotalTime>0</TotalTime>
  <Pages>2</Pages>
  <Words>458</Words>
  <Characters>2887</Characters>
  <Application>Microsoft Macintosh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Raster für eine Tischvorlage der Pflegeeltern/personen zum Hilfeplanfortschreibungsgespräch</vt:lpstr>
    </vt:vector>
  </TitlesOfParts>
  <Company>Landkreis Tübingen</Company>
  <LinksUpToDate>false</LinksUpToDate>
  <CharactersWithSpaces>3339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Raster für eine Tischvorlage der Pflegeeltern/personen zum Hilfeplanfortschreibungsgespräch</dc:title>
  <dc:subject/>
  <dc:creator>Eva Wörn</dc:creator>
  <cp:keywords/>
  <cp:lastModifiedBy>Eva Wörn</cp:lastModifiedBy>
  <cp:revision>1</cp:revision>
  <cp:lastPrinted>2013-12-02T08:07:00Z</cp:lastPrinted>
  <dcterms:created xsi:type="dcterms:W3CDTF">2016-06-23T09:47:00Z</dcterms:created>
  <dcterms:modified xsi:type="dcterms:W3CDTF">2016-06-23T10:02:00Z</dcterms:modified>
</cp:coreProperties>
</file>