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08" w:rsidRPr="00921183" w:rsidRDefault="005F0D08">
      <w:pPr>
        <w:rPr>
          <w:b/>
          <w:sz w:val="48"/>
        </w:rPr>
      </w:pPr>
      <w:r w:rsidRPr="00921183">
        <w:rPr>
          <w:b/>
          <w:sz w:val="48"/>
        </w:rPr>
        <w:t xml:space="preserve">RENTAL </w:t>
      </w:r>
      <w:r w:rsidR="00EE0469" w:rsidRPr="00921183">
        <w:rPr>
          <w:b/>
          <w:sz w:val="48"/>
        </w:rPr>
        <w:t>CONTRACT</w:t>
      </w:r>
    </w:p>
    <w:p w:rsidR="00ED684A" w:rsidRDefault="00ED684A"/>
    <w:p w:rsidR="005F0D08" w:rsidRDefault="005F0D08">
      <w:r>
        <w:t>between</w:t>
      </w:r>
    </w:p>
    <w:p w:rsidR="00ED684A" w:rsidRDefault="00ED684A">
      <w:pPr>
        <w:rPr>
          <w:u w:val="single"/>
        </w:rPr>
      </w:pPr>
    </w:p>
    <w:p w:rsidR="005F0D08" w:rsidRDefault="00ED684A">
      <w:r>
        <w:rPr>
          <w:u w:val="single"/>
        </w:rPr>
        <w:t>L</w:t>
      </w:r>
      <w:r w:rsidR="005F0D08" w:rsidRPr="00921183">
        <w:rPr>
          <w:u w:val="single"/>
        </w:rPr>
        <w:t>andlord</w:t>
      </w:r>
      <w:r w:rsidR="005F0D08">
        <w:t>: A 7 d.o.o., Kotnikova 32, 1000 Ljubljana, Slovenia, ID VAT SI14699583</w:t>
      </w:r>
    </w:p>
    <w:p w:rsidR="00ED684A" w:rsidRDefault="00ED684A"/>
    <w:p w:rsidR="005F0D08" w:rsidRDefault="005F0D08">
      <w:r>
        <w:t>and</w:t>
      </w:r>
    </w:p>
    <w:p w:rsidR="00ED684A" w:rsidRDefault="00ED684A">
      <w:pPr>
        <w:rPr>
          <w:u w:val="single"/>
        </w:rPr>
      </w:pPr>
    </w:p>
    <w:p w:rsidR="005F0D08" w:rsidRPr="00921183" w:rsidRDefault="00ED684A">
      <w:pPr>
        <w:rPr>
          <w:u w:val="single"/>
        </w:rPr>
      </w:pPr>
      <w:r>
        <w:rPr>
          <w:u w:val="single"/>
        </w:rPr>
        <w:t>T</w:t>
      </w:r>
      <w:r w:rsidR="005F0D08" w:rsidRPr="00921183">
        <w:rPr>
          <w:u w:val="single"/>
        </w:rPr>
        <w:t>enant</w:t>
      </w:r>
    </w:p>
    <w:p w:rsidR="00921183" w:rsidRDefault="00555FE6" w:rsidP="00555FE6">
      <w:pPr>
        <w:pStyle w:val="Odstavekseznama"/>
        <w:numPr>
          <w:ilvl w:val="0"/>
          <w:numId w:val="1"/>
        </w:numPr>
      </w:pPr>
      <w:r>
        <w:t>Damir Mustafic</w:t>
      </w:r>
      <w:r w:rsidR="002174A8">
        <w:t xml:space="preserve">, with permanent </w:t>
      </w:r>
      <w:r w:rsidR="00542B5E">
        <w:t>residence</w:t>
      </w:r>
      <w:r w:rsidR="002174A8">
        <w:t xml:space="preserve"> address</w:t>
      </w:r>
      <w:r w:rsidR="005F0D08">
        <w:t xml:space="preserve"> </w:t>
      </w:r>
      <w:r w:rsidR="002174A8">
        <w:t xml:space="preserve">at </w:t>
      </w:r>
      <w:r w:rsidRPr="00555FE6">
        <w:rPr>
          <w:u w:val="single"/>
        </w:rPr>
        <w:t>Maingaustraße 34</w:t>
      </w:r>
      <w:r w:rsidRPr="00555FE6">
        <w:rPr>
          <w:u w:val="single"/>
        </w:rPr>
        <w:t xml:space="preserve">, </w:t>
      </w:r>
      <w:r w:rsidRPr="00555FE6">
        <w:rPr>
          <w:u w:val="single"/>
        </w:rPr>
        <w:t>63179 Obertshausen</w:t>
      </w:r>
      <w:r w:rsidRPr="00555FE6">
        <w:rPr>
          <w:u w:val="single"/>
        </w:rPr>
        <w:t xml:space="preserve">, </w:t>
      </w:r>
      <w:r w:rsidRPr="00555FE6">
        <w:rPr>
          <w:u w:val="single"/>
        </w:rPr>
        <w:t>Germany</w:t>
      </w:r>
      <w:r>
        <w:t xml:space="preserve"> </w:t>
      </w:r>
      <w:r w:rsidR="00410598">
        <w:t>/permanent full address/</w:t>
      </w:r>
      <w:r w:rsidR="002174A8" w:rsidRPr="002174A8">
        <w:t xml:space="preserve">, passport No. </w:t>
      </w:r>
      <w:r w:rsidR="00410598">
        <w:t>_____________</w:t>
      </w:r>
    </w:p>
    <w:p w:rsidR="005F0D08" w:rsidRDefault="005F0D08">
      <w:r>
        <w:t xml:space="preserve">being on </w:t>
      </w:r>
      <w:r w:rsidR="00555FE6">
        <w:t xml:space="preserve">traineeship </w:t>
      </w:r>
      <w:r>
        <w:t>in Ljubljana</w:t>
      </w:r>
    </w:p>
    <w:p w:rsidR="005F0D08" w:rsidRDefault="005F0D08"/>
    <w:p w:rsidR="005F0D08" w:rsidRDefault="00EE0469" w:rsidP="00921183">
      <w:pPr>
        <w:pStyle w:val="Odstavekseznama"/>
        <w:numPr>
          <w:ilvl w:val="0"/>
          <w:numId w:val="2"/>
        </w:numPr>
      </w:pPr>
      <w:r>
        <w:t>SUBJECT OF THE CONTRACT</w:t>
      </w:r>
    </w:p>
    <w:p w:rsidR="00EE0469" w:rsidRDefault="00EE0469" w:rsidP="00921183">
      <w:pPr>
        <w:pStyle w:val="Odstavekseznama"/>
        <w:numPr>
          <w:ilvl w:val="0"/>
          <w:numId w:val="3"/>
        </w:numPr>
      </w:pPr>
      <w:r>
        <w:t xml:space="preserve">The subject of this contract is renting of </w:t>
      </w:r>
      <w:r w:rsidR="00557BFC">
        <w:t>the</w:t>
      </w:r>
      <w:r>
        <w:t xml:space="preserve"> </w:t>
      </w:r>
      <w:r w:rsidR="00410598">
        <w:t xml:space="preserve">single room </w:t>
      </w:r>
      <w:r>
        <w:t>"LANA</w:t>
      </w:r>
      <w:r w:rsidR="00410598">
        <w:t xml:space="preserve"> </w:t>
      </w:r>
      <w:r w:rsidR="00555FE6">
        <w:t>Orange</w:t>
      </w:r>
      <w:r>
        <w:t xml:space="preserve">" </w:t>
      </w:r>
      <w:r w:rsidR="00410598">
        <w:t xml:space="preserve">in the apartment </w:t>
      </w:r>
      <w:r>
        <w:t>on Dalmatinova 10, Ljubljana city center, Slovenia</w:t>
      </w:r>
      <w:r w:rsidR="00ED684A">
        <w:t>, owned by the Landlord</w:t>
      </w:r>
      <w:r w:rsidR="00410598">
        <w:t>, with shared bathroom and kitchenette</w:t>
      </w:r>
      <w:r w:rsidR="00D15E9E">
        <w:t xml:space="preserve"> and it is located in the 5th floor of the resident apartment building</w:t>
      </w:r>
      <w:r>
        <w:t>.</w:t>
      </w:r>
    </w:p>
    <w:p w:rsidR="00EE0469" w:rsidRDefault="00EE0469" w:rsidP="00921183">
      <w:pPr>
        <w:pStyle w:val="Odstavekseznama"/>
        <w:numPr>
          <w:ilvl w:val="0"/>
          <w:numId w:val="3"/>
        </w:numPr>
      </w:pPr>
      <w:r>
        <w:t xml:space="preserve">The </w:t>
      </w:r>
      <w:r w:rsidR="00410598">
        <w:t xml:space="preserve">room </w:t>
      </w:r>
      <w:r>
        <w:t xml:space="preserve">is </w:t>
      </w:r>
      <w:r w:rsidR="00410598">
        <w:t>approx. 9</w:t>
      </w:r>
      <w:r>
        <w:t xml:space="preserve"> m2 large, </w:t>
      </w:r>
      <w:r w:rsidR="00E1473B">
        <w:t>completely equipped with all the furniture (</w:t>
      </w:r>
      <w:r w:rsidR="00557BFC">
        <w:t>bed</w:t>
      </w:r>
      <w:r w:rsidR="00410598">
        <w:t xml:space="preserve"> 90x200cm</w:t>
      </w:r>
      <w:r w:rsidR="00E1473B">
        <w:t xml:space="preserve">, </w:t>
      </w:r>
      <w:r w:rsidR="00410598">
        <w:t>desk</w:t>
      </w:r>
      <w:r w:rsidR="00E1473B">
        <w:t xml:space="preserve"> with </w:t>
      </w:r>
      <w:r w:rsidR="00410598">
        <w:t>1 chair</w:t>
      </w:r>
      <w:r w:rsidR="00D15E9E">
        <w:t>, wardrobe, lights</w:t>
      </w:r>
      <w:r w:rsidR="00E1473B">
        <w:t>)</w:t>
      </w:r>
      <w:r w:rsidR="00D15E9E">
        <w:t xml:space="preserve"> and with provided </w:t>
      </w:r>
      <w:r w:rsidR="00BE0AC6">
        <w:t xml:space="preserve">all bedding, </w:t>
      </w:r>
      <w:r w:rsidR="00557BFC">
        <w:t>linen and towels</w:t>
      </w:r>
      <w:r w:rsidR="00053479">
        <w:t xml:space="preserve"> included</w:t>
      </w:r>
      <w:r w:rsidR="00E1473B">
        <w:t>.</w:t>
      </w:r>
    </w:p>
    <w:p w:rsidR="005F0D08" w:rsidRDefault="00BE0AC6" w:rsidP="00921183">
      <w:pPr>
        <w:pStyle w:val="Odstavekseznama"/>
        <w:numPr>
          <w:ilvl w:val="0"/>
          <w:numId w:val="3"/>
        </w:numPr>
      </w:pPr>
      <w:r>
        <w:t>T</w:t>
      </w:r>
      <w:r w:rsidR="00053479">
        <w:t xml:space="preserve">he shared apartment facilities </w:t>
      </w:r>
      <w:r>
        <w:t xml:space="preserve">in the bathroom with toilet and kitchenette </w:t>
      </w:r>
      <w:r w:rsidR="00053479">
        <w:t>include electric appliances (WiFi, water boiling kettle, refrigerato</w:t>
      </w:r>
      <w:r>
        <w:t xml:space="preserve">r, microwave, stove, hair dryer...), shower, sink  and other infrastructure like water, central heating and hot water. </w:t>
      </w:r>
      <w:r w:rsidR="00557BFC">
        <w:t>The washing machine, drying machine, iron</w:t>
      </w:r>
      <w:r w:rsidR="00CF192F">
        <w:t xml:space="preserve">, ironing board, </w:t>
      </w:r>
      <w:r w:rsidR="00557BFC">
        <w:t xml:space="preserve">vacuum cleaner </w:t>
      </w:r>
      <w:r w:rsidR="00CF192F">
        <w:t xml:space="preserve">and internet (WiFi) connection </w:t>
      </w:r>
      <w:r w:rsidR="00557BFC">
        <w:t>are shared appliances</w:t>
      </w:r>
      <w:r w:rsidR="00CF192F">
        <w:t>/services</w:t>
      </w:r>
      <w:r w:rsidR="00557BFC">
        <w:t xml:space="preserve"> with other guests in this apartment, consisting of </w:t>
      </w:r>
      <w:r>
        <w:t xml:space="preserve">3 </w:t>
      </w:r>
      <w:r w:rsidR="001830EF">
        <w:t xml:space="preserve">other </w:t>
      </w:r>
      <w:r w:rsidR="00557BFC">
        <w:t>single rooms</w:t>
      </w:r>
      <w:r>
        <w:t xml:space="preserve"> and a studio</w:t>
      </w:r>
      <w:r w:rsidR="00557BFC">
        <w:t>.</w:t>
      </w:r>
    </w:p>
    <w:p w:rsidR="00CF192F" w:rsidRDefault="00CF192F" w:rsidP="00921183">
      <w:pPr>
        <w:pStyle w:val="Odstavekseznama"/>
        <w:numPr>
          <w:ilvl w:val="0"/>
          <w:numId w:val="3"/>
        </w:numPr>
      </w:pPr>
      <w:r>
        <w:t xml:space="preserve">The tenants are obliged to </w:t>
      </w:r>
      <w:r w:rsidR="001830EF">
        <w:t xml:space="preserve">take care of all the equipment, furniture and appliances and to </w:t>
      </w:r>
      <w:r>
        <w:t xml:space="preserve">use the apartment and apartment building without </w:t>
      </w:r>
      <w:r w:rsidR="001830EF">
        <w:t xml:space="preserve">unproportionally </w:t>
      </w:r>
      <w:r>
        <w:t>disturbing other guests or residents in this apartment or apartment building according to the law, the house rules and this contract.</w:t>
      </w:r>
    </w:p>
    <w:p w:rsidR="00557BFC" w:rsidRDefault="00557BFC"/>
    <w:p w:rsidR="00557BFC" w:rsidRDefault="00557BFC" w:rsidP="00ED684A">
      <w:pPr>
        <w:pStyle w:val="Odstavekseznama"/>
        <w:numPr>
          <w:ilvl w:val="0"/>
          <w:numId w:val="2"/>
        </w:numPr>
      </w:pPr>
      <w:r>
        <w:t>DURATION OF THE CONTRACT</w:t>
      </w:r>
    </w:p>
    <w:p w:rsidR="00557BFC" w:rsidRDefault="00354A57">
      <w:r>
        <w:t>The Landlord</w:t>
      </w:r>
      <w:r w:rsidR="00557BFC">
        <w:t xml:space="preserve"> and </w:t>
      </w:r>
      <w:r>
        <w:t>the tenant</w:t>
      </w:r>
      <w:r w:rsidR="00557BFC">
        <w:t xml:space="preserve"> agree to rent the </w:t>
      </w:r>
      <w:r>
        <w:t xml:space="preserve">single room </w:t>
      </w:r>
      <w:r w:rsidR="00557BFC">
        <w:t>"LANA</w:t>
      </w:r>
      <w:r>
        <w:t xml:space="preserve"> </w:t>
      </w:r>
      <w:r w:rsidR="00FD05D1">
        <w:t>Orange</w:t>
      </w:r>
      <w:r>
        <w:t>"</w:t>
      </w:r>
      <w:r w:rsidR="00557BFC">
        <w:t xml:space="preserve"> </w:t>
      </w:r>
      <w:r>
        <w:t xml:space="preserve">from </w:t>
      </w:r>
      <w:r w:rsidR="00FD05D1">
        <w:t>29</w:t>
      </w:r>
      <w:r>
        <w:t xml:space="preserve">th </w:t>
      </w:r>
      <w:r w:rsidR="00FD05D1">
        <w:t>August</w:t>
      </w:r>
      <w:r>
        <w:t xml:space="preserve"> to </w:t>
      </w:r>
      <w:r w:rsidR="00FD05D1">
        <w:t>30th</w:t>
      </w:r>
      <w:r>
        <w:t xml:space="preserve"> </w:t>
      </w:r>
      <w:r w:rsidR="00FD05D1">
        <w:t>November</w:t>
      </w:r>
      <w:r>
        <w:t xml:space="preserve"> 2016.</w:t>
      </w:r>
    </w:p>
    <w:p w:rsidR="00C47A08" w:rsidRDefault="00C47A08">
      <w:pPr>
        <w:spacing w:after="0" w:line="240" w:lineRule="auto"/>
      </w:pPr>
    </w:p>
    <w:p w:rsidR="00557BFC" w:rsidRDefault="00557BFC" w:rsidP="00ED684A">
      <w:pPr>
        <w:pStyle w:val="Odstavekseznama"/>
        <w:numPr>
          <w:ilvl w:val="0"/>
          <w:numId w:val="2"/>
        </w:numPr>
      </w:pPr>
      <w:r>
        <w:t>RENT AND OTHER EXPENSES</w:t>
      </w:r>
    </w:p>
    <w:p w:rsidR="00557BFC" w:rsidRDefault="00557BFC" w:rsidP="00ED684A">
      <w:pPr>
        <w:pStyle w:val="Odstavekseznama"/>
        <w:numPr>
          <w:ilvl w:val="0"/>
          <w:numId w:val="4"/>
        </w:numPr>
      </w:pPr>
      <w:r>
        <w:t xml:space="preserve">The monthly rent for the </w:t>
      </w:r>
      <w:r w:rsidR="00354A57">
        <w:t xml:space="preserve">single room </w:t>
      </w:r>
      <w:r>
        <w:t>"LANA</w:t>
      </w:r>
      <w:r w:rsidR="00FD05D1">
        <w:t xml:space="preserve"> Orange</w:t>
      </w:r>
      <w:r>
        <w:t xml:space="preserve">" is </w:t>
      </w:r>
      <w:r w:rsidR="00354A57">
        <w:t>3</w:t>
      </w:r>
      <w:r w:rsidR="00FD05D1">
        <w:t>3</w:t>
      </w:r>
      <w:r>
        <w:t>0 EUR, all costs and taxes already included</w:t>
      </w:r>
      <w:r w:rsidR="00A74950">
        <w:t xml:space="preserve"> (</w:t>
      </w:r>
      <w:r w:rsidR="00232044">
        <w:t xml:space="preserve">VAT, </w:t>
      </w:r>
      <w:r w:rsidR="00A74950">
        <w:t xml:space="preserve">electricity, heating, water, waste management, internet, final cleaning of the </w:t>
      </w:r>
      <w:r w:rsidR="00806DE1">
        <w:t xml:space="preserve">room </w:t>
      </w:r>
      <w:r w:rsidR="00A74950">
        <w:t>and building management).</w:t>
      </w:r>
      <w:r w:rsidR="00FD05D1">
        <w:t xml:space="preserve"> The rent for 3 nights in August is 15 EUR per night extra.</w:t>
      </w:r>
    </w:p>
    <w:p w:rsidR="00564B7D" w:rsidRDefault="00564B7D" w:rsidP="00ED684A">
      <w:pPr>
        <w:pStyle w:val="Odstavekseznama"/>
        <w:numPr>
          <w:ilvl w:val="0"/>
          <w:numId w:val="4"/>
        </w:numPr>
      </w:pPr>
      <w:r>
        <w:t>The monthly rent should be paid until 15th for the following calendar month based on the invoices sent by the Landlord.</w:t>
      </w:r>
    </w:p>
    <w:p w:rsidR="00564B7D" w:rsidRDefault="00564B7D" w:rsidP="00ED684A">
      <w:pPr>
        <w:pStyle w:val="Odstavekseznama"/>
        <w:numPr>
          <w:ilvl w:val="0"/>
          <w:numId w:val="4"/>
        </w:numPr>
      </w:pPr>
      <w:r>
        <w:t xml:space="preserve">The security deposit of </w:t>
      </w:r>
      <w:r w:rsidR="00806DE1">
        <w:t>5</w:t>
      </w:r>
      <w:r>
        <w:t xml:space="preserve">0 EUR </w:t>
      </w:r>
      <w:r w:rsidR="00806DE1">
        <w:t xml:space="preserve">has been already </w:t>
      </w:r>
      <w:r>
        <w:t xml:space="preserve">paid in advance to secure </w:t>
      </w:r>
      <w:r w:rsidR="00206EC8">
        <w:t xml:space="preserve">the renting of the </w:t>
      </w:r>
      <w:r w:rsidR="00806DE1">
        <w:t xml:space="preserve">room </w:t>
      </w:r>
      <w:r w:rsidR="00206EC8">
        <w:t xml:space="preserve">and to secure the reimbursement of </w:t>
      </w:r>
      <w:r>
        <w:t>the potential damage of the rented equipment, furniture, appliances</w:t>
      </w:r>
      <w:r w:rsidR="00206EC8">
        <w:t xml:space="preserve"> or other damage caused intentionally or unintentionally for the duration of this agreement or in case of cancellation of this contract. The security deposit sh</w:t>
      </w:r>
      <w:r w:rsidR="00806DE1">
        <w:t>ould be paid back to the tenant</w:t>
      </w:r>
      <w:r w:rsidR="00206EC8">
        <w:t xml:space="preserve"> at the end of this agreement, if there is no </w:t>
      </w:r>
      <w:r w:rsidR="00232044">
        <w:t xml:space="preserve">preventing </w:t>
      </w:r>
      <w:r w:rsidR="00206EC8">
        <w:t>event</w:t>
      </w:r>
      <w:r w:rsidR="00CF192F">
        <w:t>s</w:t>
      </w:r>
      <w:r w:rsidR="00206EC8">
        <w:t xml:space="preserve"> described in this contract</w:t>
      </w:r>
      <w:r w:rsidR="00C406CB">
        <w:t>, reduced for transaction fees</w:t>
      </w:r>
      <w:r w:rsidR="00206EC8">
        <w:t>.</w:t>
      </w:r>
    </w:p>
    <w:p w:rsidR="00CF192F" w:rsidRDefault="00CF192F"/>
    <w:p w:rsidR="00CF192F" w:rsidRDefault="00CF192F" w:rsidP="00ED684A">
      <w:pPr>
        <w:pStyle w:val="Odstavekseznama"/>
        <w:numPr>
          <w:ilvl w:val="0"/>
          <w:numId w:val="2"/>
        </w:numPr>
      </w:pPr>
      <w:r>
        <w:t>CANCELLATION OF THE CONTRACT</w:t>
      </w:r>
    </w:p>
    <w:p w:rsidR="00AB2864" w:rsidRDefault="00CF192F">
      <w:r>
        <w:t xml:space="preserve">This contract </w:t>
      </w:r>
      <w:r w:rsidR="001830EF">
        <w:t>can be cancelled prior to its expiration in case of violati</w:t>
      </w:r>
      <w:r w:rsidR="00AB2864">
        <w:t>o</w:t>
      </w:r>
      <w:r w:rsidR="001830EF">
        <w:t>n</w:t>
      </w:r>
      <w:r w:rsidR="00AB2864">
        <w:t xml:space="preserve"> of</w:t>
      </w:r>
      <w:r w:rsidR="001830EF">
        <w:t xml:space="preserve"> this contract</w:t>
      </w:r>
      <w:r w:rsidR="00C12884">
        <w:t xml:space="preserve"> or other unilateral decision</w:t>
      </w:r>
      <w:r w:rsidR="00C12884" w:rsidRPr="00C12884">
        <w:t xml:space="preserve"> </w:t>
      </w:r>
      <w:r w:rsidR="00806DE1">
        <w:t>by the Landlord or the tenant</w:t>
      </w:r>
      <w:r w:rsidR="00C12884">
        <w:t xml:space="preserve">.  </w:t>
      </w:r>
      <w:r w:rsidR="00AB2864">
        <w:t>In case that the cancellation of this contract is done by the tenant or is done by the Landlord due to the violation</w:t>
      </w:r>
      <w:r w:rsidR="00806DE1">
        <w:t xml:space="preserve"> of this contract by the tenant</w:t>
      </w:r>
      <w:r w:rsidR="00AB2864">
        <w:t xml:space="preserve">, the security deposit and the already paid rents can not be returned. In all other cases the security deposit should be returned to the tenant </w:t>
      </w:r>
      <w:r w:rsidR="00612C24">
        <w:t>if there is no preventing events described in this contract.</w:t>
      </w:r>
    </w:p>
    <w:p w:rsidR="00AB2864" w:rsidRDefault="00AB2864"/>
    <w:p w:rsidR="00AB2864" w:rsidRDefault="00AB2864" w:rsidP="00ED684A">
      <w:pPr>
        <w:pStyle w:val="Odstavekseznama"/>
        <w:numPr>
          <w:ilvl w:val="0"/>
          <w:numId w:val="2"/>
        </w:numPr>
      </w:pPr>
      <w:r>
        <w:t>RESOLUTION OF DISPUTES</w:t>
      </w:r>
    </w:p>
    <w:p w:rsidR="00AB2864" w:rsidRPr="00806DE1" w:rsidRDefault="00AB2864" w:rsidP="00AB2864">
      <w:pPr>
        <w:jc w:val="both"/>
      </w:pPr>
      <w:r w:rsidRPr="00806DE1">
        <w:t xml:space="preserve">The contracting parties shall resolve any disputes amicably. Should they fail to do so, the dispute shall be resolved by the </w:t>
      </w:r>
      <w:r w:rsidR="00921183" w:rsidRPr="00806DE1">
        <w:t>competent mediation process first</w:t>
      </w:r>
      <w:r w:rsidR="00612C24" w:rsidRPr="00806DE1">
        <w:t>,</w:t>
      </w:r>
      <w:r w:rsidR="00921183" w:rsidRPr="00806DE1">
        <w:t xml:space="preserve"> and </w:t>
      </w:r>
      <w:r w:rsidR="00612C24" w:rsidRPr="00806DE1">
        <w:t xml:space="preserve">only </w:t>
      </w:r>
      <w:r w:rsidR="00921183" w:rsidRPr="00806DE1">
        <w:t xml:space="preserve">in case of failure, by the </w:t>
      </w:r>
      <w:r w:rsidRPr="00806DE1">
        <w:t>competent court of law in Ljubljana</w:t>
      </w:r>
      <w:r w:rsidR="00921183" w:rsidRPr="00806DE1">
        <w:t>, Slovenia</w:t>
      </w:r>
      <w:r w:rsidRPr="00806DE1">
        <w:t>.</w:t>
      </w:r>
    </w:p>
    <w:p w:rsidR="00C47A08" w:rsidRDefault="00C47A08"/>
    <w:p w:rsidR="00CF192F" w:rsidRDefault="00806DE1">
      <w:r>
        <w:t>Ljubljana on</w:t>
      </w:r>
      <w:r w:rsidR="00C406CB">
        <w:t xml:space="preserve"> 15</w:t>
      </w:r>
      <w:r>
        <w:t>th</w:t>
      </w:r>
      <w:r w:rsidR="00C47A08">
        <w:t xml:space="preserve"> </w:t>
      </w:r>
      <w:r w:rsidR="00C406CB">
        <w:t>May 2016</w:t>
      </w:r>
      <w:bookmarkStart w:id="0" w:name="_GoBack"/>
      <w:bookmarkEnd w:id="0"/>
    </w:p>
    <w:p w:rsidR="00C47A08" w:rsidRDefault="00C47A08"/>
    <w:p w:rsidR="00C47A08" w:rsidRDefault="00C47A08">
      <w:r>
        <w:t xml:space="preserve">Signed </w:t>
      </w:r>
      <w:r w:rsidR="00232044">
        <w:t xml:space="preserve">and approved </w:t>
      </w:r>
      <w:r>
        <w:t>by</w:t>
      </w:r>
    </w:p>
    <w:p w:rsidR="00C47A08" w:rsidRDefault="00C47A08"/>
    <w:p w:rsidR="00C47A08" w:rsidRDefault="00C47A08">
      <w:r w:rsidRPr="00C47A08">
        <w:rPr>
          <w:u w:val="single"/>
        </w:rPr>
        <w:t>Landlord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7A08">
        <w:rPr>
          <w:u w:val="single"/>
        </w:rPr>
        <w:t>Tenant</w:t>
      </w:r>
    </w:p>
    <w:p w:rsidR="00C47A08" w:rsidRDefault="00C47A08" w:rsidP="00C47A08">
      <w:r>
        <w:t>represented by</w:t>
      </w:r>
      <w:r>
        <w:tab/>
      </w:r>
      <w:r>
        <w:tab/>
      </w:r>
      <w:r>
        <w:tab/>
      </w:r>
      <w:r>
        <w:tab/>
      </w:r>
      <w:r>
        <w:tab/>
      </w:r>
      <w:r>
        <w:tab/>
        <w:t>represented by</w:t>
      </w:r>
    </w:p>
    <w:p w:rsidR="00C47A08" w:rsidRDefault="00C47A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7A08" w:rsidRDefault="00C47A08">
      <w:r>
        <w:t>Žiga Arh ________________________</w:t>
      </w:r>
      <w:r>
        <w:tab/>
      </w:r>
      <w:r>
        <w:tab/>
      </w:r>
      <w:r>
        <w:tab/>
      </w:r>
      <w:r w:rsidR="00FD05D1">
        <w:t>Damir Mustafic</w:t>
      </w:r>
      <w:r w:rsidR="00FD05D1">
        <w:t xml:space="preserve">  </w:t>
      </w:r>
      <w:r>
        <w:t>_______________________</w:t>
      </w:r>
    </w:p>
    <w:p w:rsidR="005F0D08" w:rsidRDefault="005F0D08"/>
    <w:sectPr w:rsidR="005F0D0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94B" w:rsidRDefault="009B694B" w:rsidP="00ED684A">
      <w:pPr>
        <w:spacing w:after="0" w:line="240" w:lineRule="auto"/>
      </w:pPr>
      <w:r>
        <w:separator/>
      </w:r>
    </w:p>
  </w:endnote>
  <w:endnote w:type="continuationSeparator" w:id="0">
    <w:p w:rsidR="009B694B" w:rsidRDefault="009B694B" w:rsidP="00ED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874556"/>
      <w:docPartObj>
        <w:docPartGallery w:val="Page Numbers (Bottom of Page)"/>
        <w:docPartUnique/>
      </w:docPartObj>
    </w:sdtPr>
    <w:sdtEndPr/>
    <w:sdtContent>
      <w:p w:rsidR="00ED684A" w:rsidRDefault="00ED684A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6CB">
          <w:rPr>
            <w:noProof/>
          </w:rPr>
          <w:t>1</w:t>
        </w:r>
        <w:r>
          <w:fldChar w:fldCharType="end"/>
        </w:r>
      </w:p>
    </w:sdtContent>
  </w:sdt>
  <w:p w:rsidR="00ED684A" w:rsidRDefault="00ED684A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94B" w:rsidRDefault="009B694B" w:rsidP="00ED684A">
      <w:pPr>
        <w:spacing w:after="0" w:line="240" w:lineRule="auto"/>
      </w:pPr>
      <w:r>
        <w:separator/>
      </w:r>
    </w:p>
  </w:footnote>
  <w:footnote w:type="continuationSeparator" w:id="0">
    <w:p w:rsidR="009B694B" w:rsidRDefault="009B694B" w:rsidP="00ED6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C40"/>
    <w:multiLevelType w:val="hybridMultilevel"/>
    <w:tmpl w:val="294CC214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642F43"/>
    <w:multiLevelType w:val="hybridMultilevel"/>
    <w:tmpl w:val="22C8A818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543C34"/>
    <w:multiLevelType w:val="hybridMultilevel"/>
    <w:tmpl w:val="A368445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22E71"/>
    <w:multiLevelType w:val="hybridMultilevel"/>
    <w:tmpl w:val="5FC6BE64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08"/>
    <w:rsid w:val="00000EF8"/>
    <w:rsid w:val="00022C05"/>
    <w:rsid w:val="0003670D"/>
    <w:rsid w:val="00053479"/>
    <w:rsid w:val="000620E2"/>
    <w:rsid w:val="00062E22"/>
    <w:rsid w:val="000A309B"/>
    <w:rsid w:val="000C15E5"/>
    <w:rsid w:val="000E4778"/>
    <w:rsid w:val="0017717B"/>
    <w:rsid w:val="00180CB8"/>
    <w:rsid w:val="001830EF"/>
    <w:rsid w:val="00191053"/>
    <w:rsid w:val="001A0843"/>
    <w:rsid w:val="001C34BA"/>
    <w:rsid w:val="00206EC8"/>
    <w:rsid w:val="002174A8"/>
    <w:rsid w:val="00232044"/>
    <w:rsid w:val="002B344D"/>
    <w:rsid w:val="002D510D"/>
    <w:rsid w:val="00340512"/>
    <w:rsid w:val="00354A57"/>
    <w:rsid w:val="00360E6C"/>
    <w:rsid w:val="00391599"/>
    <w:rsid w:val="003D7E78"/>
    <w:rsid w:val="00410598"/>
    <w:rsid w:val="00420124"/>
    <w:rsid w:val="00425A3C"/>
    <w:rsid w:val="0044343E"/>
    <w:rsid w:val="0046018B"/>
    <w:rsid w:val="0051413E"/>
    <w:rsid w:val="005222C6"/>
    <w:rsid w:val="0053530F"/>
    <w:rsid w:val="00542B5E"/>
    <w:rsid w:val="00555FE6"/>
    <w:rsid w:val="00557BFC"/>
    <w:rsid w:val="00564B7D"/>
    <w:rsid w:val="005D6B35"/>
    <w:rsid w:val="005F0D08"/>
    <w:rsid w:val="00612C24"/>
    <w:rsid w:val="0066683A"/>
    <w:rsid w:val="006A130B"/>
    <w:rsid w:val="006A4F73"/>
    <w:rsid w:val="006B0E2D"/>
    <w:rsid w:val="007111DD"/>
    <w:rsid w:val="00715D3A"/>
    <w:rsid w:val="0075286B"/>
    <w:rsid w:val="00762619"/>
    <w:rsid w:val="007A5A39"/>
    <w:rsid w:val="007C023B"/>
    <w:rsid w:val="00806DE1"/>
    <w:rsid w:val="008E3AF1"/>
    <w:rsid w:val="008F10C9"/>
    <w:rsid w:val="00921183"/>
    <w:rsid w:val="009307A0"/>
    <w:rsid w:val="00984CE7"/>
    <w:rsid w:val="00992F2F"/>
    <w:rsid w:val="009B694B"/>
    <w:rsid w:val="009C5AC6"/>
    <w:rsid w:val="00A12E56"/>
    <w:rsid w:val="00A176C4"/>
    <w:rsid w:val="00A20878"/>
    <w:rsid w:val="00A273A4"/>
    <w:rsid w:val="00A74950"/>
    <w:rsid w:val="00AA2D07"/>
    <w:rsid w:val="00AB2864"/>
    <w:rsid w:val="00AC3CD6"/>
    <w:rsid w:val="00B46577"/>
    <w:rsid w:val="00B8214C"/>
    <w:rsid w:val="00BE0AC6"/>
    <w:rsid w:val="00C12884"/>
    <w:rsid w:val="00C406CB"/>
    <w:rsid w:val="00C47A08"/>
    <w:rsid w:val="00CA2E3C"/>
    <w:rsid w:val="00CF192F"/>
    <w:rsid w:val="00D15E9E"/>
    <w:rsid w:val="00D271D0"/>
    <w:rsid w:val="00DC60C4"/>
    <w:rsid w:val="00E1473B"/>
    <w:rsid w:val="00E813EB"/>
    <w:rsid w:val="00ED684A"/>
    <w:rsid w:val="00EE0469"/>
    <w:rsid w:val="00F12A91"/>
    <w:rsid w:val="00F44B00"/>
    <w:rsid w:val="00F4695B"/>
    <w:rsid w:val="00F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21183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ED6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D684A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ED6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D684A"/>
    <w:rPr>
      <w:sz w:val="22"/>
      <w:szCs w:val="22"/>
      <w:lang w:eastAsia="en-US"/>
    </w:rPr>
  </w:style>
  <w:style w:type="character" w:customStyle="1" w:styleId="apple-converted-space">
    <w:name w:val="apple-converted-space"/>
    <w:basedOn w:val="Privzetapisavaodstavka"/>
    <w:rsid w:val="00217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21183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ED6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D684A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ED6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D684A"/>
    <w:rPr>
      <w:sz w:val="22"/>
      <w:szCs w:val="22"/>
      <w:lang w:eastAsia="en-US"/>
    </w:rPr>
  </w:style>
  <w:style w:type="character" w:customStyle="1" w:styleId="apple-converted-space">
    <w:name w:val="apple-converted-space"/>
    <w:basedOn w:val="Privzetapisavaodstavka"/>
    <w:rsid w:val="00217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Ziga</dc:creator>
  <cp:lastModifiedBy>Ziga</cp:lastModifiedBy>
  <cp:revision>3</cp:revision>
  <dcterms:created xsi:type="dcterms:W3CDTF">2016-05-15T18:47:00Z</dcterms:created>
  <dcterms:modified xsi:type="dcterms:W3CDTF">2016-05-15T19:01:00Z</dcterms:modified>
</cp:coreProperties>
</file>