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00" w:rsidRDefault="00626C52">
      <w:pPr>
        <w:pStyle w:val="Body"/>
        <w:jc w:val="center"/>
        <w:rPr>
          <w:b/>
          <w:bCs/>
          <w:sz w:val="26"/>
          <w:szCs w:val="26"/>
        </w:rPr>
      </w:pPr>
      <w:r>
        <w:rPr>
          <w:b/>
          <w:bCs/>
          <w:sz w:val="26"/>
          <w:szCs w:val="26"/>
        </w:rPr>
        <w:t>Birmingham Swimming Action Group</w:t>
      </w:r>
    </w:p>
    <w:p w:rsidR="00181200" w:rsidRDefault="00626C52">
      <w:pPr>
        <w:pStyle w:val="Body"/>
        <w:jc w:val="center"/>
        <w:rPr>
          <w:b/>
          <w:bCs/>
          <w:sz w:val="26"/>
          <w:szCs w:val="26"/>
        </w:rPr>
      </w:pPr>
      <w:r>
        <w:rPr>
          <w:b/>
          <w:bCs/>
          <w:sz w:val="26"/>
          <w:szCs w:val="26"/>
        </w:rPr>
        <w:t>Combined AGM &amp; Minutes of First Meeting</w:t>
      </w:r>
    </w:p>
    <w:p w:rsidR="00181200" w:rsidRDefault="00626C52">
      <w:pPr>
        <w:pStyle w:val="Body"/>
        <w:jc w:val="center"/>
        <w:rPr>
          <w:b/>
          <w:bCs/>
          <w:sz w:val="26"/>
          <w:szCs w:val="26"/>
        </w:rPr>
      </w:pPr>
      <w:r>
        <w:rPr>
          <w:b/>
          <w:bCs/>
          <w:sz w:val="26"/>
          <w:szCs w:val="26"/>
        </w:rPr>
        <w:t>11th October 2015</w:t>
      </w:r>
    </w:p>
    <w:p w:rsidR="00181200" w:rsidRDefault="00626C52">
      <w:pPr>
        <w:pStyle w:val="Body"/>
        <w:jc w:val="center"/>
        <w:rPr>
          <w:b/>
          <w:bCs/>
          <w:sz w:val="26"/>
          <w:szCs w:val="26"/>
        </w:rPr>
      </w:pPr>
      <w:proofErr w:type="spellStart"/>
      <w:r>
        <w:rPr>
          <w:b/>
          <w:bCs/>
          <w:sz w:val="26"/>
          <w:szCs w:val="26"/>
        </w:rPr>
        <w:t>Kingstanding</w:t>
      </w:r>
      <w:proofErr w:type="spellEnd"/>
      <w:r>
        <w:rPr>
          <w:b/>
          <w:bCs/>
          <w:sz w:val="26"/>
          <w:szCs w:val="26"/>
        </w:rPr>
        <w:t xml:space="preserve"> Leisure Centre</w:t>
      </w:r>
    </w:p>
    <w:p w:rsidR="00181200" w:rsidRDefault="00181200">
      <w:pPr>
        <w:pStyle w:val="Body"/>
      </w:pPr>
    </w:p>
    <w:p w:rsidR="00181200" w:rsidRDefault="00181200">
      <w:pPr>
        <w:pStyle w:val="Body"/>
      </w:pPr>
    </w:p>
    <w:p w:rsidR="00181200" w:rsidRDefault="00626C52">
      <w:pPr>
        <w:pStyle w:val="Body"/>
      </w:pPr>
      <w:r>
        <w:rPr>
          <w:b/>
          <w:bCs/>
        </w:rPr>
        <w:t>Present:</w:t>
      </w:r>
      <w:r>
        <w:tab/>
        <w:t xml:space="preserve">Mandy </w:t>
      </w:r>
      <w:proofErr w:type="spellStart"/>
      <w:r>
        <w:t>Blizard</w:t>
      </w:r>
      <w:proofErr w:type="spellEnd"/>
      <w:r>
        <w:t xml:space="preserve"> (PBSSS), Yvonne </w:t>
      </w:r>
      <w:proofErr w:type="spellStart"/>
      <w:r>
        <w:t>Rimmer</w:t>
      </w:r>
      <w:proofErr w:type="spellEnd"/>
      <w:r>
        <w:t xml:space="preserve"> (PBSSS), Dave Marsh (West Midlands </w:t>
      </w:r>
      <w:r>
        <w:tab/>
      </w:r>
      <w:r>
        <w:tab/>
      </w:r>
      <w:r>
        <w:tab/>
        <w:t xml:space="preserve">Disability), </w:t>
      </w:r>
      <w:proofErr w:type="gramStart"/>
      <w:r>
        <w:t>David Rogers (</w:t>
      </w:r>
      <w:proofErr w:type="spellStart"/>
      <w:r>
        <w:t>CofB</w:t>
      </w:r>
      <w:proofErr w:type="spellEnd"/>
      <w:r>
        <w:t xml:space="preserve"> Speed) Shirley </w:t>
      </w:r>
      <w:proofErr w:type="spellStart"/>
      <w:r>
        <w:t>Wigley</w:t>
      </w:r>
      <w:proofErr w:type="spellEnd"/>
      <w:proofErr w:type="gramEnd"/>
      <w:r>
        <w:t xml:space="preserve"> (</w:t>
      </w:r>
      <w:proofErr w:type="spellStart"/>
      <w:r>
        <w:t>Boldmere</w:t>
      </w:r>
      <w:proofErr w:type="spellEnd"/>
      <w:r>
        <w:t>)</w:t>
      </w:r>
    </w:p>
    <w:p w:rsidR="00181200" w:rsidRDefault="00181200">
      <w:pPr>
        <w:pStyle w:val="Body"/>
      </w:pPr>
    </w:p>
    <w:p w:rsidR="00181200" w:rsidRDefault="00626C52">
      <w:pPr>
        <w:pStyle w:val="Body"/>
      </w:pPr>
      <w:r>
        <w:rPr>
          <w:b/>
          <w:bCs/>
        </w:rPr>
        <w:t>Apologies:</w:t>
      </w:r>
      <w:r>
        <w:tab/>
        <w:t xml:space="preserve">Judy </w:t>
      </w:r>
      <w:proofErr w:type="spellStart"/>
      <w:r>
        <w:t>Tullett</w:t>
      </w:r>
      <w:proofErr w:type="spellEnd"/>
      <w:r>
        <w:t xml:space="preserve"> (Castle Vale), Helen Rogers (Kingsbury), Rachel Wilson (Orion), </w:t>
      </w:r>
    </w:p>
    <w:p w:rsidR="00181200" w:rsidRDefault="00626C52">
      <w:pPr>
        <w:pStyle w:val="Body"/>
      </w:pPr>
      <w:r>
        <w:tab/>
      </w:r>
      <w:r>
        <w:tab/>
        <w:t>Ian Stanford (</w:t>
      </w:r>
      <w:proofErr w:type="spellStart"/>
      <w:r>
        <w:t>CofB</w:t>
      </w:r>
      <w:proofErr w:type="spellEnd"/>
      <w:r>
        <w:t xml:space="preserve">), Helen </w:t>
      </w:r>
      <w:proofErr w:type="spellStart"/>
      <w:r>
        <w:t>Slatter</w:t>
      </w:r>
      <w:proofErr w:type="spellEnd"/>
      <w:r>
        <w:t xml:space="preserve"> (ASA), Pete Haw-Tierney</w:t>
      </w:r>
      <w:r>
        <w:t xml:space="preserve"> (Camp Hill)</w:t>
      </w:r>
    </w:p>
    <w:p w:rsidR="00181200" w:rsidRDefault="00181200">
      <w:pPr>
        <w:pStyle w:val="Body"/>
      </w:pPr>
    </w:p>
    <w:p w:rsidR="00181200" w:rsidRDefault="00626C52">
      <w:pPr>
        <w:pStyle w:val="Body"/>
        <w:rPr>
          <w:b/>
          <w:bCs/>
          <w:sz w:val="24"/>
          <w:szCs w:val="24"/>
          <w:u w:val="single"/>
        </w:rPr>
      </w:pPr>
      <w:r>
        <w:rPr>
          <w:b/>
          <w:bCs/>
          <w:sz w:val="24"/>
          <w:szCs w:val="24"/>
          <w:u w:val="single"/>
        </w:rPr>
        <w:t>AGM</w:t>
      </w:r>
    </w:p>
    <w:p w:rsidR="00181200" w:rsidRDefault="00181200">
      <w:pPr>
        <w:pStyle w:val="Body"/>
      </w:pPr>
    </w:p>
    <w:p w:rsidR="00181200" w:rsidRDefault="00626C52">
      <w:pPr>
        <w:pStyle w:val="Body"/>
      </w:pPr>
      <w:r>
        <w:t xml:space="preserve">As no nominations for the post of Chair, Vice Chair, Secretary and Treasurer the posts will stand as per the </w:t>
      </w:r>
      <w:r>
        <w:t>previous AGM.</w:t>
      </w:r>
    </w:p>
    <w:p w:rsidR="00181200" w:rsidRDefault="00181200">
      <w:pPr>
        <w:pStyle w:val="Body"/>
      </w:pPr>
    </w:p>
    <w:p w:rsidR="00181200" w:rsidRDefault="00626C52">
      <w:pPr>
        <w:pStyle w:val="Body"/>
      </w:pPr>
      <w:r>
        <w:t xml:space="preserve">Treasury Report - The accounts were completed to the bank statement of the 2nd June 2015 and the balance in the bank was </w:t>
      </w:r>
      <w:r>
        <w:rPr>
          <w:rFonts w:ascii="Arial Unicode MS" w:hAnsi="Helvetica"/>
        </w:rPr>
        <w:t>£</w:t>
      </w:r>
      <w:r>
        <w:t xml:space="preserve">1,408.63.  The Water Festival broke even with a cost to SAG of </w:t>
      </w:r>
      <w:r>
        <w:rPr>
          <w:rFonts w:ascii="Arial Unicode MS" w:hAnsi="Helvetica"/>
        </w:rPr>
        <w:t>£</w:t>
      </w:r>
      <w:r>
        <w:t xml:space="preserve">4.38 so was a success for the group.  </w:t>
      </w:r>
      <w:proofErr w:type="gramStart"/>
      <w:r>
        <w:t>Copies were distr</w:t>
      </w:r>
      <w:r>
        <w:t>ibuted to members present</w:t>
      </w:r>
      <w:proofErr w:type="gramEnd"/>
      <w:r>
        <w:t xml:space="preserve">, </w:t>
      </w:r>
      <w:proofErr w:type="gramStart"/>
      <w:r>
        <w:t>copies are available upon request</w:t>
      </w:r>
      <w:proofErr w:type="gramEnd"/>
      <w:r>
        <w:t>.</w:t>
      </w:r>
    </w:p>
    <w:p w:rsidR="00181200" w:rsidRDefault="00181200">
      <w:pPr>
        <w:pStyle w:val="Body"/>
      </w:pPr>
    </w:p>
    <w:p w:rsidR="00181200" w:rsidRDefault="00181200">
      <w:pPr>
        <w:pStyle w:val="Body"/>
      </w:pPr>
    </w:p>
    <w:p w:rsidR="00181200" w:rsidRDefault="00181200">
      <w:pPr>
        <w:pStyle w:val="Body"/>
      </w:pPr>
    </w:p>
    <w:p w:rsidR="00181200" w:rsidRDefault="00626C52">
      <w:pPr>
        <w:pStyle w:val="Body"/>
        <w:rPr>
          <w:b/>
          <w:bCs/>
          <w:sz w:val="24"/>
          <w:szCs w:val="24"/>
          <w:u w:val="single"/>
        </w:rPr>
      </w:pPr>
      <w:r>
        <w:rPr>
          <w:b/>
          <w:bCs/>
          <w:sz w:val="24"/>
          <w:szCs w:val="24"/>
          <w:u w:val="single"/>
        </w:rPr>
        <w:t>Meeting</w:t>
      </w:r>
    </w:p>
    <w:p w:rsidR="00181200" w:rsidRDefault="00181200">
      <w:pPr>
        <w:pStyle w:val="Body"/>
        <w:rPr>
          <w:b/>
          <w:bCs/>
          <w:sz w:val="24"/>
          <w:szCs w:val="24"/>
          <w:u w:val="single"/>
        </w:rPr>
      </w:pPr>
    </w:p>
    <w:tbl>
      <w:tblPr>
        <w:tblW w:w="95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23"/>
        <w:gridCol w:w="7364"/>
        <w:gridCol w:w="1306"/>
      </w:tblGrid>
      <w:tr w:rsidR="00181200">
        <w:trPr>
          <w:trHeight w:val="490"/>
          <w:tblHeader/>
        </w:trPr>
        <w:tc>
          <w:tcPr>
            <w:tcW w:w="9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1"/>
              <w:jc w:val="center"/>
            </w:pPr>
            <w:r>
              <w:t>Item</w:t>
            </w:r>
          </w:p>
        </w:tc>
        <w:tc>
          <w:tcPr>
            <w:tcW w:w="7363"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1"/>
              <w:jc w:val="center"/>
            </w:pPr>
            <w:r>
              <w:t>Notes &amp; Actions</w:t>
            </w:r>
          </w:p>
        </w:tc>
        <w:tc>
          <w:tcPr>
            <w:tcW w:w="1306"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626C52">
            <w:pPr>
              <w:pStyle w:val="TableStyle1"/>
              <w:jc w:val="center"/>
            </w:pPr>
            <w:r>
              <w:t>Action by Who</w:t>
            </w:r>
          </w:p>
        </w:tc>
      </w:tr>
      <w:tr w:rsidR="00181200">
        <w:tblPrEx>
          <w:shd w:val="clear" w:color="auto" w:fill="auto"/>
        </w:tblPrEx>
        <w:trPr>
          <w:trHeight w:val="242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1</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u w:val="single"/>
              </w:rPr>
            </w:pPr>
            <w:r>
              <w:rPr>
                <w:b/>
                <w:bCs/>
                <w:u w:val="single"/>
                <w:lang w:val="en-US"/>
              </w:rPr>
              <w:t>Coaches Forum</w:t>
            </w:r>
          </w:p>
          <w:p w:rsidR="00181200" w:rsidRDefault="00626C52">
            <w:pPr>
              <w:pStyle w:val="TableStyle2"/>
            </w:pPr>
            <w:r>
              <w:rPr>
                <w:rFonts w:eastAsia="Arial Unicode MS" w:hAnsi="Arial Unicode MS" w:cs="Arial Unicode MS"/>
                <w:lang w:val="en-US"/>
              </w:rPr>
              <w:t xml:space="preserve">Need to understand from Helen </w:t>
            </w:r>
            <w:proofErr w:type="spellStart"/>
            <w:r>
              <w:rPr>
                <w:rFonts w:eastAsia="Arial Unicode MS" w:hAnsi="Arial Unicode MS" w:cs="Arial Unicode MS"/>
                <w:lang w:val="en-US"/>
              </w:rPr>
              <w:t>Slatter</w:t>
            </w:r>
            <w:proofErr w:type="spellEnd"/>
            <w:r>
              <w:rPr>
                <w:rFonts w:eastAsia="Arial Unicode MS" w:hAnsi="Arial Unicode MS" w:cs="Arial Unicode MS"/>
                <w:lang w:val="en-US"/>
              </w:rPr>
              <w:t xml:space="preserve"> what is or has happened with this group for coaches.</w:t>
            </w:r>
          </w:p>
          <w:p w:rsidR="00181200" w:rsidRDefault="00626C52">
            <w:pPr>
              <w:pStyle w:val="TableStyle2"/>
              <w:numPr>
                <w:ilvl w:val="0"/>
                <w:numId w:val="3"/>
              </w:numPr>
            </w:pPr>
            <w:r>
              <w:rPr>
                <w:rFonts w:eastAsia="Arial Unicode MS" w:hAnsi="Arial Unicode MS" w:cs="Arial Unicode MS"/>
                <w:lang w:val="en-US"/>
              </w:rPr>
              <w:t xml:space="preserve">The clubs have not received feedback </w:t>
            </w:r>
            <w:r>
              <w:rPr>
                <w:rFonts w:eastAsia="Arial Unicode MS" w:hAnsi="Arial Unicode MS" w:cs="Arial Unicode MS"/>
                <w:lang w:val="en-US"/>
              </w:rPr>
              <w:t>from the ASA</w:t>
            </w:r>
          </w:p>
          <w:p w:rsidR="00181200" w:rsidRDefault="00626C52">
            <w:pPr>
              <w:pStyle w:val="TableStyle2"/>
              <w:numPr>
                <w:ilvl w:val="0"/>
                <w:numId w:val="4"/>
              </w:numPr>
            </w:pPr>
            <w:r>
              <w:rPr>
                <w:rFonts w:eastAsia="Arial Unicode MS" w:hAnsi="Arial Unicode MS" w:cs="Arial Unicode MS"/>
                <w:lang w:val="en-US"/>
              </w:rPr>
              <w:t>There seems to be a general lack of communication between the clubs and the ASA</w:t>
            </w:r>
          </w:p>
          <w:p w:rsidR="00181200" w:rsidRDefault="00626C52">
            <w:pPr>
              <w:pStyle w:val="TableStyle2"/>
              <w:numPr>
                <w:ilvl w:val="0"/>
                <w:numId w:val="5"/>
              </w:numPr>
            </w:pPr>
            <w:r>
              <w:rPr>
                <w:rFonts w:eastAsia="Arial Unicode MS" w:hAnsi="Arial Unicode MS" w:cs="Arial Unicode MS"/>
                <w:lang w:val="en-US"/>
              </w:rPr>
              <w:t>West Midlands need to have inspirational coaches to bring swimming to the forefront</w:t>
            </w:r>
          </w:p>
          <w:p w:rsidR="00181200" w:rsidRDefault="00626C52">
            <w:pPr>
              <w:pStyle w:val="TableStyle2"/>
              <w:rPr>
                <w:b/>
                <w:bCs/>
              </w:rPr>
            </w:pPr>
            <w:r>
              <w:rPr>
                <w:b/>
                <w:bCs/>
                <w:lang w:val="en-US"/>
              </w:rPr>
              <w:t>Action</w:t>
            </w:r>
          </w:p>
          <w:p w:rsidR="00181200" w:rsidRDefault="00626C52">
            <w:pPr>
              <w:pStyle w:val="TableStyle2"/>
            </w:pPr>
            <w:r>
              <w:rPr>
                <w:rFonts w:eastAsia="Arial Unicode MS" w:hAnsi="Arial Unicode MS" w:cs="Arial Unicode MS"/>
                <w:lang w:val="en-US"/>
              </w:rPr>
              <w:t xml:space="preserve">Update to be requested from Helen </w:t>
            </w:r>
            <w:proofErr w:type="spellStart"/>
            <w:r>
              <w:rPr>
                <w:rFonts w:eastAsia="Arial Unicode MS" w:hAnsi="Arial Unicode MS" w:cs="Arial Unicode MS"/>
                <w:lang w:val="en-US"/>
              </w:rPr>
              <w:t>Slatter</w:t>
            </w:r>
            <w:proofErr w:type="spellEnd"/>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MB</w:t>
            </w:r>
          </w:p>
        </w:tc>
      </w:tr>
      <w:tr w:rsidR="00181200">
        <w:tblPrEx>
          <w:shd w:val="clear" w:color="auto" w:fill="auto"/>
        </w:tblPrEx>
        <w:trPr>
          <w:trHeight w:val="74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2</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 xml:space="preserve">Club </w:t>
            </w:r>
            <w:r>
              <w:rPr>
                <w:b/>
                <w:bCs/>
                <w:lang w:val="en-US"/>
              </w:rPr>
              <w:t>Development Grant</w:t>
            </w:r>
          </w:p>
          <w:p w:rsidR="00181200" w:rsidRDefault="00626C52">
            <w:pPr>
              <w:pStyle w:val="TableStyle2"/>
            </w:pPr>
            <w:r>
              <w:rPr>
                <w:rFonts w:eastAsia="Arial Unicode MS" w:hAnsi="Arial Unicode MS" w:cs="Arial Unicode MS"/>
                <w:lang w:val="en-US"/>
              </w:rPr>
              <w:t>Contact to be made with the ASA to see if funding is available for the Water Festival</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626C52">
            <w:pPr>
              <w:pStyle w:val="TableStyle2"/>
              <w:jc w:val="center"/>
            </w:pPr>
            <w:r>
              <w:t>YR</w:t>
            </w:r>
          </w:p>
        </w:tc>
      </w:tr>
      <w:tr w:rsidR="00181200">
        <w:tblPrEx>
          <w:shd w:val="clear" w:color="auto" w:fill="auto"/>
        </w:tblPrEx>
        <w:trPr>
          <w:trHeight w:val="146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3</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Safeguarding Training</w:t>
            </w:r>
          </w:p>
          <w:p w:rsidR="00181200" w:rsidRDefault="00626C52">
            <w:pPr>
              <w:pStyle w:val="TableStyle2"/>
            </w:pPr>
            <w:proofErr w:type="spellStart"/>
            <w:r>
              <w:rPr>
                <w:rFonts w:eastAsia="Arial Unicode MS" w:hAnsi="Arial Unicode MS" w:cs="Arial Unicode MS"/>
                <w:lang w:val="en-US"/>
              </w:rPr>
              <w:t>Boldmere</w:t>
            </w:r>
            <w:proofErr w:type="spellEnd"/>
            <w:r>
              <w:rPr>
                <w:rFonts w:eastAsia="Arial Unicode MS" w:hAnsi="Arial Unicode MS" w:cs="Arial Unicode MS"/>
                <w:lang w:val="en-US"/>
              </w:rPr>
              <w:t xml:space="preserve"> SC held a session that was opened up to all SAG clubs.</w:t>
            </w:r>
          </w:p>
          <w:p w:rsidR="00181200" w:rsidRDefault="00626C52">
            <w:pPr>
              <w:pStyle w:val="TableStyle2"/>
              <w:numPr>
                <w:ilvl w:val="0"/>
                <w:numId w:val="7"/>
              </w:numPr>
            </w:pPr>
            <w:r>
              <w:rPr>
                <w:rFonts w:eastAsia="Arial Unicode MS" w:hAnsi="Arial Unicode MS" w:cs="Arial Unicode MS"/>
                <w:lang w:val="en-US"/>
              </w:rPr>
              <w:t xml:space="preserve">Online courses are available to anyone who has completed </w:t>
            </w:r>
            <w:r>
              <w:rPr>
                <w:rFonts w:eastAsia="Arial Unicode MS" w:hAnsi="Arial Unicode MS" w:cs="Arial Unicode MS"/>
                <w:lang w:val="en-US"/>
              </w:rPr>
              <w:t>face to face training, requirements are below:</w:t>
            </w:r>
          </w:p>
          <w:p w:rsidR="00181200" w:rsidRDefault="00626C52">
            <w:pPr>
              <w:pStyle w:val="TableStyle2"/>
              <w:numPr>
                <w:ilvl w:val="0"/>
                <w:numId w:val="8"/>
              </w:numPr>
            </w:pPr>
            <w:r>
              <w:rPr>
                <w:rFonts w:eastAsia="Arial Unicode MS" w:hAnsi="Arial Unicode MS" w:cs="Arial Unicode MS"/>
                <w:lang w:val="en-US"/>
              </w:rPr>
              <w:t>Training must be completed before the date the current certificate runs out</w:t>
            </w:r>
          </w:p>
          <w:p w:rsidR="00181200" w:rsidRDefault="00626C52">
            <w:pPr>
              <w:pStyle w:val="TableStyle2"/>
              <w:numPr>
                <w:ilvl w:val="0"/>
                <w:numId w:val="9"/>
              </w:numPr>
            </w:pPr>
            <w:r>
              <w:rPr>
                <w:rFonts w:eastAsia="Arial Unicode MS" w:hAnsi="Arial Unicode MS" w:cs="Arial Unicode MS"/>
                <w:lang w:val="en-US"/>
              </w:rPr>
              <w:t xml:space="preserve">Cost is significantly lower </w:t>
            </w:r>
            <w:r>
              <w:rPr>
                <w:rFonts w:ascii="Arial Unicode MS" w:eastAsia="Arial Unicode MS" w:cs="Arial Unicode MS"/>
                <w:lang w:val="en-US"/>
              </w:rPr>
              <w:t>£</w:t>
            </w:r>
            <w:r>
              <w:rPr>
                <w:rFonts w:eastAsia="Arial Unicode MS" w:hAnsi="Arial Unicode MS" w:cs="Arial Unicode MS"/>
                <w:lang w:val="en-US"/>
              </w:rPr>
              <w:t>16.00</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tc>
      </w:tr>
    </w:tbl>
    <w:p w:rsidR="00181200" w:rsidRDefault="00181200">
      <w:pPr>
        <w:pStyle w:val="Body"/>
      </w:pPr>
    </w:p>
    <w:p w:rsidR="00181200" w:rsidRDefault="00181200">
      <w:pPr>
        <w:pStyle w:val="Body"/>
      </w:pPr>
    </w:p>
    <w:p w:rsidR="00181200" w:rsidRDefault="00181200">
      <w:pPr>
        <w:pStyle w:val="Body"/>
      </w:pPr>
    </w:p>
    <w:tbl>
      <w:tblPr>
        <w:tblW w:w="95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23"/>
        <w:gridCol w:w="7364"/>
        <w:gridCol w:w="1306"/>
      </w:tblGrid>
      <w:tr w:rsidR="00181200">
        <w:trPr>
          <w:trHeight w:val="490"/>
          <w:tblHeader/>
        </w:trPr>
        <w:tc>
          <w:tcPr>
            <w:tcW w:w="9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1"/>
              <w:jc w:val="center"/>
            </w:pPr>
            <w:r>
              <w:t>Item</w:t>
            </w:r>
          </w:p>
        </w:tc>
        <w:tc>
          <w:tcPr>
            <w:tcW w:w="7363"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1"/>
              <w:jc w:val="center"/>
            </w:pPr>
            <w:r>
              <w:t>Notes &amp; Actions</w:t>
            </w:r>
          </w:p>
        </w:tc>
        <w:tc>
          <w:tcPr>
            <w:tcW w:w="1306"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626C52">
            <w:pPr>
              <w:pStyle w:val="TableStyle1"/>
              <w:jc w:val="center"/>
            </w:pPr>
            <w:r>
              <w:t>Action by Who</w:t>
            </w:r>
          </w:p>
        </w:tc>
      </w:tr>
      <w:tr w:rsidR="00181200">
        <w:tblPrEx>
          <w:shd w:val="clear" w:color="auto" w:fill="auto"/>
        </w:tblPrEx>
        <w:trPr>
          <w:trHeight w:val="362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lastRenderedPageBreak/>
              <w:t>4</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MOU/Constitution</w:t>
            </w:r>
          </w:p>
          <w:p w:rsidR="00181200" w:rsidRDefault="00626C52">
            <w:pPr>
              <w:pStyle w:val="TableStyle2"/>
            </w:pPr>
            <w:r>
              <w:rPr>
                <w:rFonts w:eastAsia="Arial Unicode MS" w:hAnsi="Arial Unicode MS" w:cs="Arial Unicode MS"/>
                <w:lang w:val="en-US"/>
              </w:rPr>
              <w:t xml:space="preserve">The </w:t>
            </w:r>
            <w:proofErr w:type="gramStart"/>
            <w:r>
              <w:rPr>
                <w:rFonts w:eastAsia="Arial Unicode MS" w:hAnsi="Arial Unicode MS" w:cs="Arial Unicode MS"/>
                <w:lang w:val="en-US"/>
              </w:rPr>
              <w:t>group need</w:t>
            </w:r>
            <w:proofErr w:type="gramEnd"/>
            <w:r>
              <w:rPr>
                <w:rFonts w:eastAsia="Arial Unicode MS" w:hAnsi="Arial Unicode MS" w:cs="Arial Unicode MS"/>
                <w:lang w:val="en-US"/>
              </w:rPr>
              <w:t xml:space="preserve"> to revise the </w:t>
            </w:r>
            <w:r>
              <w:rPr>
                <w:rFonts w:eastAsia="Arial Unicode MS" w:hAnsi="Arial Unicode MS" w:cs="Arial Unicode MS"/>
                <w:lang w:val="en-US"/>
              </w:rPr>
              <w:t>constitution to include items from the MOU.  We do not require both.  Items to be amended are:</w:t>
            </w:r>
          </w:p>
          <w:p w:rsidR="00181200" w:rsidRDefault="00626C52">
            <w:pPr>
              <w:pStyle w:val="TableStyle2"/>
              <w:numPr>
                <w:ilvl w:val="0"/>
                <w:numId w:val="10"/>
              </w:numPr>
            </w:pPr>
            <w:r>
              <w:rPr>
                <w:rFonts w:eastAsia="Arial Unicode MS" w:hAnsi="Arial Unicode MS" w:cs="Arial Unicode MS"/>
                <w:lang w:val="en-US"/>
              </w:rPr>
              <w:t xml:space="preserve">Voting Rights - e) A quorum shall be 8 members, including at least 2 elected officers needs to be amended to a quorum shall be 5 members at least 2 elected </w:t>
            </w:r>
            <w:r>
              <w:rPr>
                <w:rFonts w:eastAsia="Arial Unicode MS" w:hAnsi="Arial Unicode MS" w:cs="Arial Unicode MS"/>
                <w:lang w:val="en-US"/>
              </w:rPr>
              <w:t>officers</w:t>
            </w:r>
          </w:p>
          <w:p w:rsidR="00181200" w:rsidRDefault="00626C52">
            <w:pPr>
              <w:pStyle w:val="TableStyle2"/>
              <w:numPr>
                <w:ilvl w:val="0"/>
                <w:numId w:val="11"/>
              </w:numPr>
            </w:pPr>
            <w:r>
              <w:rPr>
                <w:rFonts w:eastAsia="Arial Unicode MS" w:hAnsi="Arial Unicode MS" w:cs="Arial Unicode MS"/>
                <w:lang w:val="en-US"/>
              </w:rPr>
              <w:t>Finance - The financial period should commence on the 1st April needs to be amended to the 1st September to bring this inline with the</w:t>
            </w:r>
            <w:r>
              <w:rPr>
                <w:rFonts w:eastAsia="Arial Unicode MS" w:hAnsi="Arial Unicode MS" w:cs="Arial Unicode MS"/>
                <w:lang w:val="en-US"/>
              </w:rPr>
              <w:t xml:space="preserve"> AGM</w:t>
            </w:r>
          </w:p>
          <w:p w:rsidR="00181200" w:rsidRDefault="00626C52">
            <w:pPr>
              <w:pStyle w:val="TableStyle2"/>
              <w:numPr>
                <w:ilvl w:val="0"/>
                <w:numId w:val="12"/>
              </w:numPr>
            </w:pPr>
            <w:r>
              <w:rPr>
                <w:rFonts w:eastAsia="Arial Unicode MS" w:hAnsi="Arial Unicode MS" w:cs="Arial Unicode MS"/>
                <w:lang w:val="en-US"/>
              </w:rPr>
              <w:t xml:space="preserve">An EGM to be called to vote and confirm the changes so that this can then be approved by the ASA.  This to </w:t>
            </w:r>
            <w:r>
              <w:rPr>
                <w:rFonts w:eastAsia="Arial Unicode MS" w:hAnsi="Arial Unicode MS" w:cs="Arial Unicode MS"/>
                <w:lang w:val="en-US"/>
              </w:rPr>
              <w:t xml:space="preserve">be </w:t>
            </w:r>
            <w:proofErr w:type="spellStart"/>
            <w:r>
              <w:rPr>
                <w:rFonts w:eastAsia="Arial Unicode MS" w:hAnsi="Arial Unicode MS" w:cs="Arial Unicode MS"/>
                <w:lang w:val="en-US"/>
              </w:rPr>
              <w:t>actioned</w:t>
            </w:r>
            <w:proofErr w:type="spellEnd"/>
            <w:r>
              <w:rPr>
                <w:rFonts w:eastAsia="Arial Unicode MS" w:hAnsi="Arial Unicode MS" w:cs="Arial Unicode MS"/>
                <w:lang w:val="en-US"/>
              </w:rPr>
              <w:t xml:space="preserve"> by Email and voting to be set up.</w:t>
            </w:r>
          </w:p>
          <w:p w:rsidR="00181200" w:rsidRDefault="00626C52">
            <w:pPr>
              <w:pStyle w:val="TableStyle2"/>
              <w:numPr>
                <w:ilvl w:val="0"/>
                <w:numId w:val="13"/>
              </w:numPr>
            </w:pPr>
            <w:r>
              <w:rPr>
                <w:rFonts w:eastAsia="Arial Unicode MS" w:hAnsi="Arial Unicode MS" w:cs="Arial Unicode MS"/>
                <w:lang w:val="en-US"/>
              </w:rPr>
              <w:t>Dave Marsh kindly agreed to review both the Constitution and MOU and produce an up to date version of one Constitution</w:t>
            </w:r>
          </w:p>
          <w:p w:rsidR="00181200" w:rsidRDefault="00626C52">
            <w:pPr>
              <w:pStyle w:val="TableStyle2"/>
              <w:rPr>
                <w:b/>
                <w:bCs/>
              </w:rPr>
            </w:pPr>
            <w:r>
              <w:rPr>
                <w:b/>
                <w:bCs/>
                <w:lang w:val="en-US"/>
              </w:rPr>
              <w:t>Action</w:t>
            </w:r>
          </w:p>
          <w:p w:rsidR="00181200" w:rsidRDefault="00626C52">
            <w:pPr>
              <w:pStyle w:val="TableStyle2"/>
            </w:pPr>
            <w:r>
              <w:rPr>
                <w:rFonts w:eastAsia="Arial Unicode MS" w:hAnsi="Arial Unicode MS" w:cs="Arial Unicode MS"/>
                <w:lang w:val="en-US"/>
              </w:rPr>
              <w:t>MOU and Constitution to be emailed to Dave Marsh</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DM</w:t>
            </w: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MB</w:t>
            </w:r>
          </w:p>
        </w:tc>
      </w:tr>
      <w:tr w:rsidR="00181200">
        <w:tblPrEx>
          <w:shd w:val="clear" w:color="auto" w:fill="auto"/>
        </w:tblPrEx>
        <w:trPr>
          <w:trHeight w:val="314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5</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Serco</w:t>
            </w:r>
          </w:p>
          <w:p w:rsidR="00181200" w:rsidRDefault="00626C52">
            <w:pPr>
              <w:pStyle w:val="TableStyle2"/>
            </w:pPr>
            <w:r>
              <w:rPr>
                <w:rFonts w:eastAsia="Arial Unicode MS" w:hAnsi="Arial Unicode MS" w:cs="Arial Unicode MS"/>
                <w:lang w:val="en-US"/>
              </w:rPr>
              <w:t xml:space="preserve">They </w:t>
            </w:r>
            <w:r>
              <w:rPr>
                <w:rFonts w:eastAsia="Arial Unicode MS" w:hAnsi="Arial Unicode MS" w:cs="Arial Unicode MS"/>
                <w:lang w:val="en-US"/>
              </w:rPr>
              <w:t>have been visiting the clubs individually and each one present had different feedback, there was no consistency other than they wanted us to relinquish our Learn to Swim by September 2017.  External attendees for this other than SAG clubs are; Serco, Helen</w:t>
            </w:r>
            <w:r>
              <w:rPr>
                <w:rFonts w:eastAsia="Arial Unicode MS" w:hAnsi="Arial Unicode MS" w:cs="Arial Unicode MS"/>
                <w:lang w:val="en-US"/>
              </w:rPr>
              <w:t xml:space="preserve"> </w:t>
            </w:r>
            <w:proofErr w:type="spellStart"/>
            <w:r>
              <w:rPr>
                <w:rFonts w:eastAsia="Arial Unicode MS" w:hAnsi="Arial Unicode MS" w:cs="Arial Unicode MS"/>
                <w:lang w:val="en-US"/>
              </w:rPr>
              <w:t>Slatter</w:t>
            </w:r>
            <w:proofErr w:type="spellEnd"/>
            <w:r>
              <w:rPr>
                <w:rFonts w:eastAsia="Arial Unicode MS" w:hAnsi="Arial Unicode MS" w:cs="Arial Unicode MS"/>
                <w:lang w:val="en-US"/>
              </w:rPr>
              <w:t xml:space="preserve"> and Lesley Hill.</w:t>
            </w:r>
          </w:p>
          <w:p w:rsidR="00181200" w:rsidRDefault="00181200">
            <w:pPr>
              <w:pStyle w:val="TableStyle2"/>
            </w:pPr>
          </w:p>
          <w:p w:rsidR="00181200" w:rsidRDefault="00626C52">
            <w:pPr>
              <w:pStyle w:val="TableStyle2"/>
            </w:pPr>
            <w:r>
              <w:rPr>
                <w:rFonts w:eastAsia="Arial Unicode MS" w:hAnsi="Arial Unicode MS" w:cs="Arial Unicode MS"/>
                <w:lang w:val="en-US"/>
              </w:rPr>
              <w:t>A meeting is to be called for all clubs to get together and discuss with Serco their intentions etc.  Before this happens the clubs need to meet to put together a collective list of questions and present to them the issues that w</w:t>
            </w:r>
            <w:r>
              <w:rPr>
                <w:rFonts w:eastAsia="Arial Unicode MS" w:hAnsi="Arial Unicode MS" w:cs="Arial Unicode MS"/>
                <w:lang w:val="en-US"/>
              </w:rPr>
              <w:t xml:space="preserve">e will have in Birmingham.  </w:t>
            </w:r>
          </w:p>
          <w:p w:rsidR="00181200" w:rsidRDefault="00181200">
            <w:pPr>
              <w:pStyle w:val="TableStyle2"/>
            </w:pPr>
          </w:p>
          <w:p w:rsidR="00181200" w:rsidRDefault="00626C52">
            <w:pPr>
              <w:pStyle w:val="TableStyle2"/>
            </w:pPr>
            <w:r>
              <w:rPr>
                <w:rFonts w:eastAsia="Arial Unicode MS" w:hAnsi="Arial Unicode MS" w:cs="Arial Unicode MS"/>
                <w:lang w:val="en-US"/>
              </w:rPr>
              <w:t xml:space="preserve">Also, we need to look at the </w:t>
            </w:r>
            <w:proofErr w:type="spellStart"/>
            <w:r>
              <w:rPr>
                <w:rFonts w:eastAsia="Arial Unicode MS" w:hAnsi="Arial Unicode MS" w:cs="Arial Unicode MS"/>
                <w:lang w:val="en-US"/>
              </w:rPr>
              <w:t>Parkwood</w:t>
            </w:r>
            <w:proofErr w:type="spellEnd"/>
            <w:r>
              <w:rPr>
                <w:rFonts w:eastAsia="Arial Unicode MS" w:hAnsi="Arial Unicode MS" w:cs="Arial Unicode MS"/>
                <w:lang w:val="en-US"/>
              </w:rPr>
              <w:t xml:space="preserve"> Leisure business model in </w:t>
            </w:r>
            <w:proofErr w:type="spellStart"/>
            <w:proofErr w:type="gramStart"/>
            <w:r>
              <w:rPr>
                <w:rFonts w:eastAsia="Arial Unicode MS" w:hAnsi="Arial Unicode MS" w:cs="Arial Unicode MS"/>
                <w:lang w:val="en-US"/>
              </w:rPr>
              <w:t>Solihull</w:t>
            </w:r>
            <w:proofErr w:type="spellEnd"/>
            <w:proofErr w:type="gramEnd"/>
            <w:r>
              <w:rPr>
                <w:rFonts w:eastAsia="Arial Unicode MS" w:hAnsi="Arial Unicode MS" w:cs="Arial Unicode MS"/>
                <w:lang w:val="en-US"/>
              </w:rPr>
              <w:t xml:space="preserve"> as this is not affecting their clubs Learn to Swim.</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626C52">
            <w:pPr>
              <w:pStyle w:val="TableStyle2"/>
              <w:jc w:val="center"/>
            </w:pPr>
            <w:r>
              <w:t>All</w:t>
            </w:r>
          </w:p>
        </w:tc>
      </w:tr>
      <w:tr w:rsidR="00181200">
        <w:tblPrEx>
          <w:shd w:val="clear" w:color="auto" w:fill="auto"/>
        </w:tblPrEx>
        <w:trPr>
          <w:trHeight w:val="146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6</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proofErr w:type="spellStart"/>
            <w:r>
              <w:rPr>
                <w:b/>
                <w:bCs/>
                <w:lang w:val="en-US"/>
              </w:rPr>
              <w:t>Ickniel</w:t>
            </w:r>
            <w:r>
              <w:rPr>
                <w:b/>
                <w:bCs/>
                <w:lang w:val="en-US"/>
              </w:rPr>
              <w:t>d</w:t>
            </w:r>
            <w:proofErr w:type="spellEnd"/>
            <w:r>
              <w:rPr>
                <w:b/>
                <w:bCs/>
                <w:lang w:val="en-US"/>
              </w:rPr>
              <w:t xml:space="preserve"> Port</w:t>
            </w:r>
          </w:p>
          <w:p w:rsidR="00181200" w:rsidRDefault="00626C52">
            <w:pPr>
              <w:pStyle w:val="TableStyle2"/>
            </w:pPr>
            <w:r>
              <w:rPr>
                <w:rFonts w:eastAsia="Arial Unicode MS" w:hAnsi="Arial Unicode MS" w:cs="Arial Unicode MS"/>
                <w:lang w:val="en-US"/>
              </w:rPr>
              <w:t xml:space="preserve">The plans have been made available for development of the site but there is no </w:t>
            </w:r>
            <w:r>
              <w:rPr>
                <w:rFonts w:eastAsia="Arial Unicode MS" w:hAnsi="Arial Unicode MS" w:cs="Arial Unicode MS"/>
                <w:lang w:val="en-US"/>
              </w:rPr>
              <w:t>mention of the swimming pool that is supposed to be being built.  It was noted that the plans were put back for the build to September 2017</w:t>
            </w:r>
          </w:p>
          <w:p w:rsidR="00181200" w:rsidRDefault="00626C52">
            <w:pPr>
              <w:pStyle w:val="TableStyle2"/>
              <w:rPr>
                <w:b/>
                <w:bCs/>
              </w:rPr>
            </w:pPr>
            <w:r>
              <w:rPr>
                <w:b/>
                <w:bCs/>
                <w:lang w:val="en-US"/>
              </w:rPr>
              <w:t>Action</w:t>
            </w:r>
          </w:p>
          <w:p w:rsidR="00181200" w:rsidRDefault="00626C52">
            <w:pPr>
              <w:pStyle w:val="TableStyle2"/>
            </w:pPr>
            <w:r>
              <w:rPr>
                <w:rFonts w:eastAsia="Arial Unicode MS" w:hAnsi="Arial Unicode MS" w:cs="Arial Unicode MS"/>
                <w:lang w:val="en-US"/>
              </w:rPr>
              <w:t>ASA to be contacted for an update</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MB</w:t>
            </w:r>
          </w:p>
        </w:tc>
      </w:tr>
      <w:tr w:rsidR="00181200">
        <w:tblPrEx>
          <w:shd w:val="clear" w:color="auto" w:fill="auto"/>
        </w:tblPrEx>
        <w:trPr>
          <w:trHeight w:val="434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7</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pPr>
            <w:r>
              <w:rPr>
                <w:rFonts w:eastAsia="Arial Unicode MS" w:hAnsi="Arial Unicode MS" w:cs="Arial Unicode MS"/>
                <w:lang w:val="en-US"/>
              </w:rPr>
              <w:t>Water Festival</w:t>
            </w:r>
          </w:p>
          <w:p w:rsidR="00181200" w:rsidRDefault="00626C52">
            <w:pPr>
              <w:pStyle w:val="TableStyle2"/>
              <w:numPr>
                <w:ilvl w:val="0"/>
                <w:numId w:val="14"/>
              </w:numPr>
            </w:pPr>
            <w:r>
              <w:rPr>
                <w:rFonts w:eastAsia="Arial Unicode MS" w:hAnsi="Arial Unicode MS" w:cs="Arial Unicode MS"/>
                <w:lang w:val="en-US"/>
              </w:rPr>
              <w:t xml:space="preserve">Officials list to be sent to Shirley </w:t>
            </w:r>
            <w:proofErr w:type="spellStart"/>
            <w:r>
              <w:rPr>
                <w:rFonts w:eastAsia="Arial Unicode MS" w:hAnsi="Arial Unicode MS" w:cs="Arial Unicode MS"/>
                <w:lang w:val="en-US"/>
              </w:rPr>
              <w:t>Wigley</w:t>
            </w:r>
            <w:proofErr w:type="spellEnd"/>
          </w:p>
          <w:p w:rsidR="00181200" w:rsidRDefault="00626C52">
            <w:pPr>
              <w:pStyle w:val="TableStyle2"/>
              <w:numPr>
                <w:ilvl w:val="0"/>
                <w:numId w:val="15"/>
              </w:numPr>
            </w:pPr>
            <w:r>
              <w:rPr>
                <w:rFonts w:eastAsia="Arial Unicode MS" w:hAnsi="Arial Unicode MS" w:cs="Arial Unicode MS"/>
                <w:lang w:val="en-US"/>
              </w:rPr>
              <w:t xml:space="preserve">SRS </w:t>
            </w:r>
            <w:r>
              <w:rPr>
                <w:rFonts w:eastAsia="Arial Unicode MS" w:hAnsi="Arial Unicode MS" w:cs="Arial Unicode MS"/>
                <w:lang w:val="en-US"/>
              </w:rPr>
              <w:t>Leisure will be in attendance which SAG will receive a percentage of the sales</w:t>
            </w:r>
          </w:p>
          <w:p w:rsidR="00181200" w:rsidRDefault="00626C52">
            <w:pPr>
              <w:pStyle w:val="TableStyle2"/>
              <w:numPr>
                <w:ilvl w:val="0"/>
                <w:numId w:val="16"/>
              </w:numPr>
            </w:pPr>
            <w:r>
              <w:rPr>
                <w:rFonts w:eastAsia="Arial Unicode MS" w:hAnsi="Arial Unicode MS" w:cs="Arial Unicode MS"/>
                <w:lang w:val="en-US"/>
              </w:rPr>
              <w:t>Need to confirm the numbers of swimmers from the clubs, closing date 30th October</w:t>
            </w:r>
          </w:p>
          <w:p w:rsidR="00181200" w:rsidRDefault="00626C52">
            <w:pPr>
              <w:pStyle w:val="TableStyle2"/>
              <w:numPr>
                <w:ilvl w:val="0"/>
                <w:numId w:val="17"/>
              </w:numPr>
            </w:pPr>
            <w:r>
              <w:rPr>
                <w:rFonts w:eastAsia="Arial Unicode MS" w:hAnsi="Arial Unicode MS" w:cs="Arial Unicode MS"/>
                <w:lang w:val="en-US"/>
              </w:rPr>
              <w:t>All timing will be manual</w:t>
            </w:r>
          </w:p>
          <w:p w:rsidR="00181200" w:rsidRDefault="00626C52">
            <w:pPr>
              <w:pStyle w:val="TableStyle2"/>
              <w:numPr>
                <w:ilvl w:val="0"/>
                <w:numId w:val="19"/>
              </w:numPr>
            </w:pPr>
            <w:r>
              <w:rPr>
                <w:rFonts w:eastAsia="Arial Unicode MS" w:hAnsi="Arial Unicode MS" w:cs="Arial Unicode MS"/>
                <w:lang w:val="en-US"/>
              </w:rPr>
              <w:t>Medals will be collected from the desk rather th</w:t>
            </w:r>
            <w:r>
              <w:rPr>
                <w:rFonts w:eastAsia="Arial Unicode MS" w:hAnsi="Arial Unicode MS" w:cs="Arial Unicode MS"/>
                <w:lang w:val="en-US"/>
              </w:rPr>
              <w:t>an presentation at the end</w:t>
            </w:r>
          </w:p>
          <w:p w:rsidR="00181200" w:rsidRDefault="00626C52">
            <w:pPr>
              <w:pStyle w:val="TableStyle2"/>
              <w:numPr>
                <w:ilvl w:val="0"/>
                <w:numId w:val="20"/>
              </w:numPr>
            </w:pPr>
            <w:r>
              <w:rPr>
                <w:rFonts w:eastAsia="Arial Unicode MS" w:hAnsi="Arial Unicode MS" w:cs="Arial Unicode MS"/>
                <w:lang w:val="en-US"/>
              </w:rPr>
              <w:t xml:space="preserve">Volunteers, all clubs to bring a minimum of 6 </w:t>
            </w:r>
          </w:p>
          <w:p w:rsidR="00181200" w:rsidRDefault="00626C52">
            <w:pPr>
              <w:pStyle w:val="TableStyle2"/>
              <w:numPr>
                <w:ilvl w:val="0"/>
                <w:numId w:val="21"/>
              </w:numPr>
            </w:pPr>
            <w:r>
              <w:rPr>
                <w:rFonts w:eastAsia="Arial Unicode MS" w:hAnsi="Arial Unicode MS" w:cs="Arial Unicode MS"/>
                <w:lang w:val="en-US"/>
              </w:rPr>
              <w:t>Raffle, all clubs to bring a prize</w:t>
            </w:r>
          </w:p>
          <w:p w:rsidR="00181200" w:rsidRDefault="00626C52">
            <w:pPr>
              <w:pStyle w:val="TableStyle2"/>
              <w:numPr>
                <w:ilvl w:val="0"/>
                <w:numId w:val="22"/>
              </w:numPr>
            </w:pPr>
            <w:r>
              <w:rPr>
                <w:rFonts w:eastAsia="Arial Unicode MS" w:hAnsi="Arial Unicode MS" w:cs="Arial Unicode MS"/>
                <w:lang w:val="en-US"/>
              </w:rPr>
              <w:t>There will be a 15 minute break for officials</w:t>
            </w:r>
          </w:p>
          <w:p w:rsidR="00181200" w:rsidRDefault="00626C52">
            <w:pPr>
              <w:pStyle w:val="TableStyle2"/>
              <w:rPr>
                <w:b/>
                <w:bCs/>
              </w:rPr>
            </w:pPr>
            <w:r>
              <w:rPr>
                <w:b/>
                <w:bCs/>
                <w:lang w:val="en-US"/>
              </w:rPr>
              <w:t>Actions</w:t>
            </w:r>
          </w:p>
          <w:p w:rsidR="00181200" w:rsidRDefault="00626C52">
            <w:pPr>
              <w:pStyle w:val="TableStyle2"/>
              <w:numPr>
                <w:ilvl w:val="0"/>
                <w:numId w:val="23"/>
              </w:numPr>
            </w:pPr>
            <w:r>
              <w:rPr>
                <w:rFonts w:eastAsia="Arial Unicode MS" w:hAnsi="Arial Unicode MS" w:cs="Arial Unicode MS"/>
                <w:lang w:val="en-US"/>
              </w:rPr>
              <w:t>Medals and ribbons to be purchased</w:t>
            </w:r>
          </w:p>
          <w:p w:rsidR="00181200" w:rsidRDefault="00626C52">
            <w:pPr>
              <w:pStyle w:val="TableStyle2"/>
              <w:numPr>
                <w:ilvl w:val="0"/>
                <w:numId w:val="24"/>
              </w:numPr>
            </w:pPr>
            <w:r>
              <w:rPr>
                <w:rFonts w:eastAsia="Arial Unicode MS" w:hAnsi="Arial Unicode MS" w:cs="Arial Unicode MS"/>
                <w:lang w:val="en-US"/>
              </w:rPr>
              <w:t xml:space="preserve">List of events to be emailed to Shirley </w:t>
            </w:r>
            <w:proofErr w:type="spellStart"/>
            <w:r>
              <w:rPr>
                <w:rFonts w:eastAsia="Arial Unicode MS" w:hAnsi="Arial Unicode MS" w:cs="Arial Unicode MS"/>
                <w:lang w:val="en-US"/>
              </w:rPr>
              <w:t>Wigley</w:t>
            </w:r>
            <w:proofErr w:type="spellEnd"/>
          </w:p>
          <w:p w:rsidR="00181200" w:rsidRDefault="00626C52">
            <w:pPr>
              <w:pStyle w:val="TableStyle2"/>
              <w:numPr>
                <w:ilvl w:val="0"/>
                <w:numId w:val="25"/>
              </w:numPr>
            </w:pPr>
            <w:r>
              <w:rPr>
                <w:rFonts w:eastAsia="Arial Unicode MS" w:hAnsi="Arial Unicode MS" w:cs="Arial Unicode MS"/>
                <w:lang w:val="en-US"/>
              </w:rPr>
              <w:t>SRS Leisure</w:t>
            </w:r>
            <w:r>
              <w:rPr>
                <w:rFonts w:eastAsia="Arial Unicode MS" w:hAnsi="Arial Unicode MS" w:cs="Arial Unicode MS"/>
                <w:lang w:val="en-US"/>
              </w:rPr>
              <w:t xml:space="preserve"> to be approached for a raffle prize</w:t>
            </w:r>
          </w:p>
          <w:p w:rsidR="00181200" w:rsidRDefault="00626C52">
            <w:pPr>
              <w:pStyle w:val="TableStyle2"/>
              <w:numPr>
                <w:ilvl w:val="0"/>
                <w:numId w:val="26"/>
              </w:numPr>
            </w:pPr>
            <w:proofErr w:type="spellStart"/>
            <w:r>
              <w:rPr>
                <w:rFonts w:eastAsia="Arial Unicode MS" w:hAnsi="Arial Unicode MS" w:cs="Arial Unicode MS"/>
                <w:lang w:val="en-US"/>
              </w:rPr>
              <w:t>Programmes</w:t>
            </w:r>
            <w:proofErr w:type="spellEnd"/>
            <w:r>
              <w:rPr>
                <w:rFonts w:eastAsia="Arial Unicode MS" w:hAnsi="Arial Unicode MS" w:cs="Arial Unicode MS"/>
                <w:lang w:val="en-US"/>
              </w:rPr>
              <w:t xml:space="preserve"> to be printed</w:t>
            </w:r>
          </w:p>
          <w:p w:rsidR="00181200" w:rsidRDefault="00626C52">
            <w:pPr>
              <w:pStyle w:val="TableStyle2"/>
              <w:numPr>
                <w:ilvl w:val="0"/>
                <w:numId w:val="27"/>
              </w:numPr>
            </w:pPr>
            <w:r>
              <w:rPr>
                <w:rFonts w:eastAsia="Arial Unicode MS" w:hAnsi="Arial Unicode MS" w:cs="Arial Unicode MS"/>
                <w:lang w:val="en-US"/>
              </w:rPr>
              <w:t>Water for officials to be purchased</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MB</w:t>
            </w:r>
          </w:p>
          <w:p w:rsidR="00181200" w:rsidRDefault="00626C52">
            <w:pPr>
              <w:pStyle w:val="TableStyle2"/>
              <w:jc w:val="center"/>
            </w:pPr>
            <w:r>
              <w:t>MB</w:t>
            </w:r>
          </w:p>
          <w:p w:rsidR="00181200" w:rsidRDefault="00626C52">
            <w:pPr>
              <w:pStyle w:val="TableStyle2"/>
              <w:jc w:val="center"/>
            </w:pPr>
            <w:r>
              <w:t>MB</w:t>
            </w:r>
          </w:p>
          <w:p w:rsidR="00181200" w:rsidRDefault="00626C52">
            <w:pPr>
              <w:pStyle w:val="TableStyle2"/>
              <w:jc w:val="center"/>
            </w:pPr>
            <w:r>
              <w:t>MB</w:t>
            </w:r>
          </w:p>
          <w:p w:rsidR="00181200" w:rsidRDefault="00626C52">
            <w:pPr>
              <w:pStyle w:val="TableStyle2"/>
              <w:jc w:val="center"/>
            </w:pPr>
            <w:r>
              <w:t>YR</w:t>
            </w:r>
          </w:p>
        </w:tc>
      </w:tr>
      <w:tr w:rsidR="00181200">
        <w:tblPrEx>
          <w:shd w:val="clear" w:color="auto" w:fill="auto"/>
        </w:tblPrEx>
        <w:trPr>
          <w:trHeight w:val="434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lastRenderedPageBreak/>
              <w:t>8</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rPr>
              <w:t>ASA Update</w:t>
            </w:r>
          </w:p>
          <w:p w:rsidR="00181200" w:rsidRDefault="00626C52">
            <w:pPr>
              <w:pStyle w:val="TableStyle2"/>
            </w:pPr>
            <w:r>
              <w:rPr>
                <w:rFonts w:eastAsia="Arial Unicode MS" w:hAnsi="Arial Unicode MS" w:cs="Arial Unicode MS"/>
                <w:b/>
                <w:bCs/>
                <w:lang w:val="en-US"/>
              </w:rPr>
              <w:t>Young Volunteers</w:t>
            </w:r>
            <w:r>
              <w:rPr>
                <w:rFonts w:eastAsia="Arial Unicode MS" w:hAnsi="Arial Unicode MS" w:cs="Arial Unicode MS"/>
                <w:lang w:val="en-US"/>
              </w:rPr>
              <w:t xml:space="preserve"> - Training to be held early 2016, venues to be sources for:</w:t>
            </w:r>
          </w:p>
          <w:p w:rsidR="00181200" w:rsidRDefault="00626C52">
            <w:pPr>
              <w:pStyle w:val="TableStyle2"/>
              <w:numPr>
                <w:ilvl w:val="0"/>
                <w:numId w:val="28"/>
              </w:numPr>
            </w:pPr>
            <w:r>
              <w:rPr>
                <w:rFonts w:eastAsia="Arial Unicode MS" w:hAnsi="Arial Unicode MS" w:cs="Arial Unicode MS"/>
                <w:lang w:val="en-US"/>
              </w:rPr>
              <w:t xml:space="preserve">Safeguarding for 13+ </w:t>
            </w:r>
          </w:p>
          <w:p w:rsidR="00181200" w:rsidRDefault="00626C52">
            <w:pPr>
              <w:pStyle w:val="TableStyle2"/>
              <w:numPr>
                <w:ilvl w:val="0"/>
                <w:numId w:val="29"/>
              </w:numPr>
            </w:pPr>
            <w:r>
              <w:rPr>
                <w:rFonts w:eastAsia="Arial Unicode MS" w:hAnsi="Arial Unicode MS" w:cs="Arial Unicode MS"/>
                <w:lang w:val="en-US"/>
              </w:rPr>
              <w:t xml:space="preserve">Timekeepers </w:t>
            </w:r>
            <w:r>
              <w:rPr>
                <w:rFonts w:eastAsia="Arial Unicode MS" w:hAnsi="Arial Unicode MS" w:cs="Arial Unicode MS"/>
                <w:lang w:val="en-US"/>
              </w:rPr>
              <w:t>course</w:t>
            </w:r>
          </w:p>
          <w:p w:rsidR="00181200" w:rsidRDefault="00626C52">
            <w:pPr>
              <w:pStyle w:val="TableStyle2"/>
              <w:numPr>
                <w:ilvl w:val="0"/>
                <w:numId w:val="30"/>
              </w:numPr>
            </w:pPr>
            <w:r>
              <w:rPr>
                <w:rFonts w:eastAsia="Arial Unicode MS" w:hAnsi="Arial Unicode MS" w:cs="Arial Unicode MS"/>
                <w:lang w:val="en-US"/>
              </w:rPr>
              <w:t>Poolside Helpers</w:t>
            </w:r>
          </w:p>
          <w:p w:rsidR="00181200" w:rsidRDefault="00626C52">
            <w:pPr>
              <w:pStyle w:val="TableStyle2"/>
            </w:pPr>
            <w:r>
              <w:rPr>
                <w:rFonts w:eastAsia="Arial Unicode MS" w:hAnsi="Arial Unicode MS" w:cs="Arial Unicode MS"/>
                <w:lang w:val="en-US"/>
              </w:rPr>
              <w:t>It was suggested that we could hold these at Castle Vale Community Pool</w:t>
            </w:r>
          </w:p>
          <w:p w:rsidR="00181200" w:rsidRDefault="00626C52">
            <w:pPr>
              <w:pStyle w:val="TableStyle2"/>
            </w:pPr>
            <w:r>
              <w:rPr>
                <w:rFonts w:eastAsia="Arial Unicode MS" w:hAnsi="Arial Unicode MS" w:cs="Arial Unicode MS"/>
                <w:b/>
                <w:bCs/>
                <w:lang w:val="en-US"/>
              </w:rPr>
              <w:t>Serco</w:t>
            </w:r>
            <w:r>
              <w:rPr>
                <w:rFonts w:eastAsia="Arial Unicode MS" w:hAnsi="Arial Unicode MS" w:cs="Arial Unicode MS"/>
                <w:lang w:val="en-US"/>
              </w:rPr>
              <w:t xml:space="preserve"> - Helen </w:t>
            </w:r>
            <w:proofErr w:type="spellStart"/>
            <w:r>
              <w:rPr>
                <w:rFonts w:eastAsia="Arial Unicode MS" w:hAnsi="Arial Unicode MS" w:cs="Arial Unicode MS"/>
                <w:lang w:val="en-US"/>
              </w:rPr>
              <w:t>Slatter</w:t>
            </w:r>
            <w:proofErr w:type="spellEnd"/>
            <w:r>
              <w:rPr>
                <w:rFonts w:eastAsia="Arial Unicode MS" w:hAnsi="Arial Unicode MS" w:cs="Arial Unicode MS"/>
                <w:lang w:val="en-US"/>
              </w:rPr>
              <w:t xml:space="preserve"> meeting with them on the 20th October, any feedback will be passed on</w:t>
            </w:r>
          </w:p>
          <w:p w:rsidR="00181200" w:rsidRDefault="00626C52">
            <w:pPr>
              <w:pStyle w:val="TableStyle2"/>
            </w:pPr>
            <w:r>
              <w:rPr>
                <w:rFonts w:eastAsia="Arial Unicode MS" w:hAnsi="Arial Unicode MS" w:cs="Arial Unicode MS"/>
                <w:b/>
                <w:bCs/>
                <w:lang w:val="en-US"/>
              </w:rPr>
              <w:t>Club Development Visits</w:t>
            </w:r>
            <w:r>
              <w:rPr>
                <w:rFonts w:eastAsia="Arial Unicode MS" w:hAnsi="Arial Unicode MS" w:cs="Arial Unicode MS"/>
                <w:lang w:val="en-US"/>
              </w:rPr>
              <w:t xml:space="preserve"> - Helen will be contacting each club to disc</w:t>
            </w:r>
            <w:r>
              <w:rPr>
                <w:rFonts w:eastAsia="Arial Unicode MS" w:hAnsi="Arial Unicode MS" w:cs="Arial Unicode MS"/>
                <w:lang w:val="en-US"/>
              </w:rPr>
              <w:t>uss:</w:t>
            </w:r>
          </w:p>
          <w:p w:rsidR="00181200" w:rsidRDefault="00626C52">
            <w:pPr>
              <w:pStyle w:val="TableStyle2"/>
              <w:numPr>
                <w:ilvl w:val="0"/>
                <w:numId w:val="31"/>
              </w:numPr>
            </w:pPr>
            <w:r>
              <w:rPr>
                <w:rFonts w:eastAsia="Arial Unicode MS" w:hAnsi="Arial Unicode MS" w:cs="Arial Unicode MS"/>
                <w:lang w:val="en-US"/>
              </w:rPr>
              <w:t>Club Development</w:t>
            </w:r>
          </w:p>
          <w:p w:rsidR="00181200" w:rsidRDefault="00626C52">
            <w:pPr>
              <w:pStyle w:val="TableStyle2"/>
              <w:numPr>
                <w:ilvl w:val="0"/>
                <w:numId w:val="32"/>
              </w:numPr>
            </w:pPr>
            <w:r>
              <w:rPr>
                <w:rFonts w:eastAsia="Arial Unicode MS" w:hAnsi="Arial Unicode MS" w:cs="Arial Unicode MS"/>
                <w:lang w:val="en-US"/>
              </w:rPr>
              <w:t>Club Issues</w:t>
            </w:r>
          </w:p>
          <w:p w:rsidR="00181200" w:rsidRDefault="00626C52">
            <w:pPr>
              <w:pStyle w:val="TableStyle2"/>
              <w:numPr>
                <w:ilvl w:val="0"/>
                <w:numId w:val="33"/>
              </w:numPr>
            </w:pPr>
            <w:r>
              <w:rPr>
                <w:rFonts w:eastAsia="Arial Unicode MS" w:hAnsi="Arial Unicode MS" w:cs="Arial Unicode MS"/>
                <w:lang w:val="en-US"/>
              </w:rPr>
              <w:t>Swim21 Renewals</w:t>
            </w:r>
          </w:p>
          <w:p w:rsidR="00181200" w:rsidRDefault="00626C52">
            <w:pPr>
              <w:pStyle w:val="TableStyle2"/>
            </w:pPr>
            <w:r>
              <w:rPr>
                <w:rFonts w:eastAsia="Arial Unicode MS" w:hAnsi="Arial Unicode MS" w:cs="Arial Unicode MS"/>
                <w:b/>
                <w:bCs/>
                <w:lang w:val="en-US"/>
              </w:rPr>
              <w:t>Training Needs Assessment</w:t>
            </w:r>
            <w:r>
              <w:rPr>
                <w:rFonts w:eastAsia="Arial Unicode MS" w:hAnsi="Arial Unicode MS" w:cs="Arial Unicode MS"/>
                <w:lang w:val="en-US"/>
              </w:rPr>
              <w:t xml:space="preserve"> - we have all completed the ASA version of this numerous times, it was felt that if SAG did a collective analysis and held this on file then this could be sent to the ASA as and wh</w:t>
            </w:r>
            <w:r>
              <w:rPr>
                <w:rFonts w:eastAsia="Arial Unicode MS" w:hAnsi="Arial Unicode MS" w:cs="Arial Unicode MS"/>
                <w:lang w:val="en-US"/>
              </w:rPr>
              <w:t>en required</w:t>
            </w:r>
          </w:p>
          <w:p w:rsidR="00181200" w:rsidRDefault="00626C52">
            <w:pPr>
              <w:pStyle w:val="TableStyle2"/>
              <w:rPr>
                <w:b/>
                <w:bCs/>
              </w:rPr>
            </w:pPr>
            <w:r>
              <w:rPr>
                <w:b/>
                <w:bCs/>
                <w:lang w:val="en-US"/>
              </w:rPr>
              <w:t>Actions</w:t>
            </w:r>
          </w:p>
          <w:p w:rsidR="00181200" w:rsidRDefault="00626C52">
            <w:pPr>
              <w:pStyle w:val="TableStyle2"/>
            </w:pPr>
            <w:r>
              <w:rPr>
                <w:rFonts w:eastAsia="Arial Unicode MS" w:hAnsi="Arial Unicode MS" w:cs="Arial Unicode MS"/>
                <w:lang w:val="en-US"/>
              </w:rPr>
              <w:t>List of attendees for Young Volunteers to be collated so that numbers can be confirmed</w:t>
            </w:r>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All</w:t>
            </w:r>
          </w:p>
        </w:tc>
      </w:tr>
      <w:tr w:rsidR="00181200">
        <w:tblPrEx>
          <w:shd w:val="clear" w:color="auto" w:fill="auto"/>
        </w:tblPrEx>
        <w:trPr>
          <w:trHeight w:val="1460"/>
        </w:trPr>
        <w:tc>
          <w:tcPr>
            <w:tcW w:w="923"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9</w:t>
            </w:r>
          </w:p>
        </w:tc>
        <w:tc>
          <w:tcPr>
            <w:tcW w:w="73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Club Updates</w:t>
            </w:r>
          </w:p>
          <w:p w:rsidR="00181200" w:rsidRDefault="00626C52">
            <w:pPr>
              <w:pStyle w:val="TableStyle2"/>
            </w:pPr>
            <w:r>
              <w:rPr>
                <w:rFonts w:eastAsia="Arial Unicode MS" w:hAnsi="Arial Unicode MS" w:cs="Arial Unicode MS"/>
                <w:b/>
                <w:bCs/>
                <w:lang w:val="fr-FR"/>
              </w:rPr>
              <w:t xml:space="preserve">Orion </w:t>
            </w:r>
            <w:r>
              <w:rPr>
                <w:rFonts w:eastAsia="Arial Unicode MS" w:hAnsi="Arial Unicode MS" w:cs="Arial Unicode MS"/>
                <w:lang w:val="en-US"/>
              </w:rPr>
              <w:t>- no update to be given</w:t>
            </w:r>
          </w:p>
          <w:p w:rsidR="00181200" w:rsidRDefault="00626C52">
            <w:pPr>
              <w:pStyle w:val="TableStyle2"/>
            </w:pPr>
            <w:r>
              <w:rPr>
                <w:rFonts w:eastAsia="Arial Unicode MS" w:hAnsi="Arial Unicode MS" w:cs="Arial Unicode MS"/>
                <w:b/>
                <w:bCs/>
                <w:lang w:val="da-DK"/>
              </w:rPr>
              <w:t xml:space="preserve">Boldmere </w:t>
            </w:r>
            <w:r>
              <w:rPr>
                <w:rFonts w:eastAsia="Arial Unicode MS" w:hAnsi="Arial Unicode MS" w:cs="Arial Unicode MS"/>
                <w:lang w:val="en-US"/>
              </w:rPr>
              <w:t xml:space="preserve">- Possibly running a Level 2 Teaching course and Officials training </w:t>
            </w:r>
            <w:r>
              <w:rPr>
                <w:rFonts w:eastAsia="Arial Unicode MS" w:hAnsi="Arial Unicode MS" w:cs="Arial Unicode MS"/>
                <w:lang w:val="en-US"/>
              </w:rPr>
              <w:t>starting up shortly for J1 and J2 (dependent on numbers)</w:t>
            </w:r>
          </w:p>
          <w:p w:rsidR="00181200" w:rsidRDefault="00626C52">
            <w:pPr>
              <w:pStyle w:val="TableStyle2"/>
              <w:rPr>
                <w:b/>
                <w:bCs/>
              </w:rPr>
            </w:pPr>
            <w:r>
              <w:rPr>
                <w:b/>
                <w:bCs/>
                <w:lang w:val="fr-FR"/>
              </w:rPr>
              <w:t>Actions</w:t>
            </w:r>
          </w:p>
          <w:p w:rsidR="00181200" w:rsidRDefault="00626C52">
            <w:pPr>
              <w:pStyle w:val="TableStyle2"/>
            </w:pPr>
            <w:r>
              <w:rPr>
                <w:rFonts w:eastAsia="Arial Unicode MS" w:hAnsi="Arial Unicode MS" w:cs="Arial Unicode MS"/>
                <w:lang w:val="en-US"/>
              </w:rPr>
              <w:t xml:space="preserve">Candidates for Officials training to be sent to Shirley </w:t>
            </w:r>
            <w:proofErr w:type="spellStart"/>
            <w:r>
              <w:rPr>
                <w:rFonts w:eastAsia="Arial Unicode MS" w:hAnsi="Arial Unicode MS" w:cs="Arial Unicode MS"/>
                <w:lang w:val="en-US"/>
              </w:rPr>
              <w:t>Wigley</w:t>
            </w:r>
            <w:proofErr w:type="spellEnd"/>
          </w:p>
        </w:tc>
        <w:tc>
          <w:tcPr>
            <w:tcW w:w="1306"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181200">
            <w:pPr>
              <w:pStyle w:val="TableStyle2"/>
              <w:jc w:val="center"/>
            </w:pPr>
          </w:p>
          <w:p w:rsidR="00181200" w:rsidRDefault="00626C52">
            <w:pPr>
              <w:pStyle w:val="TableStyle2"/>
              <w:jc w:val="center"/>
            </w:pPr>
            <w:r>
              <w:t>All</w:t>
            </w:r>
          </w:p>
        </w:tc>
      </w:tr>
      <w:tr w:rsidR="00181200">
        <w:tblPrEx>
          <w:shd w:val="clear" w:color="auto" w:fill="auto"/>
        </w:tblPrEx>
        <w:trPr>
          <w:trHeight w:val="2170"/>
        </w:trPr>
        <w:tc>
          <w:tcPr>
            <w:tcW w:w="923" w:type="dxa"/>
            <w:tcBorders>
              <w:top w:val="single" w:sz="8" w:space="0" w:color="000000"/>
              <w:left w:val="nil"/>
              <w:bottom w:val="nil"/>
              <w:right w:val="single" w:sz="8" w:space="0" w:color="000000"/>
            </w:tcBorders>
            <w:shd w:val="clear" w:color="auto" w:fill="auto"/>
            <w:tcMar>
              <w:top w:w="80" w:type="dxa"/>
              <w:left w:w="80" w:type="dxa"/>
              <w:bottom w:w="80" w:type="dxa"/>
              <w:right w:w="80" w:type="dxa"/>
            </w:tcMar>
          </w:tcPr>
          <w:p w:rsidR="00181200" w:rsidRDefault="00626C52">
            <w:pPr>
              <w:pStyle w:val="TableStyle2"/>
              <w:jc w:val="center"/>
            </w:pPr>
            <w:r>
              <w:t>10</w:t>
            </w:r>
          </w:p>
        </w:tc>
        <w:tc>
          <w:tcPr>
            <w:tcW w:w="7363"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rsidR="00181200" w:rsidRDefault="00626C52">
            <w:pPr>
              <w:pStyle w:val="TableStyle2"/>
              <w:rPr>
                <w:b/>
                <w:bCs/>
              </w:rPr>
            </w:pPr>
            <w:r>
              <w:rPr>
                <w:b/>
                <w:bCs/>
                <w:lang w:val="en-US"/>
              </w:rPr>
              <w:t>AOB</w:t>
            </w:r>
          </w:p>
          <w:p w:rsidR="00181200" w:rsidRDefault="00626C52">
            <w:pPr>
              <w:pStyle w:val="TableStyle2"/>
              <w:numPr>
                <w:ilvl w:val="0"/>
                <w:numId w:val="34"/>
              </w:numPr>
            </w:pPr>
            <w:proofErr w:type="spellStart"/>
            <w:r>
              <w:rPr>
                <w:rFonts w:eastAsia="Arial Unicode MS" w:hAnsi="Arial Unicode MS" w:cs="Arial Unicode MS"/>
                <w:lang w:val="en-US"/>
              </w:rPr>
              <w:t>CofB</w:t>
            </w:r>
            <w:proofErr w:type="spellEnd"/>
            <w:r>
              <w:rPr>
                <w:rFonts w:eastAsia="Arial Unicode MS" w:hAnsi="Arial Unicode MS" w:cs="Arial Unicode MS"/>
                <w:lang w:val="en-US"/>
              </w:rPr>
              <w:t xml:space="preserve"> Open Meet at Easter to include a </w:t>
            </w:r>
            <w:proofErr w:type="spellStart"/>
            <w:r>
              <w:rPr>
                <w:rFonts w:eastAsia="Arial Unicode MS" w:hAnsi="Arial Unicode MS" w:cs="Arial Unicode MS"/>
                <w:lang w:val="en-US"/>
              </w:rPr>
              <w:t>Synchro</w:t>
            </w:r>
            <w:proofErr w:type="spellEnd"/>
            <w:r>
              <w:rPr>
                <w:rFonts w:eastAsia="Arial Unicode MS" w:hAnsi="Arial Unicode MS" w:cs="Arial Unicode MS"/>
                <w:lang w:val="en-US"/>
              </w:rPr>
              <w:t xml:space="preserve"> demo on the Friday night</w:t>
            </w:r>
          </w:p>
          <w:p w:rsidR="00181200" w:rsidRDefault="00626C52">
            <w:pPr>
              <w:pStyle w:val="TableStyle2"/>
              <w:numPr>
                <w:ilvl w:val="0"/>
                <w:numId w:val="35"/>
              </w:numPr>
            </w:pPr>
            <w:r>
              <w:rPr>
                <w:rFonts w:eastAsia="Arial Unicode MS" w:hAnsi="Arial Unicode MS" w:cs="Arial Unicode MS"/>
                <w:lang w:val="en-US"/>
              </w:rPr>
              <w:t xml:space="preserve">Regional Volunteer of the year is Mandy </w:t>
            </w:r>
            <w:proofErr w:type="spellStart"/>
            <w:r>
              <w:rPr>
                <w:rFonts w:eastAsia="Arial Unicode MS" w:hAnsi="Arial Unicode MS" w:cs="Arial Unicode MS"/>
                <w:lang w:val="en-US"/>
              </w:rPr>
              <w:t>Blizard</w:t>
            </w:r>
            <w:proofErr w:type="spellEnd"/>
            <w:r>
              <w:rPr>
                <w:rFonts w:eastAsia="Arial Unicode MS" w:hAnsi="Arial Unicode MS" w:cs="Arial Unicode MS"/>
                <w:lang w:val="en-US"/>
              </w:rPr>
              <w:t xml:space="preserve"> (PBSSS) Congratulations and good luck for the nomination for</w:t>
            </w:r>
            <w:r>
              <w:rPr>
                <w:rFonts w:eastAsia="Arial Unicode MS" w:hAnsi="Arial Unicode MS" w:cs="Arial Unicode MS"/>
                <w:lang w:val="en-US"/>
              </w:rPr>
              <w:t xml:space="preserve"> National Volunteer of the Year.</w:t>
            </w:r>
            <w:bookmarkStart w:id="0" w:name="_GoBack"/>
            <w:bookmarkEnd w:id="0"/>
          </w:p>
          <w:p w:rsidR="00181200" w:rsidRDefault="00626C52">
            <w:pPr>
              <w:pStyle w:val="TableStyle2"/>
              <w:numPr>
                <w:ilvl w:val="0"/>
                <w:numId w:val="36"/>
              </w:numPr>
            </w:pPr>
            <w:proofErr w:type="spellStart"/>
            <w:r>
              <w:rPr>
                <w:rFonts w:eastAsia="Arial Unicode MS" w:hAnsi="Arial Unicode MS" w:cs="Arial Unicode MS"/>
                <w:lang w:val="en-US"/>
              </w:rPr>
              <w:t>Boldmere</w:t>
            </w:r>
            <w:proofErr w:type="spellEnd"/>
            <w:r>
              <w:rPr>
                <w:rFonts w:eastAsia="Arial Unicode MS" w:hAnsi="Arial Unicode MS" w:cs="Arial Unicode MS"/>
                <w:lang w:val="en-US"/>
              </w:rPr>
              <w:t xml:space="preserve"> would like to thank Ian Stanford for the feedback from </w:t>
            </w:r>
            <w:proofErr w:type="spellStart"/>
            <w:r>
              <w:rPr>
                <w:rFonts w:eastAsia="Arial Unicode MS" w:hAnsi="Arial Unicode MS" w:cs="Arial Unicode MS"/>
                <w:lang w:val="en-US"/>
              </w:rPr>
              <w:t>CofB</w:t>
            </w:r>
            <w:proofErr w:type="spellEnd"/>
            <w:r>
              <w:rPr>
                <w:rFonts w:eastAsia="Arial Unicode MS" w:hAnsi="Arial Unicode MS" w:cs="Arial Unicode MS"/>
                <w:lang w:val="en-US"/>
              </w:rPr>
              <w:t xml:space="preserve"> around the development squad</w:t>
            </w:r>
          </w:p>
          <w:p w:rsidR="00181200" w:rsidRDefault="00626C52">
            <w:pPr>
              <w:pStyle w:val="TableStyle2"/>
              <w:numPr>
                <w:ilvl w:val="0"/>
                <w:numId w:val="37"/>
              </w:numPr>
            </w:pPr>
            <w:r>
              <w:rPr>
                <w:rFonts w:eastAsia="Arial Unicode MS" w:hAnsi="Arial Unicode MS" w:cs="Arial Unicode MS"/>
                <w:lang w:val="en-US"/>
              </w:rPr>
              <w:t xml:space="preserve">Sutton Schools Gala - this is happening at the end of January and if the Young Volunteers </w:t>
            </w:r>
            <w:r>
              <w:rPr>
                <w:rFonts w:eastAsia="Arial Unicode MS" w:hAnsi="Arial Unicode MS" w:cs="Arial Unicode MS"/>
                <w:lang w:val="en-US"/>
              </w:rPr>
              <w:t>timekeeping has been completed this will enable them to support this event</w:t>
            </w:r>
          </w:p>
        </w:tc>
        <w:tc>
          <w:tcPr>
            <w:tcW w:w="1306" w:type="dxa"/>
            <w:tcBorders>
              <w:top w:val="single" w:sz="8" w:space="0" w:color="000000"/>
              <w:left w:val="single" w:sz="8" w:space="0" w:color="000000"/>
              <w:bottom w:val="nil"/>
              <w:right w:val="nil"/>
            </w:tcBorders>
            <w:shd w:val="clear" w:color="auto" w:fill="auto"/>
            <w:tcMar>
              <w:top w:w="80" w:type="dxa"/>
              <w:left w:w="80" w:type="dxa"/>
              <w:bottom w:w="80" w:type="dxa"/>
              <w:right w:w="80" w:type="dxa"/>
            </w:tcMar>
          </w:tcPr>
          <w:p w:rsidR="00181200" w:rsidRDefault="00181200"/>
        </w:tc>
      </w:tr>
    </w:tbl>
    <w:p w:rsidR="00181200" w:rsidRDefault="00181200">
      <w:pPr>
        <w:pStyle w:val="Body"/>
      </w:pPr>
    </w:p>
    <w:p w:rsidR="00181200" w:rsidRDefault="00181200">
      <w:pPr>
        <w:pStyle w:val="Body"/>
      </w:pPr>
    </w:p>
    <w:p w:rsidR="00181200" w:rsidRDefault="00181200">
      <w:pPr>
        <w:pStyle w:val="Body"/>
      </w:pPr>
    </w:p>
    <w:p w:rsidR="00181200" w:rsidRDefault="00626C52">
      <w:pPr>
        <w:pStyle w:val="Body"/>
      </w:pPr>
      <w:r>
        <w:t>Date of Next Meeting:</w:t>
      </w:r>
      <w:r>
        <w:tab/>
      </w:r>
      <w:r>
        <w:tab/>
        <w:t xml:space="preserve">10th January 2016, 10.00am at </w:t>
      </w:r>
      <w:proofErr w:type="spellStart"/>
      <w:r>
        <w:t>Kingstanding</w:t>
      </w:r>
      <w:proofErr w:type="spellEnd"/>
      <w:r>
        <w:t xml:space="preserve"> Leisure Centre</w:t>
      </w:r>
    </w:p>
    <w:p w:rsidR="00181200" w:rsidRDefault="00181200">
      <w:pPr>
        <w:pStyle w:val="Body"/>
      </w:pPr>
    </w:p>
    <w:p w:rsidR="00181200" w:rsidRDefault="00626C52">
      <w:pPr>
        <w:pStyle w:val="Body"/>
      </w:pPr>
      <w:r>
        <w:t>Extra Meeting:</w:t>
      </w:r>
      <w:r>
        <w:tab/>
      </w:r>
      <w:r>
        <w:tab/>
      </w:r>
      <w:r>
        <w:tab/>
        <w:t>TBC - Serco</w:t>
      </w:r>
      <w:r>
        <w:br w:type="page"/>
      </w:r>
    </w:p>
    <w:p w:rsidR="00181200" w:rsidRDefault="00181200">
      <w:pPr>
        <w:pStyle w:val="Body"/>
      </w:pPr>
    </w:p>
    <w:sectPr w:rsidR="00181200">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26C52">
      <w:r>
        <w:separator/>
      </w:r>
    </w:p>
  </w:endnote>
  <w:endnote w:type="continuationSeparator" w:id="0">
    <w:p w:rsidR="00000000" w:rsidRDefault="0062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200" w:rsidRDefault="0018120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26C52">
      <w:r>
        <w:separator/>
      </w:r>
    </w:p>
  </w:footnote>
  <w:footnote w:type="continuationSeparator" w:id="0">
    <w:p w:rsidR="00000000" w:rsidRDefault="00626C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200" w:rsidRDefault="0018120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D5A"/>
    <w:multiLevelType w:val="multilevel"/>
    <w:tmpl w:val="807EC9C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nsid w:val="02C55D24"/>
    <w:multiLevelType w:val="multilevel"/>
    <w:tmpl w:val="01C0749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
    <w:nsid w:val="05316BA7"/>
    <w:multiLevelType w:val="multilevel"/>
    <w:tmpl w:val="7FE6385A"/>
    <w:lvl w:ilvl="0">
      <w:start w:val="1"/>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
    <w:nsid w:val="071614EB"/>
    <w:multiLevelType w:val="multilevel"/>
    <w:tmpl w:val="79D6855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
    <w:nsid w:val="079802BE"/>
    <w:multiLevelType w:val="multilevel"/>
    <w:tmpl w:val="A28E94DC"/>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nsid w:val="0BC94BE1"/>
    <w:multiLevelType w:val="multilevel"/>
    <w:tmpl w:val="762AC5F6"/>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nsid w:val="12CD65A2"/>
    <w:multiLevelType w:val="multilevel"/>
    <w:tmpl w:val="6A92CAF8"/>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nsid w:val="15435EBF"/>
    <w:multiLevelType w:val="multilevel"/>
    <w:tmpl w:val="09FA3602"/>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8">
    <w:nsid w:val="1E235CC5"/>
    <w:multiLevelType w:val="multilevel"/>
    <w:tmpl w:val="56C8C9D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9">
    <w:nsid w:val="1EF25D4B"/>
    <w:multiLevelType w:val="multilevel"/>
    <w:tmpl w:val="957895C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0">
    <w:nsid w:val="1F274D7E"/>
    <w:multiLevelType w:val="multilevel"/>
    <w:tmpl w:val="51A82D3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1">
    <w:nsid w:val="1F924DB5"/>
    <w:multiLevelType w:val="multilevel"/>
    <w:tmpl w:val="CB8AEB5E"/>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2">
    <w:nsid w:val="209F2FAC"/>
    <w:multiLevelType w:val="multilevel"/>
    <w:tmpl w:val="3F448B1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3">
    <w:nsid w:val="214F04D2"/>
    <w:multiLevelType w:val="multilevel"/>
    <w:tmpl w:val="34D8B5FE"/>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4">
    <w:nsid w:val="22292A21"/>
    <w:multiLevelType w:val="multilevel"/>
    <w:tmpl w:val="C72C8D4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5">
    <w:nsid w:val="25E91D9A"/>
    <w:multiLevelType w:val="multilevel"/>
    <w:tmpl w:val="B4D25786"/>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6">
    <w:nsid w:val="2A90236B"/>
    <w:multiLevelType w:val="multilevel"/>
    <w:tmpl w:val="D1F2CCC8"/>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7">
    <w:nsid w:val="2C364997"/>
    <w:multiLevelType w:val="multilevel"/>
    <w:tmpl w:val="F404022C"/>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nsid w:val="33FA2D44"/>
    <w:multiLevelType w:val="multilevel"/>
    <w:tmpl w:val="9BA2031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9">
    <w:nsid w:val="3711349A"/>
    <w:multiLevelType w:val="multilevel"/>
    <w:tmpl w:val="49EEB028"/>
    <w:lvl w:ilvl="0">
      <w:start w:val="1"/>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0">
    <w:nsid w:val="37AC7513"/>
    <w:multiLevelType w:val="multilevel"/>
    <w:tmpl w:val="30A0CBE6"/>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1">
    <w:nsid w:val="39617E84"/>
    <w:multiLevelType w:val="multilevel"/>
    <w:tmpl w:val="B5BCA0C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2">
    <w:nsid w:val="3BE9220D"/>
    <w:multiLevelType w:val="multilevel"/>
    <w:tmpl w:val="085C11F6"/>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3">
    <w:nsid w:val="418C4D2B"/>
    <w:multiLevelType w:val="multilevel"/>
    <w:tmpl w:val="5BAC2B72"/>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4">
    <w:nsid w:val="43AC719D"/>
    <w:multiLevelType w:val="multilevel"/>
    <w:tmpl w:val="C30C4106"/>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5">
    <w:nsid w:val="4FBE73DB"/>
    <w:multiLevelType w:val="multilevel"/>
    <w:tmpl w:val="C680B88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6">
    <w:nsid w:val="5BEC45D5"/>
    <w:multiLevelType w:val="multilevel"/>
    <w:tmpl w:val="A0F213BE"/>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7">
    <w:nsid w:val="63685C5E"/>
    <w:multiLevelType w:val="multilevel"/>
    <w:tmpl w:val="9E1C3E2E"/>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8">
    <w:nsid w:val="67E62F9B"/>
    <w:multiLevelType w:val="multilevel"/>
    <w:tmpl w:val="F76ECD1A"/>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9">
    <w:nsid w:val="69DC7C6E"/>
    <w:multiLevelType w:val="multilevel"/>
    <w:tmpl w:val="AFD88A7C"/>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0">
    <w:nsid w:val="6A2A29A2"/>
    <w:multiLevelType w:val="multilevel"/>
    <w:tmpl w:val="ED7C4ED8"/>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1">
    <w:nsid w:val="70B52E08"/>
    <w:multiLevelType w:val="multilevel"/>
    <w:tmpl w:val="3E3A9472"/>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2">
    <w:nsid w:val="716B5EA0"/>
    <w:multiLevelType w:val="multilevel"/>
    <w:tmpl w:val="B8227BDE"/>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3">
    <w:nsid w:val="72F318F5"/>
    <w:multiLevelType w:val="multilevel"/>
    <w:tmpl w:val="2580255E"/>
    <w:styleLink w:val="List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4">
    <w:nsid w:val="77F25FEE"/>
    <w:multiLevelType w:val="multilevel"/>
    <w:tmpl w:val="F6108314"/>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5">
    <w:nsid w:val="7B110455"/>
    <w:multiLevelType w:val="multilevel"/>
    <w:tmpl w:val="BB32DE58"/>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6">
    <w:nsid w:val="7B356955"/>
    <w:multiLevelType w:val="multilevel"/>
    <w:tmpl w:val="7BA02F1A"/>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num w:numId="1">
    <w:abstractNumId w:val="2"/>
  </w:num>
  <w:num w:numId="2">
    <w:abstractNumId w:val="16"/>
  </w:num>
  <w:num w:numId="3">
    <w:abstractNumId w:val="30"/>
  </w:num>
  <w:num w:numId="4">
    <w:abstractNumId w:val="0"/>
  </w:num>
  <w:num w:numId="5">
    <w:abstractNumId w:val="22"/>
  </w:num>
  <w:num w:numId="6">
    <w:abstractNumId w:val="19"/>
  </w:num>
  <w:num w:numId="7">
    <w:abstractNumId w:val="23"/>
  </w:num>
  <w:num w:numId="8">
    <w:abstractNumId w:val="5"/>
  </w:num>
  <w:num w:numId="9">
    <w:abstractNumId w:val="6"/>
  </w:num>
  <w:num w:numId="10">
    <w:abstractNumId w:val="12"/>
  </w:num>
  <w:num w:numId="11">
    <w:abstractNumId w:val="34"/>
  </w:num>
  <w:num w:numId="12">
    <w:abstractNumId w:val="9"/>
  </w:num>
  <w:num w:numId="13">
    <w:abstractNumId w:val="4"/>
  </w:num>
  <w:num w:numId="14">
    <w:abstractNumId w:val="15"/>
  </w:num>
  <w:num w:numId="15">
    <w:abstractNumId w:val="1"/>
  </w:num>
  <w:num w:numId="16">
    <w:abstractNumId w:val="28"/>
  </w:num>
  <w:num w:numId="17">
    <w:abstractNumId w:val="32"/>
  </w:num>
  <w:num w:numId="18">
    <w:abstractNumId w:val="18"/>
  </w:num>
  <w:num w:numId="19">
    <w:abstractNumId w:val="13"/>
  </w:num>
  <w:num w:numId="20">
    <w:abstractNumId w:val="17"/>
  </w:num>
  <w:num w:numId="21">
    <w:abstractNumId w:val="25"/>
  </w:num>
  <w:num w:numId="22">
    <w:abstractNumId w:val="11"/>
  </w:num>
  <w:num w:numId="23">
    <w:abstractNumId w:val="7"/>
  </w:num>
  <w:num w:numId="24">
    <w:abstractNumId w:val="21"/>
  </w:num>
  <w:num w:numId="25">
    <w:abstractNumId w:val="20"/>
  </w:num>
  <w:num w:numId="26">
    <w:abstractNumId w:val="36"/>
  </w:num>
  <w:num w:numId="27">
    <w:abstractNumId w:val="14"/>
  </w:num>
  <w:num w:numId="28">
    <w:abstractNumId w:val="29"/>
  </w:num>
  <w:num w:numId="29">
    <w:abstractNumId w:val="8"/>
  </w:num>
  <w:num w:numId="30">
    <w:abstractNumId w:val="27"/>
  </w:num>
  <w:num w:numId="31">
    <w:abstractNumId w:val="31"/>
  </w:num>
  <w:num w:numId="32">
    <w:abstractNumId w:val="10"/>
  </w:num>
  <w:num w:numId="33">
    <w:abstractNumId w:val="35"/>
  </w:num>
  <w:num w:numId="34">
    <w:abstractNumId w:val="24"/>
  </w:num>
  <w:num w:numId="35">
    <w:abstractNumId w:val="3"/>
  </w:num>
  <w:num w:numId="36">
    <w:abstractNumId w:val="2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1200"/>
    <w:rsid w:val="00181200"/>
    <w:rsid w:val="00626C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0">
    <w:name w:val="List 0"/>
    <w:basedOn w:val="None"/>
    <w:pPr>
      <w:numPr>
        <w:numId w:val="26"/>
      </w:numPr>
    </w:pPr>
  </w:style>
  <w:style w:type="numbering" w:customStyle="1" w:styleId="None">
    <w:name w:val="None"/>
  </w:style>
  <w:style w:type="numbering" w:customStyle="1" w:styleId="List1">
    <w:name w:val="List 1"/>
    <w:basedOn w:val="None"/>
    <w:pPr>
      <w:numPr>
        <w:numId w:val="3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0">
    <w:name w:val="List 0"/>
    <w:basedOn w:val="None"/>
    <w:pPr>
      <w:numPr>
        <w:numId w:val="26"/>
      </w:numPr>
    </w:pPr>
  </w:style>
  <w:style w:type="numbering" w:customStyle="1" w:styleId="None">
    <w:name w:val="None"/>
  </w:style>
  <w:style w:type="numbering" w:customStyle="1" w:styleId="List1">
    <w:name w:val="List 1"/>
    <w:basedOn w:val="Non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870</Words>
  <Characters>4959</Characters>
  <Application>Microsoft Macintosh Word</Application>
  <DocSecurity>0</DocSecurity>
  <Lines>41</Lines>
  <Paragraphs>11</Paragraphs>
  <ScaleCrop>false</ScaleCrop>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Pordage</cp:lastModifiedBy>
  <cp:revision>2</cp:revision>
  <dcterms:created xsi:type="dcterms:W3CDTF">2015-10-20T17:55:00Z</dcterms:created>
  <dcterms:modified xsi:type="dcterms:W3CDTF">2015-10-20T17:55:00Z</dcterms:modified>
</cp:coreProperties>
</file>