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051" w:rsidRDefault="000E7C0A">
      <w:pPr>
        <w:rPr>
          <w:rFonts w:ascii="Elephant" w:hAnsi="Elephant"/>
        </w:rPr>
      </w:pPr>
      <w:bookmarkStart w:id="0" w:name="_GoBack"/>
      <w:bookmarkEnd w:id="0"/>
      <w:r>
        <w:rPr>
          <w:noProof/>
          <w:color w:val="943634" w:themeColor="accent2" w:themeShade="B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35pt;margin-top:-49.45pt;width:442.05pt;height:61.95pt;z-index:-251658240" wrapcoords="19253 -260 2860 1301 770 1822 660 4945 477 7807 477 8328 770 12231 -37 16395 -37 18998 147 20559 147 21080 10232 21600 10635 21600 10672 21600 10928 20559 17529 20559 20940 19258 20903 16395 21087 12231 21637 8328 21637 6766 21013 5986 19033 3904 19400 2863 19656 1041 19546 -260 19253 -260" fillcolor="black [3213]">
            <v:shadow color="#868686"/>
            <v:textpath style="font-family:&quot;Monotype Corsiva&quot;;v-text-kern:t" trim="t" fitpath="t" string="Sintesis Curricular"/>
            <w10:wrap type="tight"/>
          </v:shape>
        </w:pict>
      </w:r>
    </w:p>
    <w:tbl>
      <w:tblPr>
        <w:tblStyle w:val="Cuadrculaclara"/>
        <w:tblW w:w="10386" w:type="dxa"/>
        <w:tblInd w:w="-755" w:type="dxa"/>
        <w:tblLook w:val="04A0" w:firstRow="1" w:lastRow="0" w:firstColumn="1" w:lastColumn="0" w:noHBand="0" w:noVBand="1"/>
      </w:tblPr>
      <w:tblGrid>
        <w:gridCol w:w="3069"/>
        <w:gridCol w:w="7317"/>
      </w:tblGrid>
      <w:tr w:rsidR="005700EC" w:rsidTr="00144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05221" w:rsidRPr="00144192" w:rsidRDefault="00005221" w:rsidP="00005221">
            <w:pPr>
              <w:spacing w:line="360" w:lineRule="auto"/>
              <w:jc w:val="center"/>
              <w:rPr>
                <w:rFonts w:ascii="Lucida Calligraphy" w:hAnsi="Lucida Calligraphy" w:cs="Times New Roman"/>
                <w:b w:val="0"/>
                <w:sz w:val="32"/>
                <w:szCs w:val="32"/>
              </w:rPr>
            </w:pPr>
          </w:p>
          <w:p w:rsidR="005700EC" w:rsidRPr="00144192" w:rsidRDefault="005700EC" w:rsidP="00005221">
            <w:pPr>
              <w:spacing w:line="360" w:lineRule="auto"/>
              <w:jc w:val="center"/>
              <w:rPr>
                <w:rFonts w:ascii="Lucida Calligraphy" w:hAnsi="Lucida Calligraphy" w:cs="Times New Roman"/>
                <w:sz w:val="32"/>
                <w:szCs w:val="32"/>
              </w:rPr>
            </w:pPr>
            <w:r w:rsidRPr="00144192">
              <w:rPr>
                <w:rFonts w:ascii="Lucida Calligraphy" w:hAnsi="Lucida Calligraphy" w:cs="Times New Roman"/>
                <w:sz w:val="32"/>
                <w:szCs w:val="32"/>
              </w:rPr>
              <w:t>Datos Personales</w:t>
            </w:r>
          </w:p>
          <w:p w:rsidR="005700EC" w:rsidRPr="00005221" w:rsidRDefault="005700EC" w:rsidP="00005221">
            <w:pPr>
              <w:spacing w:line="360" w:lineRule="auto"/>
              <w:rPr>
                <w:rFonts w:ascii="Times New Roman" w:hAnsi="Times New Roman" w:cs="Times New Roman"/>
                <w:sz w:val="24"/>
                <w:szCs w:val="24"/>
              </w:rPr>
            </w:pPr>
          </w:p>
        </w:tc>
        <w:tc>
          <w:tcPr>
            <w:tcW w:w="7317" w:type="dxa"/>
          </w:tcPr>
          <w:p w:rsidR="005700EC" w:rsidRPr="00520DE4" w:rsidRDefault="005700EC" w:rsidP="0000522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color w:val="262626" w:themeColor="text1" w:themeTint="D9"/>
                <w:sz w:val="24"/>
                <w:szCs w:val="24"/>
              </w:rPr>
              <w:t xml:space="preserve">Apellidos y Nombres: Serrano Pumar </w:t>
            </w:r>
            <w:proofErr w:type="spellStart"/>
            <w:r w:rsidRPr="00520DE4">
              <w:rPr>
                <w:rFonts w:ascii="Times New Roman" w:hAnsi="Times New Roman" w:cs="Times New Roman"/>
                <w:color w:val="262626" w:themeColor="text1" w:themeTint="D9"/>
                <w:sz w:val="24"/>
                <w:szCs w:val="24"/>
              </w:rPr>
              <w:t>Candie</w:t>
            </w:r>
            <w:proofErr w:type="spellEnd"/>
            <w:r w:rsidRPr="00520DE4">
              <w:rPr>
                <w:rFonts w:ascii="Times New Roman" w:hAnsi="Times New Roman" w:cs="Times New Roman"/>
                <w:color w:val="262626" w:themeColor="text1" w:themeTint="D9"/>
                <w:sz w:val="24"/>
                <w:szCs w:val="24"/>
              </w:rPr>
              <w:t xml:space="preserve"> </w:t>
            </w:r>
            <w:proofErr w:type="spellStart"/>
            <w:r w:rsidRPr="00520DE4">
              <w:rPr>
                <w:rFonts w:ascii="Times New Roman" w:hAnsi="Times New Roman" w:cs="Times New Roman"/>
                <w:color w:val="262626" w:themeColor="text1" w:themeTint="D9"/>
                <w:sz w:val="24"/>
                <w:szCs w:val="24"/>
              </w:rPr>
              <w:t>Stehfanie</w:t>
            </w:r>
            <w:proofErr w:type="spellEnd"/>
            <w:r w:rsidRPr="00520DE4">
              <w:rPr>
                <w:rFonts w:ascii="Times New Roman" w:hAnsi="Times New Roman" w:cs="Times New Roman"/>
                <w:color w:val="262626" w:themeColor="text1" w:themeTint="D9"/>
                <w:sz w:val="24"/>
                <w:szCs w:val="24"/>
              </w:rPr>
              <w:t>.</w:t>
            </w:r>
          </w:p>
          <w:p w:rsidR="00DB56F4" w:rsidRPr="00520DE4" w:rsidRDefault="00144192" w:rsidP="0000522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Pasaporte: 097519292</w:t>
            </w:r>
          </w:p>
          <w:p w:rsidR="005700EC" w:rsidRPr="00520DE4" w:rsidRDefault="005700EC" w:rsidP="0000522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color w:val="262626" w:themeColor="text1" w:themeTint="D9"/>
                <w:sz w:val="24"/>
                <w:szCs w:val="24"/>
              </w:rPr>
              <w:t>Fecha de Nacimiento: 18/05/1988.</w:t>
            </w:r>
          </w:p>
          <w:p w:rsidR="005700EC" w:rsidRDefault="00144192" w:rsidP="0000522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sz w:val="24"/>
                <w:szCs w:val="24"/>
              </w:rPr>
            </w:pPr>
            <w:r>
              <w:rPr>
                <w:noProof/>
              </w:rPr>
              <w:drawing>
                <wp:anchor distT="0" distB="0" distL="114300" distR="114300" simplePos="0" relativeHeight="251657216" behindDoc="1" locked="0" layoutInCell="1" allowOverlap="1" wp14:anchorId="2402B11A" wp14:editId="1650F56F">
                  <wp:simplePos x="0" y="0"/>
                  <wp:positionH relativeFrom="column">
                    <wp:posOffset>3403600</wp:posOffset>
                  </wp:positionH>
                  <wp:positionV relativeFrom="paragraph">
                    <wp:posOffset>-343535</wp:posOffset>
                  </wp:positionV>
                  <wp:extent cx="914400" cy="914400"/>
                  <wp:effectExtent l="0" t="0" r="0" b="0"/>
                  <wp:wrapTight wrapText="bothSides">
                    <wp:wrapPolygon edited="0">
                      <wp:start x="0" y="0"/>
                      <wp:lineTo x="0" y="21150"/>
                      <wp:lineTo x="21150" y="21150"/>
                      <wp:lineTo x="21150" y="0"/>
                      <wp:lineTo x="0" y="0"/>
                    </wp:wrapPolygon>
                  </wp:wrapTight>
                  <wp:docPr id="1" name="Imagen 1" descr="https://api.skype.com/users/stephanie.serrano132/profile/avatar?auth_key=118911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kype.com/users/stephanie.serrano132/profile/avatar?auth_key=1189111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62626" w:themeColor="text1" w:themeTint="D9"/>
                <w:sz w:val="24"/>
                <w:szCs w:val="24"/>
              </w:rPr>
              <w:t xml:space="preserve">Dirección: </w:t>
            </w:r>
            <w:proofErr w:type="spellStart"/>
            <w:r>
              <w:rPr>
                <w:rFonts w:ascii="Times New Roman" w:hAnsi="Times New Roman" w:cs="Times New Roman"/>
                <w:color w:val="262626" w:themeColor="text1" w:themeTint="D9"/>
                <w:sz w:val="24"/>
                <w:szCs w:val="24"/>
              </w:rPr>
              <w:t>Tocumen</w:t>
            </w:r>
            <w:proofErr w:type="spellEnd"/>
            <w:r>
              <w:rPr>
                <w:rFonts w:ascii="Times New Roman" w:hAnsi="Times New Roman" w:cs="Times New Roman"/>
                <w:color w:val="262626" w:themeColor="text1" w:themeTint="D9"/>
                <w:sz w:val="24"/>
                <w:szCs w:val="24"/>
              </w:rPr>
              <w:t>, Victoriano Lorenzo, atrás del cuadro casa Nº 170</w:t>
            </w:r>
          </w:p>
          <w:p w:rsidR="005700EC" w:rsidRPr="00520DE4" w:rsidRDefault="005700EC" w:rsidP="0000522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color w:val="262626" w:themeColor="text1" w:themeTint="D9"/>
                <w:sz w:val="24"/>
                <w:szCs w:val="24"/>
              </w:rPr>
              <w:t>Teléf</w:t>
            </w:r>
            <w:r w:rsidR="00144192">
              <w:rPr>
                <w:rFonts w:ascii="Times New Roman" w:hAnsi="Times New Roman" w:cs="Times New Roman"/>
                <w:color w:val="262626" w:themeColor="text1" w:themeTint="D9"/>
                <w:sz w:val="24"/>
                <w:szCs w:val="24"/>
              </w:rPr>
              <w:t xml:space="preserve">ono: 64603561. </w:t>
            </w:r>
          </w:p>
        </w:tc>
      </w:tr>
      <w:tr w:rsidR="005700EC" w:rsidTr="00144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05221" w:rsidRDefault="00005221" w:rsidP="00005221">
            <w:pPr>
              <w:spacing w:line="360" w:lineRule="auto"/>
              <w:rPr>
                <w:rFonts w:ascii="Times New Roman" w:hAnsi="Times New Roman" w:cs="Times New Roman"/>
                <w:sz w:val="24"/>
                <w:szCs w:val="24"/>
              </w:rPr>
            </w:pPr>
          </w:p>
          <w:p w:rsidR="00005221" w:rsidRPr="00005221" w:rsidRDefault="00005221" w:rsidP="00005221">
            <w:pPr>
              <w:spacing w:line="360" w:lineRule="auto"/>
              <w:jc w:val="center"/>
              <w:rPr>
                <w:rFonts w:ascii="Lucida Calligraphy" w:hAnsi="Lucida Calligraphy" w:cs="Times New Roman"/>
                <w:b w:val="0"/>
                <w:sz w:val="32"/>
                <w:szCs w:val="32"/>
              </w:rPr>
            </w:pPr>
          </w:p>
          <w:p w:rsidR="00005221" w:rsidRPr="00005221" w:rsidRDefault="005700EC" w:rsidP="00005221">
            <w:pPr>
              <w:spacing w:line="360" w:lineRule="auto"/>
              <w:jc w:val="center"/>
              <w:rPr>
                <w:rFonts w:ascii="Lucida Calligraphy" w:hAnsi="Lucida Calligraphy" w:cs="Times New Roman"/>
                <w:b w:val="0"/>
                <w:sz w:val="32"/>
                <w:szCs w:val="32"/>
              </w:rPr>
            </w:pPr>
            <w:r w:rsidRPr="00005221">
              <w:rPr>
                <w:rFonts w:ascii="Lucida Calligraphy" w:hAnsi="Lucida Calligraphy" w:cs="Times New Roman"/>
                <w:sz w:val="32"/>
                <w:szCs w:val="32"/>
              </w:rPr>
              <w:t>Estudios</w:t>
            </w:r>
          </w:p>
          <w:p w:rsidR="005700EC" w:rsidRPr="00005221" w:rsidRDefault="005700EC" w:rsidP="00005221">
            <w:pPr>
              <w:spacing w:line="360" w:lineRule="auto"/>
              <w:jc w:val="center"/>
              <w:rPr>
                <w:rFonts w:ascii="Times New Roman" w:hAnsi="Times New Roman" w:cs="Times New Roman"/>
                <w:sz w:val="24"/>
                <w:szCs w:val="24"/>
              </w:rPr>
            </w:pPr>
            <w:r w:rsidRPr="00005221">
              <w:rPr>
                <w:rFonts w:ascii="Lucida Calligraphy" w:hAnsi="Lucida Calligraphy" w:cs="Times New Roman"/>
                <w:sz w:val="32"/>
                <w:szCs w:val="32"/>
              </w:rPr>
              <w:t>Realizados</w:t>
            </w:r>
          </w:p>
        </w:tc>
        <w:tc>
          <w:tcPr>
            <w:tcW w:w="7317" w:type="dxa"/>
          </w:tcPr>
          <w:p w:rsidR="005700EC" w:rsidRPr="00520DE4" w:rsidRDefault="005700EC" w:rsidP="0000522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b/>
                <w:color w:val="262626" w:themeColor="text1" w:themeTint="D9"/>
                <w:sz w:val="24"/>
                <w:szCs w:val="24"/>
              </w:rPr>
              <w:t>Nivel Primario:</w:t>
            </w:r>
            <w:r w:rsidRPr="00520DE4">
              <w:rPr>
                <w:rFonts w:ascii="Times New Roman" w:hAnsi="Times New Roman" w:cs="Times New Roman"/>
                <w:color w:val="262626" w:themeColor="text1" w:themeTint="D9"/>
                <w:sz w:val="24"/>
                <w:szCs w:val="24"/>
              </w:rPr>
              <w:t xml:space="preserve"> E.B. “Batalla de Bomboná”. Valencia Edo. Carabobo.</w:t>
            </w:r>
          </w:p>
          <w:p w:rsidR="005700EC" w:rsidRPr="00520DE4" w:rsidRDefault="005700EC" w:rsidP="0000522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b/>
                <w:color w:val="262626" w:themeColor="text1" w:themeTint="D9"/>
                <w:sz w:val="24"/>
                <w:szCs w:val="24"/>
              </w:rPr>
              <w:t xml:space="preserve">Nivel Secundario: </w:t>
            </w:r>
            <w:r w:rsidRPr="00520DE4">
              <w:rPr>
                <w:rFonts w:ascii="Times New Roman" w:hAnsi="Times New Roman" w:cs="Times New Roman"/>
                <w:color w:val="262626" w:themeColor="text1" w:themeTint="D9"/>
                <w:sz w:val="24"/>
                <w:szCs w:val="24"/>
              </w:rPr>
              <w:t>U.E. “Dr. José María Gil”. Valencia Edo. Carabobo.</w:t>
            </w:r>
          </w:p>
          <w:p w:rsidR="005700EC" w:rsidRPr="00520DE4" w:rsidRDefault="005700EC" w:rsidP="0000522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b/>
                <w:color w:val="262626" w:themeColor="text1" w:themeTint="D9"/>
                <w:sz w:val="24"/>
                <w:szCs w:val="24"/>
              </w:rPr>
              <w:t>Diversificado:</w:t>
            </w:r>
            <w:r w:rsidRPr="00520DE4">
              <w:rPr>
                <w:rFonts w:ascii="Times New Roman" w:hAnsi="Times New Roman" w:cs="Times New Roman"/>
                <w:color w:val="262626" w:themeColor="text1" w:themeTint="D9"/>
                <w:sz w:val="24"/>
                <w:szCs w:val="24"/>
              </w:rPr>
              <w:t xml:space="preserve"> U.E. “Don Cesar Acosta”. Barinas Edo. Barinas.</w:t>
            </w:r>
          </w:p>
          <w:p w:rsidR="005700EC" w:rsidRPr="00520DE4" w:rsidRDefault="005700EC" w:rsidP="0000522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b/>
                <w:color w:val="262626" w:themeColor="text1" w:themeTint="D9"/>
                <w:sz w:val="24"/>
                <w:szCs w:val="24"/>
              </w:rPr>
              <w:t>Estudio Superior:</w:t>
            </w:r>
            <w:r w:rsidRPr="00520DE4">
              <w:rPr>
                <w:rFonts w:ascii="Times New Roman" w:hAnsi="Times New Roman" w:cs="Times New Roman"/>
                <w:color w:val="262626" w:themeColor="text1" w:themeTint="D9"/>
                <w:sz w:val="24"/>
                <w:szCs w:val="24"/>
              </w:rPr>
              <w:t xml:space="preserve"> Lcda. Educación Mención Física. UNELLEZ- Barinas 2008.</w:t>
            </w:r>
          </w:p>
          <w:p w:rsidR="005700EC" w:rsidRPr="00520DE4" w:rsidRDefault="005700EC" w:rsidP="008001A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b/>
                <w:color w:val="262626" w:themeColor="text1" w:themeTint="D9"/>
                <w:sz w:val="24"/>
                <w:szCs w:val="24"/>
              </w:rPr>
              <w:t>Post-grado:</w:t>
            </w:r>
            <w:r w:rsidRPr="00520DE4">
              <w:rPr>
                <w:rFonts w:ascii="Times New Roman" w:hAnsi="Times New Roman" w:cs="Times New Roman"/>
                <w:color w:val="262626" w:themeColor="text1" w:themeTint="D9"/>
                <w:sz w:val="24"/>
                <w:szCs w:val="24"/>
              </w:rPr>
              <w:t xml:space="preserve"> </w:t>
            </w:r>
            <w:r w:rsidR="00BD0994">
              <w:rPr>
                <w:rFonts w:ascii="Times New Roman" w:hAnsi="Times New Roman" w:cs="Times New Roman"/>
                <w:color w:val="262626" w:themeColor="text1" w:themeTint="D9"/>
                <w:sz w:val="24"/>
                <w:szCs w:val="24"/>
              </w:rPr>
              <w:t xml:space="preserve">Magister en </w:t>
            </w:r>
            <w:r w:rsidRPr="00520DE4">
              <w:rPr>
                <w:rFonts w:ascii="Times New Roman" w:hAnsi="Times New Roman" w:cs="Times New Roman"/>
                <w:color w:val="262626" w:themeColor="text1" w:themeTint="D9"/>
                <w:sz w:val="24"/>
                <w:szCs w:val="24"/>
              </w:rPr>
              <w:t xml:space="preserve"> Gerencia y Liderazgo en Educación. Universidad Fermín Toro. Barinas Edo Barinas.</w:t>
            </w:r>
            <w:r w:rsidR="008001A2">
              <w:rPr>
                <w:rFonts w:ascii="Times New Roman" w:hAnsi="Times New Roman" w:cs="Times New Roman"/>
                <w:color w:val="262626" w:themeColor="text1" w:themeTint="D9"/>
                <w:sz w:val="24"/>
                <w:szCs w:val="24"/>
              </w:rPr>
              <w:t xml:space="preserve">  2011.</w:t>
            </w:r>
          </w:p>
        </w:tc>
      </w:tr>
      <w:tr w:rsidR="005700EC" w:rsidTr="00144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05221" w:rsidRDefault="00005221" w:rsidP="00005221">
            <w:pPr>
              <w:spacing w:line="360" w:lineRule="auto"/>
              <w:rPr>
                <w:rFonts w:ascii="Times New Roman" w:hAnsi="Times New Roman" w:cs="Times New Roman"/>
                <w:sz w:val="24"/>
                <w:szCs w:val="24"/>
              </w:rPr>
            </w:pPr>
          </w:p>
          <w:p w:rsidR="00005221" w:rsidRDefault="00005221" w:rsidP="00005221">
            <w:pPr>
              <w:spacing w:line="360" w:lineRule="auto"/>
              <w:rPr>
                <w:rFonts w:ascii="Times New Roman" w:hAnsi="Times New Roman" w:cs="Times New Roman"/>
                <w:sz w:val="24"/>
                <w:szCs w:val="24"/>
              </w:rPr>
            </w:pPr>
          </w:p>
          <w:p w:rsidR="00005221" w:rsidRDefault="005700EC" w:rsidP="00005221">
            <w:pPr>
              <w:spacing w:line="360" w:lineRule="auto"/>
              <w:jc w:val="center"/>
              <w:rPr>
                <w:rFonts w:ascii="Lucida Calligraphy" w:hAnsi="Lucida Calligraphy" w:cs="Times New Roman"/>
                <w:b w:val="0"/>
                <w:sz w:val="32"/>
                <w:szCs w:val="32"/>
              </w:rPr>
            </w:pPr>
            <w:r w:rsidRPr="00005221">
              <w:rPr>
                <w:rFonts w:ascii="Lucida Calligraphy" w:hAnsi="Lucida Calligraphy" w:cs="Times New Roman"/>
                <w:sz w:val="32"/>
                <w:szCs w:val="32"/>
              </w:rPr>
              <w:t>Experiencia</w:t>
            </w:r>
          </w:p>
          <w:p w:rsidR="005700EC" w:rsidRPr="00005221" w:rsidRDefault="005700EC" w:rsidP="00005221">
            <w:pPr>
              <w:spacing w:line="360" w:lineRule="auto"/>
              <w:jc w:val="center"/>
              <w:rPr>
                <w:rFonts w:ascii="Times New Roman" w:hAnsi="Times New Roman" w:cs="Times New Roman"/>
                <w:sz w:val="24"/>
                <w:szCs w:val="24"/>
              </w:rPr>
            </w:pPr>
            <w:r w:rsidRPr="00005221">
              <w:rPr>
                <w:rFonts w:ascii="Lucida Calligraphy" w:hAnsi="Lucida Calligraphy" w:cs="Times New Roman"/>
                <w:sz w:val="32"/>
                <w:szCs w:val="32"/>
              </w:rPr>
              <w:t>Laboral</w:t>
            </w:r>
          </w:p>
        </w:tc>
        <w:tc>
          <w:tcPr>
            <w:tcW w:w="7317" w:type="dxa"/>
          </w:tcPr>
          <w:p w:rsidR="005700EC" w:rsidRDefault="005700EC" w:rsidP="0000522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color w:val="262626" w:themeColor="text1" w:themeTint="D9"/>
                <w:sz w:val="24"/>
                <w:szCs w:val="24"/>
              </w:rPr>
              <w:t>Escuela Técnica Robinsoniana Comercial “José Leonardo Chirino” Barinas Edo. Barinas. Desde Octubre 2006 hasta Julio  2010.</w:t>
            </w:r>
          </w:p>
          <w:p w:rsidR="005700EC" w:rsidRPr="00520DE4" w:rsidRDefault="005700EC" w:rsidP="0000522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262626" w:themeColor="text1" w:themeTint="D9"/>
                <w:sz w:val="24"/>
                <w:szCs w:val="24"/>
              </w:rPr>
            </w:pPr>
            <w:r w:rsidRPr="00520DE4">
              <w:rPr>
                <w:rFonts w:ascii="Times New Roman" w:hAnsi="Times New Roman" w:cs="Times New Roman"/>
                <w:color w:val="262626" w:themeColor="text1" w:themeTint="D9"/>
                <w:sz w:val="24"/>
                <w:szCs w:val="24"/>
              </w:rPr>
              <w:t>Unidad Móvil Integral de Educación Bolivariana (UMIEB) Zona Educativa. Desde Octubre 2010 hasta Marzo 2011.</w:t>
            </w:r>
          </w:p>
          <w:p w:rsidR="00EE73B2" w:rsidRDefault="00EE73B2" w:rsidP="00EE73B2">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L</w:t>
            </w:r>
            <w:r w:rsidR="005700EC" w:rsidRPr="00520DE4">
              <w:rPr>
                <w:rFonts w:ascii="Times New Roman" w:hAnsi="Times New Roman" w:cs="Times New Roman"/>
                <w:color w:val="262626" w:themeColor="text1" w:themeTint="D9"/>
                <w:sz w:val="24"/>
                <w:szCs w:val="24"/>
              </w:rPr>
              <w:t>iceo Nacional “El Industrialito”. Barinas Edo. Barinas</w:t>
            </w:r>
            <w:r>
              <w:rPr>
                <w:rFonts w:ascii="Times New Roman" w:hAnsi="Times New Roman" w:cs="Times New Roman"/>
                <w:color w:val="262626" w:themeColor="text1" w:themeTint="D9"/>
                <w:sz w:val="24"/>
                <w:szCs w:val="24"/>
              </w:rPr>
              <w:t>. Marzo 2011 hasta Agosto de 2013</w:t>
            </w:r>
            <w:r w:rsidR="005700EC" w:rsidRPr="00520DE4">
              <w:rPr>
                <w:rFonts w:ascii="Times New Roman" w:hAnsi="Times New Roman" w:cs="Times New Roman"/>
                <w:color w:val="262626" w:themeColor="text1" w:themeTint="D9"/>
                <w:sz w:val="24"/>
                <w:szCs w:val="24"/>
              </w:rPr>
              <w:t xml:space="preserve">. </w:t>
            </w:r>
          </w:p>
          <w:p w:rsidR="00144192" w:rsidRDefault="00144192" w:rsidP="00144192">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Perfumería “</w:t>
            </w:r>
            <w:proofErr w:type="spellStart"/>
            <w:r>
              <w:rPr>
                <w:rFonts w:ascii="Times New Roman" w:hAnsi="Times New Roman" w:cs="Times New Roman"/>
                <w:color w:val="262626" w:themeColor="text1" w:themeTint="D9"/>
                <w:sz w:val="24"/>
                <w:szCs w:val="24"/>
              </w:rPr>
              <w:t>Victoria</w:t>
            </w:r>
            <w:r w:rsidR="00375390">
              <w:rPr>
                <w:rFonts w:ascii="Times New Roman" w:hAnsi="Times New Roman" w:cs="Times New Roman"/>
                <w:color w:val="262626" w:themeColor="text1" w:themeTint="D9"/>
                <w:sz w:val="24"/>
                <w:szCs w:val="24"/>
              </w:rPr>
              <w:t>`s</w:t>
            </w:r>
            <w:proofErr w:type="spellEnd"/>
            <w:r>
              <w:rPr>
                <w:rFonts w:ascii="Times New Roman" w:hAnsi="Times New Roman" w:cs="Times New Roman"/>
                <w:color w:val="262626" w:themeColor="text1" w:themeTint="D9"/>
                <w:sz w:val="24"/>
                <w:szCs w:val="24"/>
              </w:rPr>
              <w:t xml:space="preserve"> </w:t>
            </w:r>
            <w:proofErr w:type="spellStart"/>
            <w:r>
              <w:rPr>
                <w:rFonts w:ascii="Times New Roman" w:hAnsi="Times New Roman" w:cs="Times New Roman"/>
                <w:color w:val="262626" w:themeColor="text1" w:themeTint="D9"/>
                <w:sz w:val="24"/>
                <w:szCs w:val="24"/>
              </w:rPr>
              <w:t>Secret</w:t>
            </w:r>
            <w:proofErr w:type="spellEnd"/>
            <w:r>
              <w:rPr>
                <w:rFonts w:ascii="Times New Roman" w:hAnsi="Times New Roman" w:cs="Times New Roman"/>
                <w:color w:val="262626" w:themeColor="text1" w:themeTint="D9"/>
                <w:sz w:val="24"/>
                <w:szCs w:val="24"/>
              </w:rPr>
              <w:t>”. Vendedora. Venezuela. Año 2013.</w:t>
            </w:r>
          </w:p>
          <w:p w:rsidR="00144192" w:rsidRPr="00520DE4" w:rsidRDefault="00144192" w:rsidP="00EE73B2">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Ropa, calzados y Jugueterías “</w:t>
            </w:r>
            <w:proofErr w:type="spellStart"/>
            <w:r>
              <w:rPr>
                <w:rFonts w:ascii="Times New Roman" w:hAnsi="Times New Roman" w:cs="Times New Roman"/>
                <w:color w:val="262626" w:themeColor="text1" w:themeTint="D9"/>
                <w:sz w:val="24"/>
                <w:szCs w:val="24"/>
              </w:rPr>
              <w:t>Roni</w:t>
            </w:r>
            <w:proofErr w:type="spellEnd"/>
            <w:r>
              <w:rPr>
                <w:rFonts w:ascii="Times New Roman" w:hAnsi="Times New Roman" w:cs="Times New Roman"/>
                <w:color w:val="262626" w:themeColor="text1" w:themeTint="D9"/>
                <w:sz w:val="24"/>
                <w:szCs w:val="24"/>
              </w:rPr>
              <w:t xml:space="preserve">”. Año 2014-2016. Venezuela. </w:t>
            </w:r>
          </w:p>
        </w:tc>
      </w:tr>
      <w:tr w:rsidR="005700EC" w:rsidTr="00144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05221" w:rsidRDefault="00005221" w:rsidP="00005221">
            <w:pPr>
              <w:spacing w:line="360" w:lineRule="auto"/>
              <w:rPr>
                <w:rFonts w:ascii="Times New Roman" w:hAnsi="Times New Roman" w:cs="Times New Roman"/>
                <w:sz w:val="24"/>
                <w:szCs w:val="24"/>
              </w:rPr>
            </w:pPr>
          </w:p>
          <w:p w:rsidR="00005221" w:rsidRPr="00005221" w:rsidRDefault="005700EC" w:rsidP="00005221">
            <w:pPr>
              <w:spacing w:line="360" w:lineRule="auto"/>
              <w:jc w:val="center"/>
              <w:rPr>
                <w:rFonts w:ascii="Lucida Calligraphy" w:hAnsi="Lucida Calligraphy" w:cs="Times New Roman"/>
                <w:b w:val="0"/>
                <w:sz w:val="32"/>
                <w:szCs w:val="32"/>
              </w:rPr>
            </w:pPr>
            <w:r w:rsidRPr="00005221">
              <w:rPr>
                <w:rFonts w:ascii="Lucida Calligraphy" w:hAnsi="Lucida Calligraphy" w:cs="Times New Roman"/>
                <w:sz w:val="32"/>
                <w:szCs w:val="32"/>
              </w:rPr>
              <w:t>Curso</w:t>
            </w:r>
            <w:r w:rsidR="00005221" w:rsidRPr="00005221">
              <w:rPr>
                <w:rFonts w:ascii="Lucida Calligraphy" w:hAnsi="Lucida Calligraphy" w:cs="Times New Roman"/>
                <w:sz w:val="32"/>
                <w:szCs w:val="32"/>
              </w:rPr>
              <w:t>s</w:t>
            </w:r>
          </w:p>
          <w:p w:rsidR="005700EC" w:rsidRPr="00005221" w:rsidRDefault="005700EC" w:rsidP="00005221">
            <w:pPr>
              <w:spacing w:line="360" w:lineRule="auto"/>
              <w:jc w:val="center"/>
              <w:rPr>
                <w:rFonts w:ascii="Times New Roman" w:hAnsi="Times New Roman" w:cs="Times New Roman"/>
                <w:sz w:val="24"/>
                <w:szCs w:val="24"/>
              </w:rPr>
            </w:pPr>
            <w:r w:rsidRPr="00005221">
              <w:rPr>
                <w:rFonts w:ascii="Lucida Calligraphy" w:hAnsi="Lucida Calligraphy" w:cs="Times New Roman"/>
                <w:sz w:val="32"/>
                <w:szCs w:val="32"/>
              </w:rPr>
              <w:t>Realizados</w:t>
            </w:r>
          </w:p>
        </w:tc>
        <w:tc>
          <w:tcPr>
            <w:tcW w:w="7317" w:type="dxa"/>
          </w:tcPr>
          <w:p w:rsidR="005700EC" w:rsidRPr="00375390" w:rsidRDefault="00CF5FC7" w:rsidP="00005221">
            <w:pPr>
              <w:pStyle w:val="Prrafodelista"/>
              <w:numPr>
                <w:ilvl w:val="0"/>
                <w:numId w:val="1"/>
              </w:numPr>
              <w:spacing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rPr>
            </w:pPr>
            <w:r w:rsidRPr="00375390">
              <w:rPr>
                <w:rFonts w:ascii="Times New Roman" w:hAnsi="Times New Roman" w:cs="Times New Roman"/>
                <w:color w:val="262626" w:themeColor="text1" w:themeTint="D9"/>
              </w:rPr>
              <w:t>Introducción a los Medios de Comunicación. Duración: 48 horas. Año: 2004. UNELLEZ – Barinas.</w:t>
            </w:r>
          </w:p>
          <w:p w:rsidR="00375390" w:rsidRPr="00375390" w:rsidRDefault="00375390" w:rsidP="00005221">
            <w:pPr>
              <w:pStyle w:val="Prrafodelista"/>
              <w:numPr>
                <w:ilvl w:val="0"/>
                <w:numId w:val="1"/>
              </w:numPr>
              <w:spacing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rPr>
            </w:pPr>
            <w:r w:rsidRPr="00375390">
              <w:rPr>
                <w:rFonts w:ascii="Times New Roman" w:hAnsi="Times New Roman" w:cs="Times New Roman"/>
                <w:color w:val="262626" w:themeColor="text1" w:themeTint="D9"/>
              </w:rPr>
              <w:t xml:space="preserve">Promotora. </w:t>
            </w:r>
            <w:proofErr w:type="spellStart"/>
            <w:r w:rsidRPr="00375390">
              <w:rPr>
                <w:rFonts w:ascii="Times New Roman" w:hAnsi="Times New Roman" w:cs="Times New Roman"/>
                <w:color w:val="262626" w:themeColor="text1" w:themeTint="D9"/>
              </w:rPr>
              <w:t>Duraciòn</w:t>
            </w:r>
            <w:proofErr w:type="spellEnd"/>
            <w:r w:rsidRPr="00375390">
              <w:rPr>
                <w:rFonts w:ascii="Times New Roman" w:hAnsi="Times New Roman" w:cs="Times New Roman"/>
                <w:color w:val="262626" w:themeColor="text1" w:themeTint="D9"/>
              </w:rPr>
              <w:t>: 2 semanas. Año: 2006. Barinas – Venezuela.</w:t>
            </w:r>
          </w:p>
          <w:p w:rsidR="00CF5FC7" w:rsidRPr="00375390" w:rsidRDefault="00CF5FC7" w:rsidP="00005221">
            <w:pPr>
              <w:pStyle w:val="Prrafodelista"/>
              <w:numPr>
                <w:ilvl w:val="0"/>
                <w:numId w:val="1"/>
              </w:numPr>
              <w:spacing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rPr>
            </w:pPr>
            <w:r w:rsidRPr="00375390">
              <w:rPr>
                <w:rFonts w:ascii="Times New Roman" w:hAnsi="Times New Roman" w:cs="Times New Roman"/>
                <w:color w:val="262626" w:themeColor="text1" w:themeTint="D9"/>
              </w:rPr>
              <w:t xml:space="preserve">Multimedia. Duración: 48 Horas. Año: 2005. UNELLEZ – Barinas. </w:t>
            </w:r>
          </w:p>
          <w:p w:rsidR="00254A3C" w:rsidRPr="00375390" w:rsidRDefault="00254A3C" w:rsidP="00005221">
            <w:pPr>
              <w:pStyle w:val="Prrafodelista"/>
              <w:numPr>
                <w:ilvl w:val="0"/>
                <w:numId w:val="1"/>
              </w:numPr>
              <w:spacing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rPr>
            </w:pPr>
            <w:r w:rsidRPr="00375390">
              <w:rPr>
                <w:rFonts w:ascii="Times New Roman" w:hAnsi="Times New Roman" w:cs="Times New Roman"/>
                <w:color w:val="262626" w:themeColor="text1" w:themeTint="D9"/>
              </w:rPr>
              <w:t>Taller “Alcanzando a Niños no Alcanzados”. Año 2005. ANECEV- Barinas.</w:t>
            </w:r>
          </w:p>
          <w:p w:rsidR="00254A3C" w:rsidRPr="00520DE4" w:rsidRDefault="00254A3C" w:rsidP="00144192">
            <w:pPr>
              <w:pStyle w:val="Prrafodelista"/>
              <w:numPr>
                <w:ilvl w:val="0"/>
                <w:numId w:val="1"/>
              </w:numPr>
              <w:spacing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62626" w:themeColor="text1" w:themeTint="D9"/>
                <w:sz w:val="24"/>
                <w:szCs w:val="24"/>
              </w:rPr>
            </w:pPr>
            <w:proofErr w:type="spellStart"/>
            <w:r w:rsidRPr="00375390">
              <w:rPr>
                <w:rFonts w:ascii="Times New Roman" w:hAnsi="Times New Roman" w:cs="Times New Roman"/>
                <w:color w:val="262626" w:themeColor="text1" w:themeTint="D9"/>
              </w:rPr>
              <w:t>Gerenciando</w:t>
            </w:r>
            <w:proofErr w:type="spellEnd"/>
            <w:r w:rsidRPr="00375390">
              <w:rPr>
                <w:rFonts w:ascii="Times New Roman" w:hAnsi="Times New Roman" w:cs="Times New Roman"/>
                <w:color w:val="262626" w:themeColor="text1" w:themeTint="D9"/>
              </w:rPr>
              <w:t xml:space="preserve"> el éxito personal. Duración: 12 Horas. Año: 2005. </w:t>
            </w:r>
          </w:p>
        </w:tc>
      </w:tr>
    </w:tbl>
    <w:p w:rsidR="005700EC" w:rsidRDefault="005700EC"/>
    <w:sectPr w:rsidR="005700EC" w:rsidSect="005F5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lephant">
    <w:panose1 w:val="0202090409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850F6"/>
    <w:multiLevelType w:val="hybridMultilevel"/>
    <w:tmpl w:val="66C4F9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FB33B21"/>
    <w:multiLevelType w:val="hybridMultilevel"/>
    <w:tmpl w:val="3FC23F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0EC"/>
    <w:rsid w:val="00005221"/>
    <w:rsid w:val="000E7C0A"/>
    <w:rsid w:val="00144192"/>
    <w:rsid w:val="00217857"/>
    <w:rsid w:val="00254A3C"/>
    <w:rsid w:val="00375390"/>
    <w:rsid w:val="00426EB9"/>
    <w:rsid w:val="00442C38"/>
    <w:rsid w:val="00520DE4"/>
    <w:rsid w:val="005700EC"/>
    <w:rsid w:val="005F5E6C"/>
    <w:rsid w:val="008001A2"/>
    <w:rsid w:val="00826E28"/>
    <w:rsid w:val="00BA7F5C"/>
    <w:rsid w:val="00BD0994"/>
    <w:rsid w:val="00CF5FC7"/>
    <w:rsid w:val="00DB56F4"/>
    <w:rsid w:val="00E0227F"/>
    <w:rsid w:val="00EE73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700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F5FC7"/>
    <w:pPr>
      <w:ind w:left="720"/>
      <w:contextualSpacing/>
    </w:pPr>
  </w:style>
  <w:style w:type="paragraph" w:styleId="Textodeglobo">
    <w:name w:val="Balloon Text"/>
    <w:basedOn w:val="Normal"/>
    <w:link w:val="TextodegloboCar"/>
    <w:uiPriority w:val="99"/>
    <w:semiHidden/>
    <w:unhideWhenUsed/>
    <w:rsid w:val="00005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221"/>
    <w:rPr>
      <w:rFonts w:ascii="Tahoma" w:hAnsi="Tahoma" w:cs="Tahoma"/>
      <w:sz w:val="16"/>
      <w:szCs w:val="16"/>
    </w:rPr>
  </w:style>
  <w:style w:type="table" w:styleId="Cuadrculavistosa-nfasis1">
    <w:name w:val="Colorful Grid Accent 1"/>
    <w:basedOn w:val="Tablanormal"/>
    <w:uiPriority w:val="73"/>
    <w:rsid w:val="00BA7F5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3">
    <w:name w:val="Colorful Grid Accent 3"/>
    <w:basedOn w:val="Tablanormal"/>
    <w:uiPriority w:val="73"/>
    <w:rsid w:val="00BA7F5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2">
    <w:name w:val="Colorful Grid Accent 2"/>
    <w:basedOn w:val="Tablanormal"/>
    <w:uiPriority w:val="73"/>
    <w:rsid w:val="00520DE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clara-nfasis6">
    <w:name w:val="Light Grid Accent 6"/>
    <w:basedOn w:val="Tablanormal"/>
    <w:uiPriority w:val="62"/>
    <w:rsid w:val="00BD09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
    <w:name w:val="Light Grid"/>
    <w:basedOn w:val="Tablanormal"/>
    <w:uiPriority w:val="62"/>
    <w:rsid w:val="001441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700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F5FC7"/>
    <w:pPr>
      <w:ind w:left="720"/>
      <w:contextualSpacing/>
    </w:pPr>
  </w:style>
  <w:style w:type="paragraph" w:styleId="Textodeglobo">
    <w:name w:val="Balloon Text"/>
    <w:basedOn w:val="Normal"/>
    <w:link w:val="TextodegloboCar"/>
    <w:uiPriority w:val="99"/>
    <w:semiHidden/>
    <w:unhideWhenUsed/>
    <w:rsid w:val="00005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221"/>
    <w:rPr>
      <w:rFonts w:ascii="Tahoma" w:hAnsi="Tahoma" w:cs="Tahoma"/>
      <w:sz w:val="16"/>
      <w:szCs w:val="16"/>
    </w:rPr>
  </w:style>
  <w:style w:type="table" w:styleId="Cuadrculavistosa-nfasis1">
    <w:name w:val="Colorful Grid Accent 1"/>
    <w:basedOn w:val="Tablanormal"/>
    <w:uiPriority w:val="73"/>
    <w:rsid w:val="00BA7F5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3">
    <w:name w:val="Colorful Grid Accent 3"/>
    <w:basedOn w:val="Tablanormal"/>
    <w:uiPriority w:val="73"/>
    <w:rsid w:val="00BA7F5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2">
    <w:name w:val="Colorful Grid Accent 2"/>
    <w:basedOn w:val="Tablanormal"/>
    <w:uiPriority w:val="73"/>
    <w:rsid w:val="00520DE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clara-nfasis6">
    <w:name w:val="Light Grid Accent 6"/>
    <w:basedOn w:val="Tablanormal"/>
    <w:uiPriority w:val="62"/>
    <w:rsid w:val="00BD09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
    <w:name w:val="Light Grid"/>
    <w:basedOn w:val="Tablanormal"/>
    <w:uiPriority w:val="62"/>
    <w:rsid w:val="001441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1248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claribel</dc:creator>
  <cp:lastModifiedBy>olimpiaclon</cp:lastModifiedBy>
  <cp:revision>2</cp:revision>
  <cp:lastPrinted>2013-10-02T01:42:00Z</cp:lastPrinted>
  <dcterms:created xsi:type="dcterms:W3CDTF">2016-06-11T16:02:00Z</dcterms:created>
  <dcterms:modified xsi:type="dcterms:W3CDTF">2016-06-11T16:02:00Z</dcterms:modified>
</cp:coreProperties>
</file>