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4B" w:rsidRDefault="00AF1F4B" w:rsidP="00DA5829">
      <w:pPr>
        <w:jc w:val="center"/>
      </w:pPr>
    </w:p>
    <w:p w:rsidR="008E1352" w:rsidRDefault="00861FD5" w:rsidP="00861FD5">
      <w:pPr>
        <w:jc w:val="center"/>
      </w:pPr>
      <w:r>
        <w:rPr>
          <w:noProof/>
        </w:rPr>
        <w:drawing>
          <wp:inline distT="0" distB="0" distL="0" distR="0" wp14:anchorId="197333DE" wp14:editId="73998A23">
            <wp:extent cx="3200400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M_Logo_4email1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D5" w:rsidRDefault="00861FD5" w:rsidP="00861FD5">
      <w:pPr>
        <w:jc w:val="center"/>
      </w:pPr>
    </w:p>
    <w:p w:rsidR="00E675E5" w:rsidRPr="0091196D" w:rsidRDefault="00E675E5" w:rsidP="00861FD5">
      <w:pPr>
        <w:jc w:val="both"/>
        <w:rPr>
          <w:rFonts w:ascii="Arial Black" w:hAnsi="Arial Black" w:cs="Aharoni"/>
          <w:sz w:val="28"/>
          <w:szCs w:val="30"/>
        </w:rPr>
      </w:pPr>
      <w:r w:rsidRPr="0091196D">
        <w:rPr>
          <w:rFonts w:ascii="Arial Black" w:hAnsi="Arial Black" w:cs="Aharoni"/>
          <w:sz w:val="28"/>
          <w:szCs w:val="30"/>
        </w:rPr>
        <w:t>When submitting a lease application please note what is required:</w:t>
      </w:r>
    </w:p>
    <w:p w:rsidR="006E7F4F" w:rsidRPr="0091196D" w:rsidRDefault="00E675E5" w:rsidP="0091196D">
      <w:pPr>
        <w:pStyle w:val="Heading1"/>
        <w:numPr>
          <w:ilvl w:val="0"/>
          <w:numId w:val="2"/>
        </w:numPr>
        <w:rPr>
          <w:rFonts w:ascii="Berlin Sans FB" w:eastAsia="Times New Roman" w:hAnsi="Berlin Sans FB"/>
          <w:b w:val="0"/>
          <w:color w:val="auto"/>
          <w:sz w:val="30"/>
          <w:szCs w:val="30"/>
        </w:rPr>
      </w:pPr>
      <w:r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All applicants 18 and over must </w:t>
      </w:r>
      <w:r w:rsidR="008246DC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>submit an</w:t>
      </w:r>
      <w:r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application</w:t>
      </w:r>
      <w:r w:rsidR="0091196D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>.</w:t>
      </w:r>
      <w:r w:rsidR="00861FD5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</w:t>
      </w:r>
      <w:r w:rsid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                             </w:t>
      </w:r>
      <w:r w:rsidR="008246DC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Please </w:t>
      </w:r>
      <w:proofErr w:type="gramStart"/>
      <w:r w:rsidR="008246DC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apply </w:t>
      </w:r>
      <w:r w:rsidR="00861FD5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online</w:t>
      </w:r>
      <w:proofErr w:type="gramEnd"/>
      <w:r w:rsidR="00861FD5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</w:t>
      </w:r>
      <w:r w:rsidR="008246DC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at: </w:t>
      </w:r>
      <w:hyperlink r:id="rId10" w:history="1">
        <w:r w:rsidR="008246DC" w:rsidRPr="0091196D">
          <w:rPr>
            <w:rStyle w:val="Hyperlink"/>
            <w:rFonts w:ascii="Berlin Sans FB" w:eastAsia="Times New Roman" w:hAnsi="Berlin Sans FB"/>
            <w:b w:val="0"/>
            <w:sz w:val="30"/>
            <w:szCs w:val="30"/>
          </w:rPr>
          <w:t>www.IrvinePropertyManagement.net</w:t>
        </w:r>
      </w:hyperlink>
      <w:r w:rsidR="008246DC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</w:t>
      </w:r>
      <w:r w:rsidR="00861FD5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                         </w:t>
      </w:r>
      <w:r w:rsidR="0091196D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                               </w:t>
      </w:r>
      <w:r w:rsidR="00861FD5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>(</w:t>
      </w:r>
      <w:r w:rsidR="008246DC"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>select the appropriate property and click APPLY NOW)</w:t>
      </w:r>
      <w:r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</w:t>
      </w:r>
    </w:p>
    <w:p w:rsidR="006E7F4F" w:rsidRPr="0091196D" w:rsidRDefault="006E7F4F" w:rsidP="0091196D">
      <w:pPr>
        <w:pStyle w:val="Heading1"/>
        <w:numPr>
          <w:ilvl w:val="0"/>
          <w:numId w:val="2"/>
        </w:numPr>
        <w:rPr>
          <w:rFonts w:ascii="Berlin Sans FB" w:eastAsia="Times New Roman" w:hAnsi="Berlin Sans FB"/>
          <w:b w:val="0"/>
          <w:color w:val="auto"/>
          <w:sz w:val="30"/>
          <w:szCs w:val="30"/>
        </w:rPr>
      </w:pPr>
      <w:r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>$30 non-refundable fee for S</w:t>
      </w:r>
      <w:r w:rsidR="00DA5829"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>creening</w:t>
      </w:r>
      <w:r w:rsidR="00E675E5"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Report</w:t>
      </w:r>
      <w:r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of credit, evictions </w:t>
      </w:r>
      <w:r w:rsid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                 </w:t>
      </w:r>
      <w:r w:rsidRP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>and criminal background is required for each person.</w:t>
      </w:r>
    </w:p>
    <w:p w:rsidR="006E7F4F" w:rsidRPr="00861FD5" w:rsidRDefault="00E675E5" w:rsidP="00E675E5">
      <w:pPr>
        <w:pStyle w:val="Heading1"/>
        <w:numPr>
          <w:ilvl w:val="0"/>
          <w:numId w:val="2"/>
        </w:numPr>
        <w:rPr>
          <w:rFonts w:ascii="Berlin Sans FB" w:eastAsia="Times New Roman" w:hAnsi="Berlin Sans FB"/>
          <w:b w:val="0"/>
          <w:color w:val="auto"/>
          <w:sz w:val="30"/>
          <w:szCs w:val="30"/>
        </w:rPr>
      </w:pPr>
      <w:r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</w:t>
      </w:r>
      <w:r w:rsidR="006E7F4F"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2 </w:t>
      </w:r>
      <w:r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>month</w:t>
      </w:r>
      <w:r w:rsidR="006E7F4F"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>s</w:t>
      </w:r>
      <w:r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of the most recent Bank Statement</w:t>
      </w:r>
      <w:r w:rsidR="0091196D">
        <w:rPr>
          <w:rFonts w:ascii="Berlin Sans FB" w:eastAsia="Times New Roman" w:hAnsi="Berlin Sans FB"/>
          <w:b w:val="0"/>
          <w:color w:val="auto"/>
          <w:sz w:val="30"/>
          <w:szCs w:val="30"/>
        </w:rPr>
        <w:t>s</w:t>
      </w:r>
      <w:r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> </w:t>
      </w:r>
    </w:p>
    <w:p w:rsidR="006E7F4F" w:rsidRPr="00861FD5" w:rsidRDefault="00E675E5" w:rsidP="00E675E5">
      <w:pPr>
        <w:pStyle w:val="Heading1"/>
        <w:numPr>
          <w:ilvl w:val="0"/>
          <w:numId w:val="2"/>
        </w:numPr>
        <w:rPr>
          <w:rFonts w:ascii="Berlin Sans FB" w:eastAsia="Times New Roman" w:hAnsi="Berlin Sans FB"/>
          <w:b w:val="0"/>
          <w:color w:val="auto"/>
          <w:sz w:val="30"/>
          <w:szCs w:val="30"/>
        </w:rPr>
      </w:pPr>
      <w:r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>1 month of the last paystubs</w:t>
      </w:r>
    </w:p>
    <w:p w:rsidR="006E7F4F" w:rsidRDefault="00E675E5" w:rsidP="00E675E5">
      <w:pPr>
        <w:pStyle w:val="Heading1"/>
        <w:numPr>
          <w:ilvl w:val="0"/>
          <w:numId w:val="2"/>
        </w:numPr>
        <w:rPr>
          <w:rFonts w:ascii="Berlin Sans FB" w:eastAsia="Times New Roman" w:hAnsi="Berlin Sans FB"/>
          <w:b w:val="0"/>
          <w:color w:val="auto"/>
          <w:sz w:val="30"/>
          <w:szCs w:val="30"/>
        </w:rPr>
      </w:pPr>
      <w:r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>Copy of the DMV Identification</w:t>
      </w:r>
      <w:r w:rsidR="006E7F4F" w:rsidRPr="00861FD5">
        <w:rPr>
          <w:rFonts w:ascii="Berlin Sans FB" w:eastAsia="Times New Roman" w:hAnsi="Berlin Sans FB"/>
          <w:b w:val="0"/>
          <w:color w:val="auto"/>
          <w:sz w:val="30"/>
          <w:szCs w:val="30"/>
        </w:rPr>
        <w:t xml:space="preserve"> card</w:t>
      </w:r>
    </w:p>
    <w:p w:rsidR="0091196D" w:rsidRPr="0091196D" w:rsidRDefault="0091196D" w:rsidP="0091196D"/>
    <w:p w:rsidR="00E675E5" w:rsidRPr="0091196D" w:rsidRDefault="00861FD5" w:rsidP="0091196D">
      <w:pPr>
        <w:jc w:val="center"/>
        <w:rPr>
          <w:rFonts w:ascii="Arial Black" w:hAnsi="Arial Black"/>
          <w:b/>
          <w:sz w:val="26"/>
          <w:szCs w:val="26"/>
        </w:rPr>
      </w:pPr>
      <w:r w:rsidRPr="0091196D">
        <w:rPr>
          <w:rFonts w:ascii="Arial Black" w:hAnsi="Arial Black"/>
          <w:sz w:val="26"/>
          <w:szCs w:val="26"/>
        </w:rPr>
        <w:t>Renters Insurance is required</w:t>
      </w:r>
      <w:r w:rsidR="00802826" w:rsidRPr="0091196D">
        <w:rPr>
          <w:rFonts w:ascii="Arial Black" w:hAnsi="Arial Black"/>
          <w:sz w:val="26"/>
          <w:szCs w:val="26"/>
        </w:rPr>
        <w:t xml:space="preserve"> on all accepted applications.</w:t>
      </w:r>
    </w:p>
    <w:p w:rsidR="00E675E5" w:rsidRDefault="00861FD5" w:rsidP="00861FD5">
      <w:pPr>
        <w:jc w:val="center"/>
        <w:rPr>
          <w:rFonts w:asciiTheme="majorHAnsi" w:hAnsiTheme="majorHAnsi" w:cs="Narkisim"/>
          <w:b/>
          <w:sz w:val="32"/>
          <w:szCs w:val="24"/>
          <w:u w:val="single"/>
        </w:rPr>
      </w:pPr>
      <w:r w:rsidRPr="00861FD5">
        <w:rPr>
          <w:rFonts w:asciiTheme="majorHAnsi" w:hAnsiTheme="majorHAnsi" w:cs="Narkisim"/>
          <w:b/>
          <w:sz w:val="32"/>
          <w:szCs w:val="24"/>
          <w:u w:val="single"/>
        </w:rPr>
        <w:t>Please call if you have any questions.</w:t>
      </w:r>
    </w:p>
    <w:p w:rsidR="001E7337" w:rsidRPr="002E4315" w:rsidRDefault="001E7337" w:rsidP="00861FD5">
      <w:pPr>
        <w:jc w:val="center"/>
        <w:rPr>
          <w:rFonts w:ascii="Arial Narrow" w:hAnsi="Arial Narrow" w:cs="Narkisim"/>
          <w:b/>
          <w:color w:val="FF0000"/>
          <w:sz w:val="32"/>
          <w:szCs w:val="40"/>
        </w:rPr>
      </w:pPr>
      <w:r w:rsidRPr="002E4315">
        <w:rPr>
          <w:rFonts w:ascii="Arial Narrow" w:hAnsi="Arial Narrow" w:cs="Narkisim"/>
          <w:b/>
          <w:color w:val="FF0000"/>
          <w:sz w:val="32"/>
          <w:szCs w:val="40"/>
          <w:u w:val="single"/>
        </w:rPr>
        <w:t>AGENTS</w:t>
      </w:r>
      <w:r w:rsidRPr="002E4315">
        <w:rPr>
          <w:rFonts w:ascii="Arial Narrow" w:hAnsi="Arial Narrow" w:cs="Narkisim"/>
          <w:b/>
          <w:color w:val="FF0000"/>
          <w:sz w:val="32"/>
          <w:szCs w:val="40"/>
        </w:rPr>
        <w:t>: Commissions will be paid to broker once tenant has moved in and all IPM required paperwork has been turned in.</w:t>
      </w:r>
    </w:p>
    <w:p w:rsidR="002E4315" w:rsidRPr="002E4315" w:rsidRDefault="002E4315" w:rsidP="00861FD5">
      <w:pPr>
        <w:jc w:val="center"/>
        <w:rPr>
          <w:rFonts w:ascii="Arial Narrow" w:hAnsi="Arial Narrow" w:cs="Narkisim"/>
          <w:b/>
          <w:color w:val="FF0000"/>
          <w:sz w:val="36"/>
          <w:szCs w:val="40"/>
        </w:rPr>
      </w:pPr>
      <w:r w:rsidRPr="002E4315">
        <w:rPr>
          <w:rFonts w:ascii="Arial" w:hAnsi="Arial" w:cs="Arial"/>
          <w:b/>
          <w:bCs/>
          <w:color w:val="303030"/>
          <w:sz w:val="21"/>
          <w:szCs w:val="21"/>
          <w:highlight w:val="yellow"/>
          <w:u w:val="single"/>
        </w:rPr>
        <w:t>***INCOMPLETE OR ILLEGIBLE APPLICATIONS WILL NOT BE CONSIDERED***</w:t>
      </w:r>
      <w:bookmarkStart w:id="0" w:name="_GoBack"/>
      <w:bookmarkEnd w:id="0"/>
    </w:p>
    <w:p w:rsidR="00E675E5" w:rsidRPr="0091196D" w:rsidRDefault="00E675E5" w:rsidP="00E675E5">
      <w:pPr>
        <w:pStyle w:val="NoSpacing"/>
        <w:rPr>
          <w:rFonts w:asciiTheme="majorHAnsi" w:hAnsiTheme="majorHAnsi" w:cs="Narkisim"/>
          <w:b/>
          <w:sz w:val="28"/>
          <w:szCs w:val="24"/>
        </w:rPr>
      </w:pPr>
      <w:r w:rsidRPr="0091196D">
        <w:rPr>
          <w:rFonts w:asciiTheme="majorHAnsi" w:hAnsiTheme="majorHAnsi" w:cs="Narkisim"/>
          <w:b/>
          <w:sz w:val="28"/>
          <w:szCs w:val="24"/>
        </w:rPr>
        <w:t>Thank you</w:t>
      </w:r>
      <w:r w:rsidR="00861FD5" w:rsidRPr="0091196D">
        <w:rPr>
          <w:rFonts w:asciiTheme="majorHAnsi" w:hAnsiTheme="majorHAnsi" w:cs="Narkisim"/>
          <w:b/>
          <w:sz w:val="28"/>
          <w:szCs w:val="24"/>
        </w:rPr>
        <w:t>.</w:t>
      </w:r>
    </w:p>
    <w:p w:rsidR="00E675E5" w:rsidRPr="0091196D" w:rsidRDefault="00E675E5" w:rsidP="00E675E5">
      <w:pPr>
        <w:pStyle w:val="NoSpacing"/>
        <w:rPr>
          <w:rFonts w:ascii="Arial Unicode MS" w:eastAsia="Arial Unicode MS" w:hAnsi="Arial Unicode MS" w:cs="Narkisim"/>
          <w:sz w:val="28"/>
          <w:szCs w:val="24"/>
        </w:rPr>
      </w:pPr>
      <w:r w:rsidRPr="0091196D">
        <w:rPr>
          <w:rFonts w:ascii="Arial Unicode MS" w:eastAsia="Arial Unicode MS" w:hAnsi="Arial Unicode MS" w:cs="Narkisim"/>
          <w:sz w:val="28"/>
          <w:szCs w:val="24"/>
        </w:rPr>
        <w:t>Irvine Property Management</w:t>
      </w:r>
      <w:r w:rsidR="00861FD5" w:rsidRPr="0091196D">
        <w:rPr>
          <w:rFonts w:ascii="Arial Unicode MS" w:eastAsia="Arial Unicode MS" w:hAnsi="Arial Unicode MS" w:cs="Narkisim"/>
          <w:sz w:val="28"/>
          <w:szCs w:val="24"/>
        </w:rPr>
        <w:t>, Inc.</w:t>
      </w:r>
    </w:p>
    <w:p w:rsidR="00DA5829" w:rsidRPr="0091196D" w:rsidRDefault="00DA5829" w:rsidP="00DA5829">
      <w:pPr>
        <w:pStyle w:val="NoSpacing"/>
        <w:rPr>
          <w:rFonts w:ascii="Arial Unicode MS" w:eastAsia="Arial Unicode MS" w:hAnsi="Arial Unicode MS" w:cs="Narkisim"/>
          <w:sz w:val="28"/>
          <w:szCs w:val="24"/>
        </w:rPr>
      </w:pPr>
      <w:r w:rsidRPr="0091196D">
        <w:rPr>
          <w:rFonts w:ascii="Arial Unicode MS" w:eastAsia="Arial Unicode MS" w:hAnsi="Arial Unicode MS" w:cs="Narkisim"/>
          <w:sz w:val="28"/>
          <w:szCs w:val="24"/>
        </w:rPr>
        <w:t>949-679-0440</w:t>
      </w:r>
    </w:p>
    <w:p w:rsidR="00DA5829" w:rsidRPr="0091196D" w:rsidRDefault="00DA5829" w:rsidP="00DA5829">
      <w:pPr>
        <w:pStyle w:val="NoSpacing"/>
        <w:rPr>
          <w:rFonts w:ascii="Arial Unicode MS" w:eastAsia="Arial Unicode MS" w:hAnsi="Arial Unicode MS" w:cs="Narkisim"/>
          <w:sz w:val="28"/>
          <w:szCs w:val="24"/>
        </w:rPr>
      </w:pPr>
      <w:r w:rsidRPr="0091196D">
        <w:rPr>
          <w:rFonts w:ascii="Arial Unicode MS" w:eastAsia="Arial Unicode MS" w:hAnsi="Arial Unicode MS" w:cs="Narkisim"/>
          <w:sz w:val="28"/>
          <w:szCs w:val="24"/>
        </w:rPr>
        <w:t>Admin@IrvinePropertyManagement.net</w:t>
      </w:r>
    </w:p>
    <w:sectPr w:rsidR="00DA5829" w:rsidRPr="0091196D" w:rsidSect="009119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FFB" w:rsidRDefault="00AA4FFB" w:rsidP="00861FD5">
      <w:pPr>
        <w:spacing w:after="0" w:line="240" w:lineRule="auto"/>
      </w:pPr>
      <w:r>
        <w:separator/>
      </w:r>
    </w:p>
  </w:endnote>
  <w:endnote w:type="continuationSeparator" w:id="0">
    <w:p w:rsidR="00AA4FFB" w:rsidRDefault="00AA4FFB" w:rsidP="0086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FFB" w:rsidRDefault="00AA4FFB" w:rsidP="00861FD5">
      <w:pPr>
        <w:spacing w:after="0" w:line="240" w:lineRule="auto"/>
      </w:pPr>
      <w:r>
        <w:separator/>
      </w:r>
    </w:p>
  </w:footnote>
  <w:footnote w:type="continuationSeparator" w:id="0">
    <w:p w:rsidR="00AA4FFB" w:rsidRDefault="00AA4FFB" w:rsidP="00861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615E5"/>
    <w:multiLevelType w:val="hybridMultilevel"/>
    <w:tmpl w:val="5734B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A0B89"/>
    <w:multiLevelType w:val="hybridMultilevel"/>
    <w:tmpl w:val="D132EF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4B"/>
    <w:rsid w:val="0000230B"/>
    <w:rsid w:val="001E7337"/>
    <w:rsid w:val="002B15D1"/>
    <w:rsid w:val="002E4315"/>
    <w:rsid w:val="006E7F4F"/>
    <w:rsid w:val="00802826"/>
    <w:rsid w:val="008246DC"/>
    <w:rsid w:val="00861FD5"/>
    <w:rsid w:val="00872AB9"/>
    <w:rsid w:val="0091196D"/>
    <w:rsid w:val="00AA4FFB"/>
    <w:rsid w:val="00AF1F4B"/>
    <w:rsid w:val="00B14256"/>
    <w:rsid w:val="00B41C77"/>
    <w:rsid w:val="00C739B1"/>
    <w:rsid w:val="00D76C1D"/>
    <w:rsid w:val="00DA5829"/>
    <w:rsid w:val="00E675E5"/>
    <w:rsid w:val="00E81A1C"/>
    <w:rsid w:val="00F3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7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75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75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FD5"/>
  </w:style>
  <w:style w:type="paragraph" w:styleId="Footer">
    <w:name w:val="footer"/>
    <w:basedOn w:val="Normal"/>
    <w:link w:val="FooterChar"/>
    <w:uiPriority w:val="99"/>
    <w:unhideWhenUsed/>
    <w:rsid w:val="0086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7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75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75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FD5"/>
  </w:style>
  <w:style w:type="paragraph" w:styleId="Footer">
    <w:name w:val="footer"/>
    <w:basedOn w:val="Normal"/>
    <w:link w:val="FooterChar"/>
    <w:uiPriority w:val="99"/>
    <w:unhideWhenUsed/>
    <w:rsid w:val="0086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IrvinePropertyManagement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F4882-55F1-4F04-861E-E59C5E1D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6</cp:revision>
  <cp:lastPrinted>2014-07-02T18:24:00Z</cp:lastPrinted>
  <dcterms:created xsi:type="dcterms:W3CDTF">2014-07-02T19:04:00Z</dcterms:created>
  <dcterms:modified xsi:type="dcterms:W3CDTF">2015-08-05T17:55:00Z</dcterms:modified>
</cp:coreProperties>
</file>