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B7D" w:rsidRPr="009C3B7D" w:rsidRDefault="00743A10" w:rsidP="009C3B7D">
      <w:r>
        <w:rPr>
          <w:noProof/>
        </w:rPr>
        <w:pict>
          <v:shapetype id="_x0000_t202" coordsize="21600,21600" o:spt="202" path="m,l,21600r21600,l21600,xe">
            <v:stroke joinstyle="miter"/>
            <v:path gradientshapeok="t" o:connecttype="rect"/>
          </v:shapetype>
          <v:shape id="Text Box 2" o:spid="_x0000_s1029" type="#_x0000_t202" style="position:absolute;margin-left:0;margin-top:251pt;width:483.5pt;height:163pt;z-index:25168691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" filled="f" stroked="f">
            <v:textbox style="mso-next-textbox:#Text Box 2" inset="0,0,0,0">
              <w:txbxContent>
                <w:p w:rsidR="00C30FC4" w:rsidRPr="00D00626" w:rsidRDefault="004501DF" w:rsidP="00EC464A">
                  <w:pPr>
                    <w:spacing w:after="120"/>
                    <w:contextualSpacing/>
                  </w:pPr>
                  <w:r>
                    <w:rPr>
                      <w:rFonts w:ascii="Arial" w:hAnsi="Arial" w:cs="Arial"/>
                      <w:b/>
                      <w:color w:val="008000"/>
                      <w:spacing w:val="-5"/>
                      <w:sz w:val="48"/>
                      <w:szCs w:val="48"/>
                    </w:rPr>
                    <w:t xml:space="preserve">Sky </w:t>
                  </w:r>
                  <w:r w:rsidR="00AF5FBB">
                    <w:rPr>
                      <w:rFonts w:ascii="Arial" w:hAnsi="Arial" w:cs="Arial"/>
                      <w:b/>
                      <w:color w:val="008000"/>
                      <w:spacing w:val="-5"/>
                      <w:sz w:val="48"/>
                      <w:szCs w:val="48"/>
                    </w:rPr>
                    <w:t xml:space="preserve">picks </w:t>
                  </w:r>
                  <w:r w:rsidR="00EC464A">
                    <w:rPr>
                      <w:rFonts w:ascii="Arial" w:hAnsi="Arial" w:cs="Arial"/>
                      <w:b/>
                      <w:color w:val="008000"/>
                      <w:spacing w:val="-5"/>
                      <w:sz w:val="48"/>
                      <w:szCs w:val="48"/>
                    </w:rPr>
                    <w:t xml:space="preserve">Keysource and </w:t>
                  </w:r>
                  <w:r w:rsidR="00AF5FBB">
                    <w:rPr>
                      <w:rFonts w:ascii="Arial" w:hAnsi="Arial" w:cs="Arial"/>
                      <w:b/>
                      <w:color w:val="008000"/>
                      <w:spacing w:val="-5"/>
                      <w:sz w:val="48"/>
                      <w:szCs w:val="48"/>
                    </w:rPr>
                    <w:t>Schneider Electric to manage t</w:t>
                  </w:r>
                  <w:r w:rsidR="00E66F09">
                    <w:rPr>
                      <w:rFonts w:ascii="Arial" w:hAnsi="Arial" w:cs="Arial"/>
                      <w:b/>
                      <w:color w:val="008000"/>
                      <w:spacing w:val="-5"/>
                      <w:sz w:val="48"/>
                      <w:szCs w:val="48"/>
                    </w:rPr>
                    <w:t xml:space="preserve">he </w:t>
                  </w:r>
                  <w:r w:rsidR="00EC464A">
                    <w:rPr>
                      <w:rFonts w:ascii="Arial" w:hAnsi="Arial" w:cs="Arial"/>
                      <w:b/>
                      <w:color w:val="008000"/>
                      <w:spacing w:val="-5"/>
                      <w:sz w:val="48"/>
                      <w:szCs w:val="48"/>
                    </w:rPr>
                    <w:t>UK</w:t>
                  </w:r>
                  <w:r w:rsidR="00E66F09">
                    <w:rPr>
                      <w:rFonts w:ascii="Arial" w:hAnsi="Arial" w:cs="Arial"/>
                      <w:b/>
                      <w:color w:val="008000"/>
                      <w:spacing w:val="-5"/>
                      <w:sz w:val="48"/>
                      <w:szCs w:val="48"/>
                    </w:rPr>
                    <w:t xml:space="preserve"> Data Centers</w:t>
                  </w:r>
                  <w:r w:rsidR="00AF5FBB">
                    <w:rPr>
                      <w:rFonts w:ascii="Arial" w:hAnsi="Arial" w:cs="Arial"/>
                      <w:b/>
                      <w:color w:val="008000"/>
                      <w:spacing w:val="-5"/>
                      <w:sz w:val="48"/>
                      <w:szCs w:val="48"/>
                    </w:rPr>
                    <w:t xml:space="preserve"> Infrastructure</w:t>
                  </w:r>
                  <w:r w:rsidR="00A00FDC">
                    <w:rPr>
                      <w:rFonts w:ascii="Arial" w:hAnsi="Arial" w:cs="Arial"/>
                      <w:b/>
                      <w:color w:val="008000"/>
                      <w:spacing w:val="-5"/>
                      <w:sz w:val="48"/>
                      <w:szCs w:val="48"/>
                    </w:rPr>
                    <w:br/>
                  </w:r>
                  <w:r w:rsidR="00A00FDC" w:rsidRPr="00A00FDC">
                    <w:rPr>
                      <w:rFonts w:ascii="Arial" w:hAnsi="Arial" w:cs="Arial"/>
                      <w:i/>
                      <w:color w:val="595959" w:themeColor="text1" w:themeTint="A6"/>
                      <w:sz w:val="22"/>
                      <w:szCs w:val="22"/>
                    </w:rPr>
                    <w:t>Sky has ro</w:t>
                  </w:r>
                  <w:r w:rsidR="006A129E">
                    <w:rPr>
                      <w:rFonts w:ascii="Arial" w:hAnsi="Arial" w:cs="Arial"/>
                      <w:i/>
                      <w:color w:val="595959" w:themeColor="text1" w:themeTint="A6"/>
                      <w:sz w:val="22"/>
                      <w:szCs w:val="22"/>
                    </w:rPr>
                    <w:t>lled out a new Data Center</w:t>
                  </w:r>
                  <w:r w:rsidR="00EC464A">
                    <w:rPr>
                      <w:rFonts w:ascii="Arial" w:hAnsi="Arial" w:cs="Arial"/>
                      <w:i/>
                      <w:color w:val="595959" w:themeColor="text1" w:themeTint="A6"/>
                      <w:sz w:val="22"/>
                      <w:szCs w:val="22"/>
                    </w:rPr>
                    <w:t xml:space="preserve"> Infrastructure Management (DCIM</w:t>
                  </w:r>
                  <w:r w:rsidR="00A00FDC" w:rsidRPr="00A00FDC">
                    <w:rPr>
                      <w:rFonts w:ascii="Arial" w:hAnsi="Arial" w:cs="Arial"/>
                      <w:i/>
                      <w:color w:val="595959" w:themeColor="text1" w:themeTint="A6"/>
                      <w:sz w:val="22"/>
                      <w:szCs w:val="22"/>
                    </w:rPr>
                    <w:t xml:space="preserve">) solution across its UK </w:t>
                  </w:r>
                  <w:r w:rsidR="006A129E">
                    <w:rPr>
                      <w:rFonts w:ascii="Arial" w:hAnsi="Arial" w:cs="Arial"/>
                      <w:i/>
                      <w:color w:val="595959" w:themeColor="text1" w:themeTint="A6"/>
                      <w:sz w:val="22"/>
                      <w:szCs w:val="22"/>
                    </w:rPr>
                    <w:t xml:space="preserve">data center </w:t>
                  </w:r>
                  <w:r w:rsidR="00A00FDC" w:rsidRPr="00A00FDC">
                    <w:rPr>
                      <w:rFonts w:ascii="Arial" w:hAnsi="Arial" w:cs="Arial"/>
                      <w:i/>
                      <w:color w:val="595959" w:themeColor="text1" w:themeTint="A6"/>
                      <w:sz w:val="22"/>
                      <w:szCs w:val="22"/>
                    </w:rPr>
                    <w:t>estate. The project was awarded t</w:t>
                  </w:r>
                  <w:r w:rsidR="006A129E">
                    <w:rPr>
                      <w:rFonts w:ascii="Arial" w:hAnsi="Arial" w:cs="Arial"/>
                      <w:i/>
                      <w:color w:val="595959" w:themeColor="text1" w:themeTint="A6"/>
                      <w:sz w:val="22"/>
                      <w:szCs w:val="22"/>
                    </w:rPr>
                    <w:t>o and led by leading data center</w:t>
                  </w:r>
                  <w:r w:rsidR="00A00FDC" w:rsidRPr="00A00FDC">
                    <w:rPr>
                      <w:rFonts w:ascii="Arial" w:hAnsi="Arial" w:cs="Arial"/>
                      <w:i/>
                      <w:color w:val="595959" w:themeColor="text1" w:themeTint="A6"/>
                      <w:sz w:val="22"/>
                      <w:szCs w:val="22"/>
                    </w:rPr>
                    <w:t xml:space="preserve"> specialists Keysource, who were chosen in partnership with Schneider Electric. StruxureWare for Data Centers DCIM platform was chosen to deliver a range of operational, performance, cost and efficiency benefits across Sky’s business.</w:t>
                  </w:r>
                  <w:r w:rsidR="00A00FDC" w:rsidRPr="003055DD">
                    <w:rPr>
                      <w:i/>
                    </w:rPr>
                    <w:t xml:space="preserve"> </w:t>
                  </w:r>
                </w:p>
              </w:txbxContent>
            </v:textbox>
          </v:shape>
        </w:pict>
      </w:r>
      <w:r>
        <w:rPr>
          <w:noProof/>
        </w:rPr>
        <w:pict>
          <v:shape id="Text Box 27" o:spid="_x0000_s1027" type="#_x0000_t202" style="position:absolute;margin-left:8.35pt;margin-top:12.1pt;width:115.05pt;height:49.4pt;z-index:251684864;visibility:visible;mso-height-percent:200;mso-height-percent:20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" filled="f" stroked="f">
            <v:textbox style="mso-next-textbox:#Text Box 27;mso-fit-shape-to-text:t">
              <w:txbxContent>
                <w:p w:rsidR="00BD263A" w:rsidRPr="009A6C45" w:rsidRDefault="00BC63E8">
                  <w:pPr>
                    <w:rPr>
                      <w:rFonts w:ascii="Arial" w:hAnsi="Arial" w:cs="Arial"/>
                      <w:b/>
                      <w:color w:val="808080" w:themeColor="background1" w:themeShade="80"/>
                      <w:sz w:val="28"/>
                      <w:szCs w:val="28"/>
                    </w:rPr>
                  </w:pPr>
                  <w:r w:rsidRPr="009A6C45">
                    <w:rPr>
                      <w:rFonts w:ascii="Arial" w:hAnsi="Arial" w:cs="Arial"/>
                      <w:b/>
                      <w:color w:val="808080" w:themeColor="background1" w:themeShade="80"/>
                      <w:sz w:val="28"/>
                      <w:szCs w:val="28"/>
                    </w:rPr>
                    <w:t xml:space="preserve">CUSTOMER </w:t>
                  </w:r>
                  <w:r w:rsidR="00BD263A" w:rsidRPr="009A6C45">
                    <w:rPr>
                      <w:rFonts w:ascii="Arial" w:hAnsi="Arial" w:cs="Arial"/>
                      <w:b/>
                      <w:color w:val="808080" w:themeColor="background1" w:themeShade="80"/>
                      <w:sz w:val="28"/>
                      <w:szCs w:val="28"/>
                    </w:rPr>
                    <w:t>CASE STUDY</w:t>
                  </w:r>
                </w:p>
              </w:txbxContent>
            </v:textbox>
          </v:shape>
        </w:pict>
      </w:r>
      <w:r w:rsidR="00C973ED">
        <w:rPr>
          <w:noProof/>
        </w:rPr>
        <w:drawing>
          <wp:inline distT="0" distB="0" distL="0" distR="0">
            <wp:extent cx="6016226" cy="3108960"/>
            <wp:effectExtent l="19050" t="0" r="3574" b="0"/>
            <wp:docPr id="2"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
                    <a:stretch>
                      <a:fillRect/>
                    </a:stretch>
                  </pic:blipFill>
                  <pic:spPr bwMode="auto">
                    <a:xfrm>
                      <a:off x="0" y="0"/>
                      <a:ext cx="6016226" cy="3108960"/>
                    </a:xfrm>
                    <a:prstGeom prst="rect">
                      <a:avLst/>
                    </a:prstGeom>
                    <a:noFill/>
                    <a:ln w="9525">
                      <a:noFill/>
                      <a:miter lim="800000"/>
                      <a:headEnd/>
                      <a:tailEnd/>
                    </a:ln>
                  </pic:spPr>
                </pic:pic>
              </a:graphicData>
            </a:graphic>
          </wp:inline>
        </w:drawing>
      </w:r>
      <w:r>
        <w:rPr>
          <w:noProof/>
        </w:rPr>
        <w:pict>
          <v:shape id="Text Box 9" o:spid="_x0000_s1026" type="#_x0000_t202" style="position:absolute;margin-left:403.9pt;margin-top:414pt;width:90pt;height:252pt;z-index:251689984;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" filled="f" stroked="f">
            <v:textbox style="mso-next-textbox:#Text Box 9" inset="0,0,0,0">
              <w:txbxContent>
                <w:p w:rsidR="00695613" w:rsidRDefault="00695613" w:rsidP="00C30FC4">
                  <w:r>
                    <w:rPr>
                      <w:noProof/>
                    </w:rPr>
                    <w:drawing>
                      <wp:inline distT="0" distB="0" distL="0" distR="0">
                        <wp:extent cx="593500" cy="510224"/>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a:off x="0" y="0"/>
                                  <a:ext cx="593500" cy="510224"/>
                                </a:xfrm>
                                <a:prstGeom prst="rect">
                                  <a:avLst/>
                                </a:prstGeom>
                                <a:noFill/>
                                <a:ln w="9525">
                                  <a:noFill/>
                                  <a:miter lim="800000"/>
                                  <a:headEnd/>
                                  <a:tailEnd/>
                                </a:ln>
                              </pic:spPr>
                            </pic:pic>
                          </a:graphicData>
                        </a:graphic>
                      </wp:inline>
                    </w:drawing>
                  </w:r>
                </w:p>
                <w:p w:rsidR="00695613" w:rsidRPr="005B2751" w:rsidRDefault="005B2751" w:rsidP="005B2751">
                  <w:pPr>
                    <w:pStyle w:val="attributionline"/>
                    <w:rPr>
                      <w:rFonts w:ascii="Arial" w:hAnsi="Arial" w:cs="Arial"/>
                      <w:b w:val="0"/>
                      <w:color w:val="008000"/>
                    </w:rPr>
                  </w:pPr>
                  <w:r w:rsidRPr="005B2751">
                    <w:rPr>
                      <w:rFonts w:ascii="Arial" w:hAnsi="Arial" w:cs="Arial"/>
                      <w:b w:val="0"/>
                      <w:color w:val="008000"/>
                      <w:sz w:val="20"/>
                      <w:szCs w:val="20"/>
                    </w:rPr>
                    <w:t>“D</w:t>
                  </w:r>
                  <w:r w:rsidR="002F671D">
                    <w:rPr>
                      <w:rFonts w:ascii="Arial" w:hAnsi="Arial" w:cs="Arial"/>
                      <w:b w:val="0"/>
                      <w:color w:val="008000"/>
                      <w:sz w:val="20"/>
                      <w:szCs w:val="20"/>
                    </w:rPr>
                    <w:t>ata Center</w:t>
                  </w:r>
                  <w:r>
                    <w:rPr>
                      <w:rFonts w:ascii="Arial" w:hAnsi="Arial" w:cs="Arial"/>
                      <w:b w:val="0"/>
                      <w:color w:val="008000"/>
                      <w:sz w:val="20"/>
                      <w:szCs w:val="20"/>
                    </w:rPr>
                    <w:t xml:space="preserve"> Operations</w:t>
                  </w:r>
                  <w:r w:rsidRPr="005B2751">
                    <w:rPr>
                      <w:rFonts w:ascii="Arial" w:hAnsi="Arial" w:cs="Arial"/>
                      <w:b w:val="0"/>
                      <w:color w:val="008000"/>
                      <w:sz w:val="20"/>
                      <w:szCs w:val="20"/>
                    </w:rPr>
                    <w:t xml:space="preserve"> is the foundation of IT at Sky and it needs to enable our business to</w:t>
                  </w:r>
                  <w:r w:rsidRPr="005B2751">
                    <w:rPr>
                      <w:b w:val="0"/>
                      <w:color w:val="008000"/>
                    </w:rPr>
                    <w:t xml:space="preserve"> </w:t>
                  </w:r>
                  <w:r w:rsidR="002106CA">
                    <w:rPr>
                      <w:rFonts w:ascii="Arial" w:hAnsi="Arial" w:cs="Arial"/>
                      <w:b w:val="0"/>
                      <w:color w:val="008000"/>
                      <w:sz w:val="20"/>
                      <w:szCs w:val="20"/>
                    </w:rPr>
                    <w:t>grow”.</w:t>
                  </w:r>
                </w:p>
              </w:txbxContent>
            </v:textbox>
          </v:shape>
        </w:pict>
      </w:r>
      <w:r>
        <w:rPr>
          <w:noProof/>
        </w:rPr>
        <w:pict>
          <v:shape id="Text Box 41" o:spid="_x0000_s1028" type="#_x0000_t202" style="position:absolute;margin-left:-555.9pt;margin-top:332.6pt;width:28.05pt;height:102.85pt;z-index:251674624;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" stroked="f">
            <v:textbox style="layout-flow:vertical-ideographic;mso-next-textbox:#Text Box 41">
              <w:txbxContent>
                <w:p w:rsidR="004D5715" w:rsidRPr="004D5715" w:rsidRDefault="004D5715" w:rsidP="004D5715">
                  <w:pPr>
                    <w:rPr>
                      <w:rFonts w:ascii="Arial" w:hAnsi="Arial" w:cs="Arial"/>
                      <w:sz w:val="16"/>
                      <w:szCs w:val="16"/>
                    </w:rPr>
                  </w:pPr>
                  <w:r w:rsidRPr="004D5715">
                    <w:rPr>
                      <w:rFonts w:ascii="Arial" w:eastAsia="SimSun" w:hAnsi="Arial" w:cs="Arial"/>
                      <w:sz w:val="16"/>
                      <w:szCs w:val="16"/>
                      <w:lang w:val="en-AU" w:eastAsia="ar-SA"/>
                    </w:rPr>
                    <w:t>998-1284-01-21-14AR0</w:t>
                  </w:r>
                </w:p>
              </w:txbxContent>
            </v:textbox>
          </v:shape>
        </w:pict>
      </w:r>
      <w:r w:rsidR="004E7D87" w:rsidRPr="00185144">
        <w:t xml:space="preserve"> </w:t>
      </w:r>
      <w:r w:rsidR="003075CA" w:rsidRPr="00185144">
        <w:t xml:space="preserve"> </w:t>
      </w:r>
      <w:r w:rsidR="00C61D69">
        <w:br/>
      </w:r>
    </w:p>
    <w:p w:rsidR="009C3B7D" w:rsidRPr="009C3B7D" w:rsidRDefault="009C3B7D" w:rsidP="009C3B7D"/>
    <w:p w:rsidR="009C3B7D" w:rsidRPr="009C3B7D" w:rsidRDefault="009C3B7D" w:rsidP="009C3B7D"/>
    <w:p w:rsidR="009C3B7D" w:rsidRDefault="009C3B7D" w:rsidP="004E7D87">
      <w:pPr>
        <w:pStyle w:val="EditorialCaption"/>
      </w:pPr>
    </w:p>
    <w:p w:rsidR="009C3B7D" w:rsidRDefault="00743A10" w:rsidP="004E7D87">
      <w:pPr>
        <w:pStyle w:val="EditorialCaption"/>
      </w:pPr>
      <w:r>
        <w:rPr>
          <w:noProof/>
        </w:rPr>
        <w:pict>
          <v:shape id="Text Box 7" o:spid="_x0000_s1030" type="#_x0000_t202" style="position:absolute;margin-left:198pt;margin-top:73.15pt;width:189pt;height:295.8pt;z-index:25169510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" filled="f" stroked="f">
            <v:textbox style="mso-next-textbox:#Text Box 11" inset="0,0,0,0">
              <w:txbxContent>
                <w:p w:rsidR="00F60B40" w:rsidRPr="005B2751" w:rsidRDefault="00F60B40" w:rsidP="00F60B40">
                  <w:pPr>
                    <w:rPr>
                      <w:rFonts w:ascii="Arial" w:hAnsi="Arial" w:cs="Arial"/>
                      <w:color w:val="595959" w:themeColor="text1" w:themeTint="A6"/>
                      <w:sz w:val="20"/>
                      <w:szCs w:val="20"/>
                    </w:rPr>
                  </w:pPr>
                  <w:r w:rsidRPr="005B2751">
                    <w:rPr>
                      <w:rFonts w:ascii="Arial" w:hAnsi="Arial" w:cs="Arial"/>
                      <w:color w:val="595959" w:themeColor="text1" w:themeTint="A6"/>
                      <w:sz w:val="20"/>
                      <w:szCs w:val="20"/>
                    </w:rPr>
                    <w:t>Sky operates the most comprehensive multi-channel and multi-platform television services in the UK, Ireland, Italy, Germany and Austria covering 20 million households, and extending from TV to mobile devices, on linear and On Demand. It also offers a range of broadband and telephone services.</w:t>
                  </w:r>
                </w:p>
                <w:p w:rsidR="00F60B40" w:rsidRPr="005B2751" w:rsidRDefault="00E66F09" w:rsidP="00C8186F">
                  <w:pPr>
                    <w:rPr>
                      <w:rFonts w:ascii="Arial" w:hAnsi="Arial" w:cs="Arial"/>
                      <w:color w:val="595959" w:themeColor="text1" w:themeTint="A6"/>
                      <w:sz w:val="20"/>
                      <w:szCs w:val="20"/>
                    </w:rPr>
                  </w:pPr>
                  <w:r>
                    <w:rPr>
                      <w:rFonts w:ascii="Arial" w:hAnsi="Arial" w:cs="Arial"/>
                      <w:color w:val="595959" w:themeColor="text1" w:themeTint="A6"/>
                      <w:sz w:val="20"/>
                      <w:szCs w:val="20"/>
                    </w:rPr>
                    <w:t>Operating data centers</w:t>
                  </w:r>
                  <w:r w:rsidR="00F60B40" w:rsidRPr="005B2751">
                    <w:rPr>
                      <w:rFonts w:ascii="Arial" w:hAnsi="Arial" w:cs="Arial"/>
                      <w:color w:val="595959" w:themeColor="text1" w:themeTint="A6"/>
                      <w:sz w:val="20"/>
                      <w:szCs w:val="20"/>
                    </w:rPr>
                    <w:t xml:space="preserve"> throughout the UK, technology is at the heart of ensuring Sky can meet the demands of its business and customers both now and in the future. Sky’s IT estate includes over 1</w:t>
                  </w:r>
                  <w:r w:rsidR="002106CA">
                    <w:rPr>
                      <w:rFonts w:ascii="Arial" w:hAnsi="Arial" w:cs="Arial"/>
                      <w:color w:val="595959" w:themeColor="text1" w:themeTint="A6"/>
                      <w:sz w:val="20"/>
                      <w:szCs w:val="20"/>
                    </w:rPr>
                    <w:t>,</w:t>
                  </w:r>
                  <w:r w:rsidR="00F60B40" w:rsidRPr="005B2751">
                    <w:rPr>
                      <w:rFonts w:ascii="Arial" w:hAnsi="Arial" w:cs="Arial"/>
                      <w:color w:val="595959" w:themeColor="text1" w:themeTint="A6"/>
                      <w:sz w:val="20"/>
                      <w:szCs w:val="20"/>
                    </w:rPr>
                    <w:t xml:space="preserve">000 server racks located in a combination of Sky owned and operated facilities along with some </w:t>
                  </w:r>
                  <w:proofErr w:type="spellStart"/>
                  <w:r w:rsidR="00F60B40" w:rsidRPr="005B2751">
                    <w:rPr>
                      <w:rFonts w:ascii="Arial" w:hAnsi="Arial" w:cs="Arial"/>
                      <w:color w:val="595959" w:themeColor="text1" w:themeTint="A6"/>
                      <w:sz w:val="20"/>
                      <w:szCs w:val="20"/>
                    </w:rPr>
                    <w:t>colocated</w:t>
                  </w:r>
                  <w:proofErr w:type="spellEnd"/>
                  <w:r w:rsidR="00F60B40" w:rsidRPr="005B2751">
                    <w:rPr>
                      <w:rFonts w:ascii="Arial" w:hAnsi="Arial" w:cs="Arial"/>
                      <w:color w:val="595959" w:themeColor="text1" w:themeTint="A6"/>
                      <w:sz w:val="20"/>
                      <w:szCs w:val="20"/>
                    </w:rPr>
                    <w:t xml:space="preserve"> facilities. The range of</w:t>
                  </w:r>
                  <w:r w:rsidR="00F60B40" w:rsidRPr="00F60B40">
                    <w:rPr>
                      <w:rFonts w:ascii="Arial" w:hAnsi="Arial" w:cs="Arial"/>
                      <w:color w:val="595959" w:themeColor="text1" w:themeTint="A6"/>
                    </w:rPr>
                    <w:t xml:space="preserve"> </w:t>
                  </w:r>
                  <w:r w:rsidR="00F60B40" w:rsidRPr="005B2751">
                    <w:rPr>
                      <w:rFonts w:ascii="Arial" w:hAnsi="Arial" w:cs="Arial"/>
                      <w:color w:val="595959" w:themeColor="text1" w:themeTint="A6"/>
                      <w:sz w:val="20"/>
                      <w:szCs w:val="20"/>
                    </w:rPr>
                    <w:t>challenges the operations team faces include: delivering service availability with the highest levels of performance, improving resource and operational efficiency and lowering costs.</w:t>
                  </w:r>
                </w:p>
                <w:p w:rsidR="00F60B40" w:rsidRDefault="00F60B40" w:rsidP="005B2751">
                  <w:r w:rsidRPr="005B2751">
                    <w:rPr>
                      <w:rFonts w:ascii="Arial" w:hAnsi="Arial" w:cs="Arial"/>
                      <w:color w:val="595959" w:themeColor="text1" w:themeTint="A6"/>
                      <w:sz w:val="20"/>
                      <w:szCs w:val="20"/>
                    </w:rPr>
                    <w:t>Riccardo De</w:t>
                  </w:r>
                  <w:r w:rsidR="00F56E1A">
                    <w:rPr>
                      <w:rFonts w:ascii="Arial" w:hAnsi="Arial" w:cs="Arial"/>
                      <w:color w:val="595959" w:themeColor="text1" w:themeTint="A6"/>
                      <w:sz w:val="20"/>
                      <w:szCs w:val="20"/>
                    </w:rPr>
                    <w:t>gli Effetti, Head of Data Center</w:t>
                  </w:r>
                  <w:r w:rsidRPr="005B2751">
                    <w:rPr>
                      <w:rFonts w:ascii="Arial" w:hAnsi="Arial" w:cs="Arial"/>
                      <w:color w:val="595959" w:themeColor="text1" w:themeTint="A6"/>
                      <w:sz w:val="20"/>
                      <w:szCs w:val="20"/>
                    </w:rPr>
                    <w:t xml:space="preserve"> Operations at Sky said, “D</w:t>
                  </w:r>
                  <w:r w:rsidR="002106CA">
                    <w:rPr>
                      <w:rFonts w:ascii="Arial" w:hAnsi="Arial" w:cs="Arial"/>
                      <w:color w:val="595959" w:themeColor="text1" w:themeTint="A6"/>
                      <w:sz w:val="20"/>
                      <w:szCs w:val="20"/>
                    </w:rPr>
                    <w:t>ata Center</w:t>
                  </w:r>
                  <w:r w:rsidRPr="005B2751">
                    <w:rPr>
                      <w:rFonts w:ascii="Arial" w:hAnsi="Arial" w:cs="Arial"/>
                      <w:color w:val="595959" w:themeColor="text1" w:themeTint="A6"/>
                      <w:sz w:val="20"/>
                      <w:szCs w:val="20"/>
                    </w:rPr>
                    <w:t xml:space="preserve"> Operations is the foundation of IT at Sky and it needs to enable our business to</w:t>
                  </w:r>
                  <w:r>
                    <w:t xml:space="preserve"> </w:t>
                  </w:r>
                  <w:r w:rsidRPr="005B2751">
                    <w:rPr>
                      <w:rFonts w:ascii="Arial" w:hAnsi="Arial" w:cs="Arial"/>
                      <w:color w:val="595959" w:themeColor="text1" w:themeTint="A6"/>
                      <w:sz w:val="20"/>
                      <w:szCs w:val="20"/>
                    </w:rPr>
                    <w:t>grow. Uptime is the primary goal and responsibility of the operations team, but</w:t>
                  </w:r>
                  <w:r>
                    <w:t xml:space="preserve"> </w:t>
                  </w:r>
                  <w:r w:rsidR="00E66F09" w:rsidRPr="005B2751">
                    <w:rPr>
                      <w:rFonts w:ascii="Arial" w:hAnsi="Arial" w:cs="Arial"/>
                      <w:color w:val="595959" w:themeColor="text1" w:themeTint="A6"/>
                      <w:sz w:val="20"/>
                      <w:szCs w:val="20"/>
                    </w:rPr>
                    <w:t>maximizing</w:t>
                  </w:r>
                  <w:r w:rsidRPr="005B2751">
                    <w:rPr>
                      <w:rFonts w:ascii="Arial" w:hAnsi="Arial" w:cs="Arial"/>
                      <w:color w:val="595959" w:themeColor="text1" w:themeTint="A6"/>
                      <w:sz w:val="20"/>
                      <w:szCs w:val="20"/>
                    </w:rPr>
                    <w:t xml:space="preserve"> capacity and efficiency while </w:t>
                  </w:r>
                  <w:r w:rsidR="00E66F09" w:rsidRPr="005B2751">
                    <w:rPr>
                      <w:rFonts w:ascii="Arial" w:hAnsi="Arial" w:cs="Arial"/>
                      <w:color w:val="595959" w:themeColor="text1" w:themeTint="A6"/>
                      <w:sz w:val="20"/>
                      <w:szCs w:val="20"/>
                    </w:rPr>
                    <w:t>minimizing</w:t>
                  </w:r>
                  <w:r w:rsidRPr="005B2751">
                    <w:rPr>
                      <w:rFonts w:ascii="Arial" w:hAnsi="Arial" w:cs="Arial"/>
                      <w:color w:val="595959" w:themeColor="text1" w:themeTint="A6"/>
                      <w:sz w:val="20"/>
                      <w:szCs w:val="20"/>
                    </w:rPr>
                    <w:t xml:space="preserve"> our carbon footprint is high on the agenda too: As a company, Sky has set bold environment targets to reach by 2020.”</w:t>
                  </w:r>
                </w:p>
                <w:p w:rsidR="00F60B40" w:rsidRPr="005B2751" w:rsidRDefault="00F60B40" w:rsidP="005B2751">
                  <w:pPr>
                    <w:rPr>
                      <w:rFonts w:ascii="Arial" w:hAnsi="Arial" w:cs="Arial"/>
                      <w:color w:val="595959" w:themeColor="text1" w:themeTint="A6"/>
                      <w:sz w:val="20"/>
                      <w:szCs w:val="20"/>
                    </w:rPr>
                  </w:pPr>
                  <w:r w:rsidRPr="005B2751">
                    <w:rPr>
                      <w:rFonts w:ascii="Arial" w:hAnsi="Arial" w:cs="Arial"/>
                      <w:color w:val="595959" w:themeColor="text1" w:themeTint="A6"/>
                      <w:sz w:val="20"/>
                      <w:szCs w:val="20"/>
                    </w:rPr>
                    <w:t>With the existing asset management solution approaching end of li</w:t>
                  </w:r>
                  <w:r w:rsidR="002F671D">
                    <w:rPr>
                      <w:rFonts w:ascii="Arial" w:hAnsi="Arial" w:cs="Arial"/>
                      <w:color w:val="595959" w:themeColor="text1" w:themeTint="A6"/>
                      <w:sz w:val="20"/>
                      <w:szCs w:val="20"/>
                    </w:rPr>
                    <w:t>fe, Riccardo and his data center</w:t>
                  </w:r>
                  <w:r w:rsidRPr="005B2751">
                    <w:rPr>
                      <w:rFonts w:ascii="Arial" w:hAnsi="Arial" w:cs="Arial"/>
                      <w:color w:val="595959" w:themeColor="text1" w:themeTint="A6"/>
                      <w:sz w:val="20"/>
                      <w:szCs w:val="20"/>
                    </w:rPr>
                    <w:t xml:space="preserve"> operations team sought a new solution which would help Sky understand how its servers could be better </w:t>
                  </w:r>
                  <w:r w:rsidR="00E66F09" w:rsidRPr="005B2751">
                    <w:rPr>
                      <w:rFonts w:ascii="Arial" w:hAnsi="Arial" w:cs="Arial"/>
                      <w:color w:val="595959" w:themeColor="text1" w:themeTint="A6"/>
                      <w:sz w:val="20"/>
                      <w:szCs w:val="20"/>
                    </w:rPr>
                    <w:t>utilized</w:t>
                  </w:r>
                  <w:r w:rsidRPr="005B2751">
                    <w:rPr>
                      <w:rFonts w:ascii="Arial" w:hAnsi="Arial" w:cs="Arial"/>
                      <w:color w:val="595959" w:themeColor="text1" w:themeTint="A6"/>
                      <w:sz w:val="20"/>
                      <w:szCs w:val="20"/>
                    </w:rPr>
                    <w:t>, whether idle equipment could be safely turned off, and what impact that could have on available cap</w:t>
                  </w:r>
                  <w:r w:rsidR="002F671D">
                    <w:rPr>
                      <w:rFonts w:ascii="Arial" w:hAnsi="Arial" w:cs="Arial"/>
                      <w:color w:val="595959" w:themeColor="text1" w:themeTint="A6"/>
                      <w:sz w:val="20"/>
                      <w:szCs w:val="20"/>
                    </w:rPr>
                    <w:t>acity throughout the data center</w:t>
                  </w:r>
                  <w:r w:rsidRPr="005B2751">
                    <w:rPr>
                      <w:rFonts w:ascii="Arial" w:hAnsi="Arial" w:cs="Arial"/>
                      <w:color w:val="595959" w:themeColor="text1" w:themeTint="A6"/>
                      <w:sz w:val="20"/>
                      <w:szCs w:val="20"/>
                    </w:rPr>
                    <w:t xml:space="preserve"> estate, as well as the energy consumption of the system.</w:t>
                  </w:r>
                </w:p>
                <w:p w:rsidR="00F60B40" w:rsidRPr="005B2751" w:rsidRDefault="00F60B40" w:rsidP="005B2751">
                  <w:pPr>
                    <w:rPr>
                      <w:rFonts w:ascii="Arial" w:hAnsi="Arial" w:cs="Arial"/>
                      <w:color w:val="595959" w:themeColor="text1" w:themeTint="A6"/>
                      <w:sz w:val="20"/>
                      <w:szCs w:val="20"/>
                    </w:rPr>
                  </w:pPr>
                  <w:r w:rsidRPr="005B2751">
                    <w:rPr>
                      <w:rFonts w:ascii="Arial" w:hAnsi="Arial" w:cs="Arial"/>
                      <w:color w:val="595959" w:themeColor="text1" w:themeTint="A6"/>
                      <w:sz w:val="20"/>
                      <w:szCs w:val="20"/>
                    </w:rPr>
                    <w:t>“Capacity costs money,” Riccardo said.</w:t>
                  </w:r>
                  <w:r w:rsidR="002F671D">
                    <w:rPr>
                      <w:rFonts w:ascii="Arial" w:hAnsi="Arial" w:cs="Arial"/>
                      <w:color w:val="595959" w:themeColor="text1" w:themeTint="A6"/>
                      <w:sz w:val="20"/>
                      <w:szCs w:val="20"/>
                    </w:rPr>
                    <w:t xml:space="preserve"> “The most efficient data center</w:t>
                  </w:r>
                  <w:r w:rsidRPr="005B2751">
                    <w:rPr>
                      <w:rFonts w:ascii="Arial" w:hAnsi="Arial" w:cs="Arial"/>
                      <w:color w:val="595959" w:themeColor="text1" w:themeTint="A6"/>
                      <w:sz w:val="20"/>
                      <w:szCs w:val="20"/>
                    </w:rPr>
                    <w:t xml:space="preserve"> is the one you don’t have to build. At Sky, we want to be able to measure what capacity we have as a resource, and understand how long it will be before we need additional infrastructure. We want to know which of our servers are working efficiently and which ones are not and therefore are candidates for decommissioning or further </w:t>
                  </w:r>
                  <w:r w:rsidR="00E66F09" w:rsidRPr="005B2751">
                    <w:rPr>
                      <w:rFonts w:ascii="Arial" w:hAnsi="Arial" w:cs="Arial"/>
                      <w:color w:val="595959" w:themeColor="text1" w:themeTint="A6"/>
                      <w:sz w:val="20"/>
                      <w:szCs w:val="20"/>
                    </w:rPr>
                    <w:t>virtualization</w:t>
                  </w:r>
                  <w:r w:rsidRPr="005B2751">
                    <w:rPr>
                      <w:rFonts w:ascii="Arial" w:hAnsi="Arial" w:cs="Arial"/>
                      <w:color w:val="595959" w:themeColor="text1" w:themeTint="A6"/>
                      <w:sz w:val="20"/>
                      <w:szCs w:val="20"/>
                    </w:rPr>
                    <w:t xml:space="preserve">. In a sense, PUE is not that useful to us – our key metrics are CPU </w:t>
                  </w:r>
                  <w:r w:rsidR="00E66F09" w:rsidRPr="005B2751">
                    <w:rPr>
                      <w:rFonts w:ascii="Arial" w:hAnsi="Arial" w:cs="Arial"/>
                      <w:color w:val="595959" w:themeColor="text1" w:themeTint="A6"/>
                      <w:sz w:val="20"/>
                      <w:szCs w:val="20"/>
                    </w:rPr>
                    <w:t>utilization</w:t>
                  </w:r>
                  <w:r w:rsidRPr="005B2751">
                    <w:rPr>
                      <w:rFonts w:ascii="Arial" w:hAnsi="Arial" w:cs="Arial"/>
                      <w:color w:val="595959" w:themeColor="text1" w:themeTint="A6"/>
                      <w:sz w:val="20"/>
                      <w:szCs w:val="20"/>
                    </w:rPr>
                    <w:t xml:space="preserve"> and power consumption.”</w:t>
                  </w:r>
                </w:p>
                <w:p w:rsidR="00F60B40" w:rsidRPr="005B2751" w:rsidRDefault="00F60B40" w:rsidP="005B2751">
                  <w:pPr>
                    <w:rPr>
                      <w:rFonts w:ascii="Arial" w:hAnsi="Arial" w:cs="Arial"/>
                      <w:color w:val="595959" w:themeColor="text1" w:themeTint="A6"/>
                      <w:sz w:val="20"/>
                      <w:szCs w:val="20"/>
                    </w:rPr>
                  </w:pPr>
                  <w:r w:rsidRPr="005B2751">
                    <w:rPr>
                      <w:rFonts w:ascii="Arial" w:hAnsi="Arial" w:cs="Arial"/>
                      <w:color w:val="595959" w:themeColor="text1" w:themeTint="A6"/>
                      <w:sz w:val="20"/>
                      <w:szCs w:val="20"/>
                    </w:rPr>
                    <w:t xml:space="preserve">Building a business case for the DCIM project was greatly enhanced because all the stakeholders are invested in the same corporate aim; to reduce energy use and increase efficiency. In fact, funding was granted precisely because Riccardo and his team were able to demonstrate, to a cross-discipline panel, how the project would improve </w:t>
                  </w:r>
                  <w:r w:rsidR="00E66F09" w:rsidRPr="005B2751">
                    <w:rPr>
                      <w:rFonts w:ascii="Arial" w:hAnsi="Arial" w:cs="Arial"/>
                      <w:color w:val="595959" w:themeColor="text1" w:themeTint="A6"/>
                      <w:sz w:val="20"/>
                      <w:szCs w:val="20"/>
                    </w:rPr>
                    <w:t>utilization</w:t>
                  </w:r>
                  <w:r w:rsidRPr="005B2751">
                    <w:rPr>
                      <w:rFonts w:ascii="Arial" w:hAnsi="Arial" w:cs="Arial"/>
                      <w:color w:val="595959" w:themeColor="text1" w:themeTint="A6"/>
                      <w:sz w:val="20"/>
                      <w:szCs w:val="20"/>
                    </w:rPr>
                    <w:t xml:space="preserve"> of IT assets and deliver associated energy savings throughout the infrastructure.</w:t>
                  </w:r>
                </w:p>
                <w:p w:rsidR="00F60B40" w:rsidRPr="005D3288" w:rsidRDefault="00F60B40" w:rsidP="005D3288">
                  <w:pPr>
                    <w:rPr>
                      <w:rFonts w:ascii="Arial" w:hAnsi="Arial" w:cs="Arial"/>
                      <w:color w:val="595959" w:themeColor="text1" w:themeTint="A6"/>
                      <w:sz w:val="20"/>
                      <w:szCs w:val="20"/>
                    </w:rPr>
                  </w:pPr>
                  <w:r w:rsidRPr="005B2751">
                    <w:rPr>
                      <w:rFonts w:ascii="Arial" w:hAnsi="Arial" w:cs="Arial"/>
                      <w:color w:val="595959" w:themeColor="text1" w:themeTint="A6"/>
                      <w:sz w:val="20"/>
                      <w:szCs w:val="20"/>
                    </w:rPr>
                    <w:t>The exciting and ambitious aim of the project is to raise awareness of IT usage across the whole of the Sky business. It is also one which Riccardo Degli Effetti believes will enable DCIM to show its full</w:t>
                  </w:r>
                  <w:r>
                    <w:t xml:space="preserve"> </w:t>
                  </w:r>
                  <w:r w:rsidRPr="005D3288">
                    <w:rPr>
                      <w:rFonts w:ascii="Arial" w:hAnsi="Arial" w:cs="Arial"/>
                      <w:color w:val="595959" w:themeColor="text1" w:themeTint="A6"/>
                      <w:sz w:val="20"/>
                      <w:szCs w:val="20"/>
                    </w:rPr>
                    <w:t>potential “The objective is to be at the forefront of innovation – not to</w:t>
                  </w:r>
                  <w:r>
                    <w:t xml:space="preserve"> </w:t>
                  </w:r>
                  <w:r w:rsidRPr="005D3288">
                    <w:rPr>
                      <w:rFonts w:ascii="Arial" w:hAnsi="Arial" w:cs="Arial"/>
                      <w:color w:val="595959" w:themeColor="text1" w:themeTint="A6"/>
                      <w:sz w:val="20"/>
                      <w:szCs w:val="20"/>
                    </w:rPr>
                    <w:t>follow but to lead – and this project will achieve that”.</w:t>
                  </w:r>
                </w:p>
                <w:p w:rsidR="009501D1" w:rsidRPr="009501D1" w:rsidRDefault="00F60B40" w:rsidP="005D3288">
                  <w:pPr>
                    <w:pStyle w:val="ListParagraph"/>
                    <w:numPr>
                      <w:ilvl w:val="0"/>
                      <w:numId w:val="15"/>
                    </w:numPr>
                    <w:ind w:left="0"/>
                    <w:rPr>
                      <w:rFonts w:ascii="Arial" w:hAnsi="Arial" w:cs="Arial"/>
                      <w:color w:val="595959" w:themeColor="text1" w:themeTint="A6"/>
                      <w:sz w:val="20"/>
                      <w:szCs w:val="20"/>
                    </w:rPr>
                  </w:pPr>
                  <w:r w:rsidRPr="005D3288">
                    <w:rPr>
                      <w:rFonts w:ascii="Arial" w:hAnsi="Arial" w:cs="Arial"/>
                      <w:color w:val="595959" w:themeColor="text1" w:themeTint="A6"/>
                      <w:sz w:val="20"/>
                      <w:szCs w:val="20"/>
                    </w:rPr>
                    <w:t xml:space="preserve">By developing the requirements further to encompass a range of other desired and required functionality, Sky produced a performance specification and went to the market in a competitive tender. </w:t>
                  </w:r>
                  <w:r w:rsidR="009501D1" w:rsidRPr="009501D1">
                    <w:rPr>
                      <w:rFonts w:ascii="Arial" w:hAnsi="Arial" w:cs="Arial"/>
                      <w:color w:val="595959" w:themeColor="text1" w:themeTint="A6"/>
                      <w:sz w:val="20"/>
                      <w:szCs w:val="20"/>
                    </w:rPr>
                    <w:t>The process involved eight potential suppliers, but Keysource saw the opportunity to focus not only on the software but on the project outcome as a whole and the need for ongoing collaboration with the rollout of further functionality. The partnership between Keysource and Schneider Electric provided Sky with the benefit of a leading data cent</w:t>
                  </w:r>
                  <w:r w:rsidR="009501D1">
                    <w:rPr>
                      <w:rFonts w:ascii="Arial" w:hAnsi="Arial" w:cs="Arial"/>
                      <w:color w:val="595959" w:themeColor="text1" w:themeTint="A6"/>
                      <w:sz w:val="20"/>
                      <w:szCs w:val="20"/>
                    </w:rPr>
                    <w:t>er</w:t>
                  </w:r>
                  <w:r w:rsidR="009501D1" w:rsidRPr="009501D1">
                    <w:rPr>
                      <w:rFonts w:ascii="Arial" w:hAnsi="Arial" w:cs="Arial"/>
                      <w:color w:val="595959" w:themeColor="text1" w:themeTint="A6"/>
                      <w:sz w:val="20"/>
                      <w:szCs w:val="20"/>
                    </w:rPr>
                    <w:t xml:space="preserve"> specialist working together with an industry-leading DCIM solution provider.</w:t>
                  </w:r>
                </w:p>
                <w:p w:rsidR="00695613" w:rsidRPr="00465B08" w:rsidRDefault="00695613" w:rsidP="00D54A0B">
                  <w:pPr>
                    <w:pStyle w:val="BodySubhead"/>
                    <w:rPr>
                      <w:b w:val="0"/>
                      <w:color w:val="000000" w:themeColor="text1"/>
                      <w:spacing w:val="-2"/>
                    </w:rPr>
                  </w:pPr>
                </w:p>
                <w:p w:rsidR="00B600CB" w:rsidRPr="00B600CB" w:rsidRDefault="00987D5C" w:rsidP="00B600CB">
                  <w:pPr>
                    <w:pStyle w:val="BodySubhead"/>
                    <w:rPr>
                      <w:rFonts w:ascii="Arial" w:hAnsi="Arial" w:cs="Arial"/>
                      <w:color w:val="00B050"/>
                      <w:spacing w:val="-2"/>
                      <w:sz w:val="22"/>
                      <w:szCs w:val="22"/>
                    </w:rPr>
                  </w:pPr>
                  <w:r w:rsidRPr="00E45944">
                    <w:rPr>
                      <w:rFonts w:ascii="Arial" w:hAnsi="Arial" w:cs="Arial"/>
                      <w:bCs/>
                      <w:color w:val="5AAA47"/>
                      <w:spacing w:val="-2"/>
                      <w:sz w:val="22"/>
                      <w:szCs w:val="22"/>
                    </w:rPr>
                    <w:t xml:space="preserve">The </w:t>
                  </w:r>
                  <w:r w:rsidR="005D3288">
                    <w:rPr>
                      <w:rFonts w:ascii="Arial" w:hAnsi="Arial" w:cs="Arial"/>
                      <w:bCs/>
                      <w:color w:val="5AAA47"/>
                      <w:spacing w:val="-2"/>
                      <w:sz w:val="22"/>
                      <w:szCs w:val="22"/>
                    </w:rPr>
                    <w:t>Approach</w:t>
                  </w:r>
                  <w:r w:rsidRPr="00987D5C">
                    <w:rPr>
                      <w:rFonts w:ascii="Arial" w:hAnsi="Arial" w:cs="Arial"/>
                      <w:bCs/>
                      <w:color w:val="00B050"/>
                      <w:spacing w:val="-2"/>
                      <w:sz w:val="22"/>
                      <w:szCs w:val="22"/>
                    </w:rPr>
                    <w:br/>
                  </w:r>
                </w:p>
                <w:p w:rsidR="005D3288" w:rsidRPr="005D3288" w:rsidRDefault="005D3288" w:rsidP="005D3288">
                  <w:pPr>
                    <w:rPr>
                      <w:rFonts w:ascii="Arial" w:hAnsi="Arial" w:cs="Arial"/>
                      <w:color w:val="595959" w:themeColor="text1" w:themeTint="A6"/>
                      <w:sz w:val="20"/>
                      <w:szCs w:val="20"/>
                    </w:rPr>
                  </w:pPr>
                  <w:r w:rsidRPr="005D3288">
                    <w:rPr>
                      <w:rFonts w:ascii="Arial" w:hAnsi="Arial" w:cs="Arial"/>
                      <w:color w:val="595959" w:themeColor="text1" w:themeTint="A6"/>
                      <w:sz w:val="20"/>
                      <w:szCs w:val="20"/>
                    </w:rPr>
                    <w:t xml:space="preserve">With such a transformational project it was crucial to get all relevant people engaged and on board with the overall project objectives and timelines. So, once appointed, Keysource’s initial focus was to identify the key stakeholders across all businesses and establish the respective roles. </w:t>
                  </w:r>
                </w:p>
                <w:p w:rsidR="005D3288" w:rsidRPr="005D3288" w:rsidRDefault="005D3288" w:rsidP="005D3288">
                  <w:pPr>
                    <w:rPr>
                      <w:rFonts w:ascii="Arial" w:hAnsi="Arial" w:cs="Arial"/>
                      <w:color w:val="595959" w:themeColor="text1" w:themeTint="A6"/>
                      <w:sz w:val="20"/>
                      <w:szCs w:val="20"/>
                    </w:rPr>
                  </w:pPr>
                  <w:r w:rsidRPr="005D3288">
                    <w:rPr>
                      <w:rFonts w:ascii="Arial" w:hAnsi="Arial" w:cs="Arial"/>
                      <w:color w:val="595959" w:themeColor="text1" w:themeTint="A6"/>
                      <w:sz w:val="20"/>
                      <w:szCs w:val="20"/>
                    </w:rPr>
                    <w:t xml:space="preserve">Keysource </w:t>
                  </w:r>
                  <w:r w:rsidR="00E66F09" w:rsidRPr="005D3288">
                    <w:rPr>
                      <w:rFonts w:ascii="Arial" w:hAnsi="Arial" w:cs="Arial"/>
                      <w:color w:val="595959" w:themeColor="text1" w:themeTint="A6"/>
                      <w:sz w:val="20"/>
                      <w:szCs w:val="20"/>
                    </w:rPr>
                    <w:t>organized</w:t>
                  </w:r>
                  <w:r w:rsidRPr="005D3288">
                    <w:rPr>
                      <w:rFonts w:ascii="Arial" w:hAnsi="Arial" w:cs="Arial"/>
                      <w:color w:val="595959" w:themeColor="text1" w:themeTint="A6"/>
                      <w:sz w:val="20"/>
                      <w:szCs w:val="20"/>
                    </w:rPr>
                    <w:t xml:space="preserve"> a number of workshops where the proposed approach to the project was </w:t>
                  </w:r>
                  <w:r w:rsidR="00E66F09" w:rsidRPr="005D3288">
                    <w:rPr>
                      <w:rFonts w:ascii="Arial" w:hAnsi="Arial" w:cs="Arial"/>
                      <w:color w:val="595959" w:themeColor="text1" w:themeTint="A6"/>
                      <w:sz w:val="20"/>
                      <w:szCs w:val="20"/>
                    </w:rPr>
                    <w:t>modeled</w:t>
                  </w:r>
                  <w:r w:rsidRPr="005D3288">
                    <w:rPr>
                      <w:rFonts w:ascii="Arial" w:hAnsi="Arial" w:cs="Arial"/>
                      <w:color w:val="595959" w:themeColor="text1" w:themeTint="A6"/>
                      <w:sz w:val="20"/>
                      <w:szCs w:val="20"/>
                    </w:rPr>
                    <w:t>, the core functionality of the toolset was explained and demonstrations of its impact on current systems and ways of working could be discussed.</w:t>
                  </w:r>
                </w:p>
                <w:p w:rsidR="00695613" w:rsidRPr="00B600CB" w:rsidRDefault="00695613" w:rsidP="00D54A0B">
                  <w:pPr>
                    <w:pStyle w:val="BodySubhead"/>
                    <w:rPr>
                      <w:rFonts w:ascii="Arial" w:hAnsi="Arial" w:cs="Arial"/>
                      <w:b w:val="0"/>
                      <w:color w:val="000000" w:themeColor="text1"/>
                      <w:spacing w:val="-2"/>
                      <w:sz w:val="22"/>
                      <w:szCs w:val="22"/>
                    </w:rPr>
                  </w:pPr>
                </w:p>
                <w:p w:rsidR="00E05E5F" w:rsidRDefault="00E05E5F">
                  <w:pPr>
                    <w:pStyle w:val="BodySubhead"/>
                  </w:pPr>
                </w:p>
                <w:p w:rsidR="00695613" w:rsidRPr="00747C4C" w:rsidRDefault="00695613" w:rsidP="004E72A8">
                  <w:pPr>
                    <w:widowControl w:val="0"/>
                    <w:autoSpaceDE w:val="0"/>
                    <w:autoSpaceDN w:val="0"/>
                    <w:adjustRightInd w:val="0"/>
                    <w:rPr>
                      <w:rFonts w:ascii="Arial" w:hAnsi="Arial" w:cs="Arial"/>
                      <w:sz w:val="18"/>
                      <w:szCs w:val="18"/>
                    </w:rPr>
                  </w:pPr>
                </w:p>
              </w:txbxContent>
            </v:textbox>
          </v:shape>
        </w:pict>
      </w:r>
      <w:r>
        <w:rPr>
          <w:noProof/>
        </w:rPr>
        <w:pict>
          <v:rect id="Text Box 3" o:spid="_x0000_s1066" style="position:absolute;margin-left:-3.75pt;margin-top:73.15pt;width:189.75pt;height:295.8pt;z-index:2517022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" fillcolor="#f2f2f2 [3052]" strokecolor="#a5a5a5 [2092]">
            <v:textbox style="mso-next-textbox:#Text Box 3" inset="0,0,0,0">
              <w:txbxContent>
                <w:p w:rsidR="00F040F0" w:rsidRPr="001B55F1" w:rsidRDefault="00F040F0" w:rsidP="009470B1">
                  <w:pPr>
                    <w:pStyle w:val="BodySubhead"/>
                    <w:ind w:left="144" w:right="144"/>
                    <w:rPr>
                      <w:rFonts w:cs="HelveticaNeueLTStd-Lt"/>
                      <w:bCs/>
                      <w:color w:val="595959" w:themeColor="text1" w:themeTint="A6"/>
                      <w:sz w:val="16"/>
                      <w:szCs w:val="16"/>
                    </w:rPr>
                  </w:pPr>
                  <w:r>
                    <w:rPr>
                      <w:rFonts w:cs="HelveticaNeueLTStd-Lt"/>
                      <w:bCs/>
                      <w:color w:val="595959" w:themeColor="text1" w:themeTint="A6"/>
                      <w:sz w:val="16"/>
                      <w:szCs w:val="16"/>
                    </w:rPr>
                    <w:br/>
                  </w:r>
                  <w:r w:rsidRPr="001B55F1">
                    <w:rPr>
                      <w:rFonts w:cs="HelveticaNeueLTStd-Lt"/>
                      <w:bCs/>
                      <w:color w:val="595959" w:themeColor="text1" w:themeTint="A6"/>
                      <w:sz w:val="16"/>
                      <w:szCs w:val="16"/>
                    </w:rPr>
                    <w:t>Customer</w:t>
                  </w:r>
                </w:p>
                <w:p w:rsidR="00EC464A" w:rsidRPr="002106CA" w:rsidRDefault="00F040F0" w:rsidP="002106CA">
                  <w:pPr>
                    <w:pStyle w:val="BodySubhead"/>
                    <w:numPr>
                      <w:ilvl w:val="0"/>
                      <w:numId w:val="12"/>
                    </w:numPr>
                    <w:spacing w:line="240" w:lineRule="auto"/>
                    <w:ind w:right="144"/>
                    <w:rPr>
                      <w:rFonts w:ascii="Arial" w:hAnsi="Arial" w:cs="Arial"/>
                      <w:b w:val="0"/>
                      <w:bCs/>
                      <w:color w:val="595959" w:themeColor="text1" w:themeTint="A6"/>
                      <w:sz w:val="16"/>
                      <w:szCs w:val="16"/>
                    </w:rPr>
                  </w:pPr>
                  <w:r w:rsidRPr="00EC464A">
                    <w:rPr>
                      <w:rFonts w:ascii="Arial" w:hAnsi="Arial" w:cs="Arial"/>
                      <w:b w:val="0"/>
                      <w:bCs/>
                      <w:color w:val="595959" w:themeColor="text1" w:themeTint="A6"/>
                      <w:sz w:val="16"/>
                      <w:szCs w:val="16"/>
                    </w:rPr>
                    <w:t>Sky</w:t>
                  </w:r>
                  <w:r w:rsidR="00EC464A" w:rsidRPr="00EC464A">
                    <w:rPr>
                      <w:rFonts w:ascii="Arial" w:hAnsi="Arial" w:cs="Arial"/>
                      <w:b w:val="0"/>
                      <w:bCs/>
                      <w:color w:val="595959" w:themeColor="text1" w:themeTint="A6"/>
                      <w:sz w:val="16"/>
                      <w:szCs w:val="16"/>
                    </w:rPr>
                    <w:t xml:space="preserve"> provides</w:t>
                  </w:r>
                  <w:r w:rsidRPr="00EC464A">
                    <w:rPr>
                      <w:rFonts w:ascii="Arial" w:hAnsi="Arial" w:cs="Arial"/>
                      <w:b w:val="0"/>
                      <w:bCs/>
                      <w:color w:val="595959" w:themeColor="text1" w:themeTint="A6"/>
                      <w:sz w:val="16"/>
                      <w:szCs w:val="16"/>
                    </w:rPr>
                    <w:t xml:space="preserve"> multi-channel and multi-platform television services in the UK, Ireland, Italy, Germany and Austria.</w:t>
                  </w:r>
                </w:p>
                <w:p w:rsidR="00EC464A" w:rsidRPr="002106CA" w:rsidRDefault="002106CA" w:rsidP="002106CA">
                  <w:pPr>
                    <w:pStyle w:val="BodySubhead"/>
                    <w:numPr>
                      <w:ilvl w:val="0"/>
                      <w:numId w:val="12"/>
                    </w:numPr>
                    <w:spacing w:line="240" w:lineRule="auto"/>
                    <w:ind w:right="144"/>
                    <w:rPr>
                      <w:rFonts w:ascii="Arial" w:hAnsi="Arial" w:cs="Arial"/>
                      <w:b w:val="0"/>
                      <w:bCs/>
                      <w:color w:val="595959" w:themeColor="text1" w:themeTint="A6"/>
                      <w:sz w:val="16"/>
                      <w:szCs w:val="16"/>
                    </w:rPr>
                  </w:pPr>
                  <w:r>
                    <w:rPr>
                      <w:rFonts w:ascii="Arial" w:hAnsi="Arial" w:cs="Arial"/>
                      <w:b w:val="0"/>
                      <w:bCs/>
                      <w:color w:val="595959" w:themeColor="text1" w:themeTint="A6"/>
                      <w:sz w:val="16"/>
                      <w:szCs w:val="16"/>
                    </w:rPr>
                    <w:t>Covers</w:t>
                  </w:r>
                  <w:r w:rsidR="00EC464A" w:rsidRPr="00EC464A">
                    <w:rPr>
                      <w:rFonts w:ascii="Arial" w:hAnsi="Arial" w:cs="Arial"/>
                      <w:b w:val="0"/>
                      <w:bCs/>
                      <w:color w:val="595959" w:themeColor="text1" w:themeTint="A6"/>
                      <w:sz w:val="16"/>
                      <w:szCs w:val="16"/>
                    </w:rPr>
                    <w:t xml:space="preserve"> approximately </w:t>
                  </w:r>
                  <w:r w:rsidR="00F040F0" w:rsidRPr="00EC464A">
                    <w:rPr>
                      <w:rFonts w:ascii="Arial" w:hAnsi="Arial" w:cs="Arial"/>
                      <w:b w:val="0"/>
                      <w:bCs/>
                      <w:color w:val="595959" w:themeColor="text1" w:themeTint="A6"/>
                      <w:sz w:val="16"/>
                      <w:szCs w:val="16"/>
                    </w:rPr>
                    <w:t xml:space="preserve">20 million </w:t>
                  </w:r>
                  <w:r>
                    <w:rPr>
                      <w:rFonts w:ascii="Arial" w:hAnsi="Arial" w:cs="Arial"/>
                      <w:b w:val="0"/>
                      <w:bCs/>
                      <w:color w:val="595959" w:themeColor="text1" w:themeTint="A6"/>
                      <w:sz w:val="16"/>
                      <w:szCs w:val="16"/>
                    </w:rPr>
                    <w:t>households</w:t>
                  </w:r>
                  <w:r w:rsidR="00EC464A" w:rsidRPr="00EC464A">
                    <w:rPr>
                      <w:rFonts w:ascii="Arial" w:hAnsi="Arial" w:cs="Arial"/>
                      <w:b w:val="0"/>
                      <w:bCs/>
                      <w:color w:val="595959" w:themeColor="text1" w:themeTint="A6"/>
                      <w:sz w:val="16"/>
                      <w:szCs w:val="16"/>
                    </w:rPr>
                    <w:t>.</w:t>
                  </w:r>
                </w:p>
                <w:p w:rsidR="002106CA" w:rsidRDefault="002106CA" w:rsidP="00A00FDC">
                  <w:pPr>
                    <w:pStyle w:val="BodySubhead"/>
                    <w:ind w:left="144" w:right="144"/>
                    <w:rPr>
                      <w:rFonts w:ascii="Arial" w:hAnsi="Arial" w:cs="Arial"/>
                      <w:bCs/>
                      <w:color w:val="595959" w:themeColor="text1" w:themeTint="A6"/>
                      <w:sz w:val="16"/>
                      <w:szCs w:val="16"/>
                    </w:rPr>
                  </w:pPr>
                </w:p>
                <w:p w:rsidR="00A00FDC" w:rsidRDefault="00A00FDC" w:rsidP="00A00FDC">
                  <w:pPr>
                    <w:pStyle w:val="BodySubhead"/>
                    <w:ind w:left="144" w:right="144"/>
                    <w:rPr>
                      <w:rFonts w:ascii="Arial" w:hAnsi="Arial" w:cs="Arial"/>
                      <w:bCs/>
                      <w:color w:val="595959" w:themeColor="text1" w:themeTint="A6"/>
                      <w:sz w:val="16"/>
                      <w:szCs w:val="16"/>
                    </w:rPr>
                  </w:pPr>
                  <w:r>
                    <w:rPr>
                      <w:rFonts w:ascii="Arial" w:hAnsi="Arial" w:cs="Arial"/>
                      <w:bCs/>
                      <w:color w:val="595959" w:themeColor="text1" w:themeTint="A6"/>
                      <w:sz w:val="16"/>
                      <w:szCs w:val="16"/>
                    </w:rPr>
                    <w:t>Challenge</w:t>
                  </w:r>
                  <w:r w:rsidR="002106CA">
                    <w:rPr>
                      <w:rFonts w:ascii="Arial" w:hAnsi="Arial" w:cs="Arial"/>
                      <w:bCs/>
                      <w:color w:val="595959" w:themeColor="text1" w:themeTint="A6"/>
                      <w:sz w:val="16"/>
                      <w:szCs w:val="16"/>
                    </w:rPr>
                    <w:t>s</w:t>
                  </w:r>
                </w:p>
                <w:p w:rsidR="002106CA" w:rsidRDefault="002106CA" w:rsidP="002106CA">
                  <w:pPr>
                    <w:pStyle w:val="BodySubhead"/>
                    <w:numPr>
                      <w:ilvl w:val="0"/>
                      <w:numId w:val="12"/>
                    </w:numPr>
                    <w:spacing w:line="240" w:lineRule="auto"/>
                    <w:ind w:right="144"/>
                    <w:rPr>
                      <w:rFonts w:ascii="Arial" w:hAnsi="Arial" w:cs="Arial"/>
                      <w:b w:val="0"/>
                      <w:bCs/>
                      <w:color w:val="595959" w:themeColor="text1" w:themeTint="A6"/>
                      <w:sz w:val="16"/>
                      <w:szCs w:val="16"/>
                    </w:rPr>
                  </w:pPr>
                  <w:r>
                    <w:rPr>
                      <w:rFonts w:ascii="Arial" w:hAnsi="Arial" w:cs="Arial"/>
                      <w:b w:val="0"/>
                      <w:bCs/>
                      <w:color w:val="595959" w:themeColor="text1" w:themeTint="A6"/>
                      <w:sz w:val="16"/>
                      <w:szCs w:val="16"/>
                    </w:rPr>
                    <w:t>D</w:t>
                  </w:r>
                  <w:r w:rsidRPr="002106CA">
                    <w:rPr>
                      <w:rFonts w:ascii="Arial" w:hAnsi="Arial" w:cs="Arial"/>
                      <w:b w:val="0"/>
                      <w:bCs/>
                      <w:color w:val="595959" w:themeColor="text1" w:themeTint="A6"/>
                      <w:sz w:val="16"/>
                      <w:szCs w:val="16"/>
                    </w:rPr>
                    <w:t>elivering service availability with the highest levels of performance</w:t>
                  </w:r>
                  <w:r>
                    <w:rPr>
                      <w:rFonts w:ascii="Arial" w:hAnsi="Arial" w:cs="Arial"/>
                      <w:b w:val="0"/>
                      <w:bCs/>
                      <w:color w:val="595959" w:themeColor="text1" w:themeTint="A6"/>
                      <w:sz w:val="16"/>
                      <w:szCs w:val="16"/>
                    </w:rPr>
                    <w:t>.</w:t>
                  </w:r>
                </w:p>
                <w:p w:rsidR="002106CA" w:rsidRDefault="002106CA" w:rsidP="002106CA">
                  <w:pPr>
                    <w:pStyle w:val="BodySubhead"/>
                    <w:numPr>
                      <w:ilvl w:val="0"/>
                      <w:numId w:val="12"/>
                    </w:numPr>
                    <w:spacing w:line="240" w:lineRule="auto"/>
                    <w:ind w:right="144"/>
                    <w:rPr>
                      <w:rFonts w:ascii="Arial" w:hAnsi="Arial" w:cs="Arial"/>
                      <w:b w:val="0"/>
                      <w:bCs/>
                      <w:color w:val="595959" w:themeColor="text1" w:themeTint="A6"/>
                      <w:sz w:val="16"/>
                      <w:szCs w:val="16"/>
                    </w:rPr>
                  </w:pPr>
                  <w:r>
                    <w:rPr>
                      <w:rFonts w:ascii="Arial" w:hAnsi="Arial" w:cs="Arial"/>
                      <w:b w:val="0"/>
                      <w:bCs/>
                      <w:color w:val="595959" w:themeColor="text1" w:themeTint="A6"/>
                      <w:sz w:val="16"/>
                      <w:szCs w:val="16"/>
                    </w:rPr>
                    <w:t>I</w:t>
                  </w:r>
                  <w:r w:rsidRPr="002106CA">
                    <w:rPr>
                      <w:rFonts w:ascii="Arial" w:hAnsi="Arial" w:cs="Arial"/>
                      <w:b w:val="0"/>
                      <w:bCs/>
                      <w:color w:val="595959" w:themeColor="text1" w:themeTint="A6"/>
                      <w:sz w:val="16"/>
                      <w:szCs w:val="16"/>
                    </w:rPr>
                    <w:t>mproving resource and operational efficiency</w:t>
                  </w:r>
                  <w:r>
                    <w:rPr>
                      <w:rFonts w:ascii="Arial" w:hAnsi="Arial" w:cs="Arial"/>
                      <w:b w:val="0"/>
                      <w:bCs/>
                      <w:color w:val="595959" w:themeColor="text1" w:themeTint="A6"/>
                      <w:sz w:val="16"/>
                      <w:szCs w:val="16"/>
                    </w:rPr>
                    <w:t>.</w:t>
                  </w:r>
                </w:p>
                <w:p w:rsidR="002106CA" w:rsidRPr="002106CA" w:rsidRDefault="002106CA" w:rsidP="002106CA">
                  <w:pPr>
                    <w:pStyle w:val="BodySubhead"/>
                    <w:numPr>
                      <w:ilvl w:val="0"/>
                      <w:numId w:val="12"/>
                    </w:numPr>
                    <w:spacing w:line="240" w:lineRule="auto"/>
                    <w:ind w:right="144"/>
                    <w:rPr>
                      <w:rFonts w:ascii="Arial" w:hAnsi="Arial" w:cs="Arial"/>
                      <w:b w:val="0"/>
                      <w:bCs/>
                      <w:color w:val="595959" w:themeColor="text1" w:themeTint="A6"/>
                      <w:sz w:val="16"/>
                      <w:szCs w:val="16"/>
                    </w:rPr>
                  </w:pPr>
                  <w:r>
                    <w:rPr>
                      <w:rFonts w:ascii="Arial" w:hAnsi="Arial" w:cs="Arial"/>
                      <w:b w:val="0"/>
                      <w:bCs/>
                      <w:color w:val="595959" w:themeColor="text1" w:themeTint="A6"/>
                      <w:sz w:val="16"/>
                      <w:szCs w:val="16"/>
                    </w:rPr>
                    <w:t>L</w:t>
                  </w:r>
                  <w:r w:rsidRPr="002106CA">
                    <w:rPr>
                      <w:rFonts w:ascii="Arial" w:hAnsi="Arial" w:cs="Arial"/>
                      <w:b w:val="0"/>
                      <w:bCs/>
                      <w:color w:val="595959" w:themeColor="text1" w:themeTint="A6"/>
                      <w:sz w:val="16"/>
                      <w:szCs w:val="16"/>
                    </w:rPr>
                    <w:t>owering costs.</w:t>
                  </w:r>
                </w:p>
                <w:p w:rsidR="00EC464A" w:rsidRDefault="00EC464A" w:rsidP="009470B1">
                  <w:pPr>
                    <w:pStyle w:val="BodySubhead"/>
                    <w:ind w:left="144" w:right="144"/>
                    <w:rPr>
                      <w:rFonts w:ascii="Arial" w:hAnsi="Arial" w:cs="Arial"/>
                      <w:bCs/>
                      <w:color w:val="595959" w:themeColor="text1" w:themeTint="A6"/>
                      <w:sz w:val="16"/>
                      <w:szCs w:val="16"/>
                    </w:rPr>
                  </w:pPr>
                </w:p>
                <w:p w:rsidR="009470B1" w:rsidRDefault="00F040F0" w:rsidP="009470B1">
                  <w:pPr>
                    <w:pStyle w:val="BodySubhead"/>
                    <w:ind w:left="144" w:right="144"/>
                    <w:rPr>
                      <w:rFonts w:ascii="Arial" w:hAnsi="Arial" w:cs="Arial"/>
                      <w:bCs/>
                      <w:color w:val="595959" w:themeColor="text1" w:themeTint="A6"/>
                      <w:sz w:val="16"/>
                      <w:szCs w:val="16"/>
                    </w:rPr>
                  </w:pPr>
                  <w:r w:rsidRPr="009470B1">
                    <w:rPr>
                      <w:rFonts w:ascii="Arial" w:hAnsi="Arial" w:cs="Arial"/>
                      <w:bCs/>
                      <w:color w:val="595959" w:themeColor="text1" w:themeTint="A6"/>
                      <w:sz w:val="16"/>
                      <w:szCs w:val="16"/>
                    </w:rPr>
                    <w:t xml:space="preserve">Results </w:t>
                  </w:r>
                </w:p>
                <w:p w:rsidR="009470B1" w:rsidRPr="00EC464A" w:rsidRDefault="009470B1" w:rsidP="00EC464A">
                  <w:pPr>
                    <w:pStyle w:val="BodySubhead"/>
                    <w:numPr>
                      <w:ilvl w:val="0"/>
                      <w:numId w:val="12"/>
                    </w:numPr>
                    <w:spacing w:line="240" w:lineRule="auto"/>
                    <w:ind w:right="144"/>
                    <w:rPr>
                      <w:rFonts w:ascii="Arial" w:hAnsi="Arial" w:cs="Arial"/>
                      <w:b w:val="0"/>
                      <w:bCs/>
                      <w:color w:val="595959" w:themeColor="text1" w:themeTint="A6"/>
                      <w:sz w:val="16"/>
                      <w:szCs w:val="16"/>
                    </w:rPr>
                  </w:pPr>
                  <w:r w:rsidRPr="00EC464A">
                    <w:rPr>
                      <w:rFonts w:ascii="Arial" w:hAnsi="Arial" w:cs="Arial"/>
                      <w:b w:val="0"/>
                      <w:bCs/>
                      <w:color w:val="595959" w:themeColor="text1" w:themeTint="A6"/>
                      <w:sz w:val="16"/>
                      <w:szCs w:val="16"/>
                    </w:rPr>
                    <w:t>Replace multiple tools with a single integrated system</w:t>
                  </w:r>
                  <w:r w:rsidR="002106CA">
                    <w:rPr>
                      <w:rFonts w:ascii="Arial" w:hAnsi="Arial" w:cs="Arial"/>
                      <w:b w:val="0"/>
                      <w:bCs/>
                      <w:color w:val="595959" w:themeColor="text1" w:themeTint="A6"/>
                      <w:sz w:val="16"/>
                      <w:szCs w:val="16"/>
                    </w:rPr>
                    <w:t>.</w:t>
                  </w:r>
                </w:p>
                <w:p w:rsidR="009470B1" w:rsidRPr="00EC464A" w:rsidRDefault="002106CA" w:rsidP="00EC464A">
                  <w:pPr>
                    <w:pStyle w:val="BodySubhead"/>
                    <w:numPr>
                      <w:ilvl w:val="0"/>
                      <w:numId w:val="12"/>
                    </w:numPr>
                    <w:spacing w:line="240" w:lineRule="auto"/>
                    <w:ind w:right="144"/>
                    <w:rPr>
                      <w:rFonts w:ascii="Arial" w:hAnsi="Arial" w:cs="Arial"/>
                      <w:b w:val="0"/>
                      <w:bCs/>
                      <w:color w:val="595959" w:themeColor="text1" w:themeTint="A6"/>
                      <w:sz w:val="16"/>
                      <w:szCs w:val="16"/>
                    </w:rPr>
                  </w:pPr>
                  <w:r>
                    <w:rPr>
                      <w:rFonts w:ascii="Arial" w:hAnsi="Arial" w:cs="Arial"/>
                      <w:b w:val="0"/>
                      <w:bCs/>
                      <w:color w:val="595959" w:themeColor="text1" w:themeTint="A6"/>
                      <w:sz w:val="16"/>
                      <w:szCs w:val="16"/>
                    </w:rPr>
                    <w:t>Centralize asset management with data center</w:t>
                  </w:r>
                  <w:r w:rsidR="009470B1" w:rsidRPr="00EC464A">
                    <w:rPr>
                      <w:rFonts w:ascii="Arial" w:hAnsi="Arial" w:cs="Arial"/>
                      <w:b w:val="0"/>
                      <w:bCs/>
                      <w:color w:val="595959" w:themeColor="text1" w:themeTint="A6"/>
                      <w:sz w:val="16"/>
                      <w:szCs w:val="16"/>
                    </w:rPr>
                    <w:t xml:space="preserve"> infrastructure</w:t>
                  </w:r>
                  <w:r>
                    <w:rPr>
                      <w:rFonts w:ascii="Arial" w:hAnsi="Arial" w:cs="Arial"/>
                      <w:b w:val="0"/>
                      <w:bCs/>
                      <w:color w:val="595959" w:themeColor="text1" w:themeTint="A6"/>
                      <w:sz w:val="16"/>
                      <w:szCs w:val="16"/>
                    </w:rPr>
                    <w:t>.</w:t>
                  </w:r>
                </w:p>
                <w:p w:rsidR="009470B1" w:rsidRPr="00EC464A" w:rsidRDefault="009470B1" w:rsidP="00EC464A">
                  <w:pPr>
                    <w:pStyle w:val="BodySubhead"/>
                    <w:numPr>
                      <w:ilvl w:val="0"/>
                      <w:numId w:val="12"/>
                    </w:numPr>
                    <w:spacing w:line="240" w:lineRule="auto"/>
                    <w:ind w:right="144"/>
                    <w:rPr>
                      <w:rFonts w:ascii="Arial" w:hAnsi="Arial" w:cs="Arial"/>
                      <w:b w:val="0"/>
                      <w:bCs/>
                      <w:color w:val="595959" w:themeColor="text1" w:themeTint="A6"/>
                      <w:sz w:val="16"/>
                      <w:szCs w:val="16"/>
                    </w:rPr>
                  </w:pPr>
                  <w:r w:rsidRPr="00EC464A">
                    <w:rPr>
                      <w:rFonts w:ascii="Arial" w:hAnsi="Arial" w:cs="Arial"/>
                      <w:b w:val="0"/>
                      <w:bCs/>
                      <w:color w:val="595959" w:themeColor="text1" w:themeTint="A6"/>
                      <w:sz w:val="16"/>
                      <w:szCs w:val="16"/>
                    </w:rPr>
                    <w:t xml:space="preserve">Improve efficiency </w:t>
                  </w:r>
                  <w:r w:rsidR="002106CA">
                    <w:rPr>
                      <w:rFonts w:ascii="Arial" w:hAnsi="Arial" w:cs="Arial"/>
                      <w:b w:val="0"/>
                      <w:bCs/>
                      <w:color w:val="595959" w:themeColor="text1" w:themeTint="A6"/>
                      <w:sz w:val="16"/>
                      <w:szCs w:val="16"/>
                    </w:rPr>
                    <w:t>by optimizing power utilization.</w:t>
                  </w:r>
                </w:p>
                <w:p w:rsidR="009470B1" w:rsidRPr="00EC464A" w:rsidRDefault="009470B1" w:rsidP="00EC464A">
                  <w:pPr>
                    <w:pStyle w:val="BodySubhead"/>
                    <w:numPr>
                      <w:ilvl w:val="0"/>
                      <w:numId w:val="12"/>
                    </w:numPr>
                    <w:spacing w:line="240" w:lineRule="auto"/>
                    <w:ind w:right="144"/>
                    <w:rPr>
                      <w:rFonts w:ascii="Arial" w:hAnsi="Arial" w:cs="Arial"/>
                      <w:b w:val="0"/>
                      <w:bCs/>
                      <w:color w:val="595959" w:themeColor="text1" w:themeTint="A6"/>
                      <w:sz w:val="16"/>
                      <w:szCs w:val="16"/>
                    </w:rPr>
                  </w:pPr>
                  <w:r w:rsidRPr="00EC464A">
                    <w:rPr>
                      <w:rFonts w:ascii="Arial" w:hAnsi="Arial" w:cs="Arial"/>
                      <w:b w:val="0"/>
                      <w:bCs/>
                      <w:color w:val="595959" w:themeColor="text1" w:themeTint="A6"/>
                      <w:sz w:val="16"/>
                      <w:szCs w:val="16"/>
                    </w:rPr>
                    <w:t>Improve service by mat</w:t>
                  </w:r>
                  <w:r w:rsidR="002106CA">
                    <w:rPr>
                      <w:rFonts w:ascii="Arial" w:hAnsi="Arial" w:cs="Arial"/>
                      <w:b w:val="0"/>
                      <w:bCs/>
                      <w:color w:val="595959" w:themeColor="text1" w:themeTint="A6"/>
                      <w:sz w:val="16"/>
                      <w:szCs w:val="16"/>
                    </w:rPr>
                    <w:t>ching IT demand with data center</w:t>
                  </w:r>
                  <w:r w:rsidRPr="00EC464A">
                    <w:rPr>
                      <w:rFonts w:ascii="Arial" w:hAnsi="Arial" w:cs="Arial"/>
                      <w:b w:val="0"/>
                      <w:bCs/>
                      <w:color w:val="595959" w:themeColor="text1" w:themeTint="A6"/>
                      <w:sz w:val="16"/>
                      <w:szCs w:val="16"/>
                    </w:rPr>
                    <w:t xml:space="preserve"> capacity and performance</w:t>
                  </w:r>
                  <w:r w:rsidR="002106CA">
                    <w:rPr>
                      <w:rFonts w:ascii="Arial" w:hAnsi="Arial" w:cs="Arial"/>
                      <w:b w:val="0"/>
                      <w:bCs/>
                      <w:color w:val="595959" w:themeColor="text1" w:themeTint="A6"/>
                      <w:sz w:val="16"/>
                      <w:szCs w:val="16"/>
                    </w:rPr>
                    <w:t>.</w:t>
                  </w:r>
                </w:p>
                <w:p w:rsidR="00F040F0" w:rsidRPr="00EC464A" w:rsidRDefault="009470B1" w:rsidP="00EC464A">
                  <w:pPr>
                    <w:pStyle w:val="BodySubhead"/>
                    <w:numPr>
                      <w:ilvl w:val="0"/>
                      <w:numId w:val="12"/>
                    </w:numPr>
                    <w:spacing w:line="240" w:lineRule="auto"/>
                    <w:ind w:right="144"/>
                    <w:rPr>
                      <w:rFonts w:ascii="Arial" w:hAnsi="Arial" w:cs="Arial"/>
                      <w:b w:val="0"/>
                      <w:bCs/>
                      <w:color w:val="595959" w:themeColor="text1" w:themeTint="A6"/>
                      <w:sz w:val="16"/>
                      <w:szCs w:val="16"/>
                    </w:rPr>
                  </w:pPr>
                  <w:r w:rsidRPr="00EC464A">
                    <w:rPr>
                      <w:rFonts w:ascii="Arial" w:hAnsi="Arial" w:cs="Arial"/>
                      <w:b w:val="0"/>
                      <w:bCs/>
                      <w:color w:val="595959" w:themeColor="text1" w:themeTint="A6"/>
                      <w:sz w:val="16"/>
                      <w:szCs w:val="16"/>
                    </w:rPr>
                    <w:t>Establish an approach and supplier engagement for longevity and continuous improvement</w:t>
                  </w:r>
                  <w:r w:rsidR="002106CA">
                    <w:rPr>
                      <w:rFonts w:ascii="Arial" w:hAnsi="Arial" w:cs="Arial"/>
                      <w:b w:val="0"/>
                      <w:bCs/>
                      <w:color w:val="595959" w:themeColor="text1" w:themeTint="A6"/>
                      <w:sz w:val="16"/>
                      <w:szCs w:val="16"/>
                    </w:rPr>
                    <w:t>.</w:t>
                  </w:r>
                </w:p>
              </w:txbxContent>
            </v:textbox>
          </v:rect>
        </w:pict>
      </w:r>
    </w:p>
    <w:p w:rsidR="00231A90" w:rsidRDefault="009501D1">
      <w:pPr>
        <w:pStyle w:val="EditorialCaption"/>
        <w:jc w:val="center"/>
      </w:pPr>
      <w:bookmarkStart w:id="0" w:name="_GoBack"/>
      <w:r>
        <w:rPr>
          <w:noProof/>
        </w:rPr>
        <w:lastRenderedPageBreak/>
        <w:pict>
          <v:shape id="Text Box 11" o:spid="_x0000_s1033" type="#_x0000_t202" style="position:absolute;left:0;text-align:left;margin-left:54pt;margin-top:57.6pt;width:180pt;height:677.4pt;z-index:251663360;visibility:visible;mso-position-horizontal-relative:page;mso-position-vertical-relative:pag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" filled="f" stroked="f">
            <v:textbox style="mso-next-textbox:#Text Box 12" inset="0,0,0,0">
              <w:txbxContent/>
            </v:textbox>
            <w10:wrap type="tight" anchorx="page" anchory="page"/>
          </v:shape>
        </w:pict>
      </w:r>
      <w:r w:rsidR="00743A10">
        <w:rPr>
          <w:noProof/>
        </w:rPr>
        <w:pict>
          <v:shape id="Text Box 12" o:spid="_x0000_s1032" type="#_x0000_t202" style="position:absolute;left:0;text-align:left;margin-left:268.5pt;margin-top:257.25pt;width:180pt;height:453.75pt;z-index:251664384;visibility:visible;mso-position-horizontal-relative:page;mso-position-vertical-relative:pag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" filled="f" stroked="f">
            <v:textbox style="mso-next-textbox:#Text Box 12" inset="0,0,0,0">
              <w:txbxContent/>
            </v:textbox>
            <w10:wrap type="tight" anchorx="page" anchory="page"/>
          </v:shape>
        </w:pict>
      </w:r>
      <w:r w:rsidR="00E66F09">
        <w:rPr>
          <w:noProof/>
        </w:rPr>
        <w:drawing>
          <wp:anchor distT="0" distB="0" distL="114300" distR="114300" simplePos="0" relativeHeight="251696128" behindDoc="0" locked="0" layoutInCell="1" allowOverlap="1">
            <wp:simplePos x="0" y="0"/>
            <wp:positionH relativeFrom="column">
              <wp:posOffset>2738120</wp:posOffset>
            </wp:positionH>
            <wp:positionV relativeFrom="paragraph">
              <wp:posOffset>516255</wp:posOffset>
            </wp:positionV>
            <wp:extent cx="2414905" cy="1600200"/>
            <wp:effectExtent l="19050" t="19050" r="23495" b="19050"/>
            <wp:wrapTopAndBottom/>
            <wp:docPr id="6" name="Picture 1" descr="$347DFA6F1A2B0A27.bmp"/>
            <wp:cNvGraphicFramePr/>
            <a:graphic xmlns:a="http://schemas.openxmlformats.org/drawingml/2006/main">
              <a:graphicData uri="http://schemas.openxmlformats.org/drawingml/2006/picture">
                <pic:pic xmlns:pic="http://schemas.openxmlformats.org/drawingml/2006/picture">
                  <pic:nvPicPr>
                    <pic:cNvPr id="9" name="Picture 8" descr="$347DFA6F1A2B0A27.bmp"/>
                    <pic:cNvPicPr>
                      <a:picLocks noChangeAspect="1"/>
                    </pic:cNvPicPr>
                  </pic:nvPicPr>
                  <pic:blipFill>
                    <a:blip r:embed="rId10"/>
                    <a:stretch>
                      <a:fillRect/>
                    </a:stretch>
                  </pic:blipFill>
                  <pic:spPr>
                    <a:xfrm>
                      <a:off x="0" y="0"/>
                      <a:ext cx="2414905" cy="1600200"/>
                    </a:xfrm>
                    <a:prstGeom prst="rect">
                      <a:avLst/>
                    </a:prstGeom>
                    <a:noFill/>
                    <a:ln w="9525">
                      <a:solidFill>
                        <a:schemeClr val="bg1">
                          <a:lumMod val="85000"/>
                        </a:schemeClr>
                      </a:solidFill>
                      <a:miter lim="800000"/>
                      <a:headEnd/>
                      <a:tailEnd/>
                    </a:ln>
                  </pic:spPr>
                </pic:pic>
              </a:graphicData>
            </a:graphic>
          </wp:anchor>
        </w:drawing>
      </w:r>
      <w:r w:rsidR="004F5004" w:rsidRPr="009C3B7D">
        <w:br w:type="page"/>
      </w:r>
      <w:bookmarkEnd w:id="0"/>
      <w:r w:rsidR="009B5158">
        <w:rPr>
          <w:noProof/>
        </w:rPr>
        <w:drawing>
          <wp:anchor distT="0" distB="0" distL="114300" distR="114300" simplePos="0" relativeHeight="251678720" behindDoc="0" locked="0" layoutInCell="1" allowOverlap="1">
            <wp:simplePos x="0" y="0"/>
            <wp:positionH relativeFrom="column">
              <wp:posOffset>301020</wp:posOffset>
            </wp:positionH>
            <wp:positionV relativeFrom="paragraph">
              <wp:posOffset>8697118</wp:posOffset>
            </wp:positionV>
            <wp:extent cx="264953" cy="266848"/>
            <wp:effectExtent l="19050" t="0" r="1747" b="0"/>
            <wp:wrapSquare wrapText="bothSides"/>
            <wp:docPr id="7"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266065" cy="266065"/>
                    </a:xfrm>
                    <a:prstGeom prst="rect">
                      <a:avLst/>
                    </a:prstGeom>
                    <a:noFill/>
                    <a:ln w="9525">
                      <a:noFill/>
                      <a:miter lim="800000"/>
                      <a:headEnd/>
                      <a:tailEnd/>
                    </a:ln>
                  </pic:spPr>
                </pic:pic>
              </a:graphicData>
            </a:graphic>
          </wp:anchor>
        </w:drawing>
      </w:r>
      <w:r w:rsidR="009B5158">
        <w:rPr>
          <w:noProof/>
        </w:rPr>
        <w:drawing>
          <wp:anchor distT="0" distB="0" distL="114300" distR="114300" simplePos="0" relativeHeight="251679744" behindDoc="0" locked="0" layoutInCell="1" allowOverlap="1">
            <wp:simplePos x="0" y="0"/>
            <wp:positionH relativeFrom="column">
              <wp:posOffset>610564</wp:posOffset>
            </wp:positionH>
            <wp:positionV relativeFrom="paragraph">
              <wp:posOffset>8697118</wp:posOffset>
            </wp:positionV>
            <wp:extent cx="251356" cy="256174"/>
            <wp:effectExtent l="19050" t="0" r="0" b="0"/>
            <wp:wrapSquare wrapText="bothSides"/>
            <wp:docPr id="9" name="Picture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250825" cy="255905"/>
                    </a:xfrm>
                    <a:prstGeom prst="rect">
                      <a:avLst/>
                    </a:prstGeom>
                    <a:noFill/>
                    <a:ln w="9525">
                      <a:noFill/>
                      <a:miter lim="800000"/>
                      <a:headEnd/>
                      <a:tailEnd/>
                    </a:ln>
                  </pic:spPr>
                </pic:pic>
              </a:graphicData>
            </a:graphic>
          </wp:anchor>
        </w:drawing>
      </w:r>
      <w:r w:rsidR="009B5158">
        <w:rPr>
          <w:noProof/>
        </w:rPr>
        <w:drawing>
          <wp:anchor distT="0" distB="0" distL="114300" distR="114300" simplePos="0" relativeHeight="251681792" behindDoc="0" locked="0" layoutInCell="1" allowOverlap="1">
            <wp:simplePos x="0" y="0"/>
            <wp:positionH relativeFrom="column">
              <wp:posOffset>895202</wp:posOffset>
            </wp:positionH>
            <wp:positionV relativeFrom="paragraph">
              <wp:posOffset>8690002</wp:posOffset>
            </wp:positionV>
            <wp:extent cx="286936" cy="284638"/>
            <wp:effectExtent l="19050" t="0" r="0" b="0"/>
            <wp:wrapSquare wrapText="bothSides"/>
            <wp:docPr id="10" name="Picture 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tretch>
                      <a:fillRect/>
                    </a:stretch>
                  </pic:blipFill>
                  <pic:spPr bwMode="auto">
                    <a:xfrm>
                      <a:off x="0" y="0"/>
                      <a:ext cx="286385" cy="284480"/>
                    </a:xfrm>
                    <a:prstGeom prst="rect">
                      <a:avLst/>
                    </a:prstGeom>
                    <a:noFill/>
                    <a:ln w="9525">
                      <a:noFill/>
                      <a:miter lim="800000"/>
                      <a:headEnd/>
                      <a:tailEnd/>
                    </a:ln>
                  </pic:spPr>
                </pic:pic>
              </a:graphicData>
            </a:graphic>
          </wp:anchor>
        </w:drawing>
      </w:r>
      <w:r w:rsidR="009B5158">
        <w:rPr>
          <w:noProof/>
        </w:rPr>
        <w:drawing>
          <wp:anchor distT="0" distB="0" distL="114300" distR="114300" simplePos="0" relativeHeight="251680768" behindDoc="0" locked="0" layoutInCell="1" allowOverlap="1">
            <wp:simplePos x="0" y="0"/>
            <wp:positionH relativeFrom="column">
              <wp:posOffset>-1408</wp:posOffset>
            </wp:positionH>
            <wp:positionV relativeFrom="paragraph">
              <wp:posOffset>8697118</wp:posOffset>
            </wp:positionV>
            <wp:extent cx="264953" cy="266848"/>
            <wp:effectExtent l="19050" t="0" r="1747" b="0"/>
            <wp:wrapSquare wrapText="bothSides"/>
            <wp:docPr id="11" name="Picture 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266065" cy="266065"/>
                    </a:xfrm>
                    <a:prstGeom prst="rect">
                      <a:avLst/>
                    </a:prstGeom>
                    <a:noFill/>
                    <a:ln w="9525">
                      <a:noFill/>
                      <a:miter lim="800000"/>
                      <a:headEnd/>
                      <a:tailEnd/>
                    </a:ln>
                  </pic:spPr>
                </pic:pic>
              </a:graphicData>
            </a:graphic>
          </wp:anchor>
        </w:drawing>
      </w:r>
      <w:r w:rsidR="00743A10">
        <w:rPr>
          <w:noProof/>
        </w:rPr>
        <w:pict>
          <v:shape id="Text Box 13" o:spid="_x0000_s1035" type="#_x0000_t202" style="position:absolute;left:0;text-align:left;margin-left:459.25pt;margin-top:327pt;width:90pt;height:252pt;z-index:25166540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" filled="f" stroked="f">
            <v:textbox style="mso-next-textbox:#Text Box 13" inset="0,0,0,0">
              <w:txbxContent>
                <w:p w:rsidR="00C30FC4" w:rsidRDefault="00C30FC4" w:rsidP="00C30FC4">
                  <w:r>
                    <w:rPr>
                      <w:noProof/>
                    </w:rPr>
                    <w:drawing>
                      <wp:inline distT="0" distB="0" distL="0" distR="0">
                        <wp:extent cx="576542" cy="49564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a:off x="0" y="0"/>
                                  <a:ext cx="576542" cy="495646"/>
                                </a:xfrm>
                                <a:prstGeom prst="rect">
                                  <a:avLst/>
                                </a:prstGeom>
                                <a:noFill/>
                                <a:ln w="9525">
                                  <a:noFill/>
                                  <a:miter lim="800000"/>
                                  <a:headEnd/>
                                  <a:tailEnd/>
                                </a:ln>
                              </pic:spPr>
                            </pic:pic>
                          </a:graphicData>
                        </a:graphic>
                      </wp:inline>
                    </w:drawing>
                  </w:r>
                </w:p>
                <w:p w:rsidR="00C30FC4" w:rsidRPr="002106CA" w:rsidRDefault="002106CA" w:rsidP="00C30FC4">
                  <w:pPr>
                    <w:rPr>
                      <w:rFonts w:ascii="Arial" w:hAnsi="Arial" w:cs="Arial"/>
                      <w:i/>
                      <w:color w:val="008000"/>
                      <w:sz w:val="20"/>
                      <w:szCs w:val="20"/>
                    </w:rPr>
                  </w:pPr>
                  <w:r w:rsidRPr="002106CA">
                    <w:rPr>
                      <w:rFonts w:ascii="Arial" w:hAnsi="Arial" w:cs="Arial"/>
                      <w:i/>
                      <w:color w:val="008000"/>
                      <w:sz w:val="20"/>
                      <w:szCs w:val="20"/>
                    </w:rPr>
                    <w:t>“The most efficient data center is the one you don’t have to build. At Sky, we want to be able to measure what capacity we have as a resource, and understand how long it will be before we need additional infrastructure</w:t>
                  </w:r>
                  <w:r>
                    <w:rPr>
                      <w:rFonts w:ascii="Arial" w:hAnsi="Arial" w:cs="Arial"/>
                      <w:i/>
                      <w:color w:val="008000"/>
                      <w:sz w:val="20"/>
                      <w:szCs w:val="20"/>
                    </w:rPr>
                    <w:t>”.</w:t>
                  </w:r>
                  <w:r w:rsidRPr="002106CA">
                    <w:rPr>
                      <w:rFonts w:ascii="Arial" w:hAnsi="Arial" w:cs="Arial"/>
                      <w:i/>
                      <w:color w:val="008000"/>
                      <w:sz w:val="20"/>
                      <w:szCs w:val="20"/>
                    </w:rPr>
                    <w:t xml:space="preserve"> </w:t>
                  </w:r>
                </w:p>
              </w:txbxContent>
            </v:textbox>
            <w10:wrap anchorx="page" anchory="page"/>
          </v:shape>
        </w:pict>
      </w:r>
    </w:p>
    <w:p w:rsidR="00231A90" w:rsidRDefault="00611979">
      <w:pPr>
        <w:rPr>
          <w:rFonts w:ascii="Helvetica" w:hAnsi="Helvetica"/>
          <w:color w:val="595959" w:themeColor="text1" w:themeTint="A6"/>
          <w:sz w:val="16"/>
        </w:rPr>
      </w:pPr>
      <w:r>
        <w:rPr>
          <w:noProof/>
        </w:rPr>
        <w:lastRenderedPageBreak/>
        <w:drawing>
          <wp:anchor distT="0" distB="0" distL="114300" distR="114300" simplePos="0" relativeHeight="251698176" behindDoc="0" locked="0" layoutInCell="1" allowOverlap="1">
            <wp:simplePos x="0" y="0"/>
            <wp:positionH relativeFrom="column">
              <wp:posOffset>3009900</wp:posOffset>
            </wp:positionH>
            <wp:positionV relativeFrom="paragraph">
              <wp:posOffset>278130</wp:posOffset>
            </wp:positionV>
            <wp:extent cx="2324100" cy="1888490"/>
            <wp:effectExtent l="19050" t="19050" r="19050" b="16510"/>
            <wp:wrapTopAndBottom/>
            <wp:docPr id="42" name="Picture 1" descr="$347DFA6F1A2B0A27.bmp"/>
            <wp:cNvGraphicFramePr/>
            <a:graphic xmlns:a="http://schemas.openxmlformats.org/drawingml/2006/main">
              <a:graphicData uri="http://schemas.openxmlformats.org/drawingml/2006/picture">
                <pic:pic xmlns:pic="http://schemas.openxmlformats.org/drawingml/2006/picture">
                  <pic:nvPicPr>
                    <pic:cNvPr id="9" name="Picture 8" descr="$347DFA6F1A2B0A27.bmp"/>
                    <pic:cNvPicPr>
                      <a:picLocks noChangeAspect="1"/>
                    </pic:cNvPicPr>
                  </pic:nvPicPr>
                  <pic:blipFill>
                    <a:blip r:embed="rId19"/>
                    <a:stretch>
                      <a:fillRect/>
                    </a:stretch>
                  </pic:blipFill>
                  <pic:spPr>
                    <a:xfrm>
                      <a:off x="0" y="0"/>
                      <a:ext cx="2324100" cy="1888490"/>
                    </a:xfrm>
                    <a:prstGeom prst="rect">
                      <a:avLst/>
                    </a:prstGeom>
                    <a:noFill/>
                    <a:ln w="9525">
                      <a:solidFill>
                        <a:schemeClr val="bg1">
                          <a:lumMod val="85000"/>
                        </a:schemeClr>
                      </a:solidFill>
                      <a:miter lim="800000"/>
                      <a:headEnd/>
                      <a:tailEnd/>
                    </a:ln>
                  </pic:spPr>
                </pic:pic>
              </a:graphicData>
            </a:graphic>
          </wp:anchor>
        </w:drawing>
      </w:r>
      <w:r w:rsidR="00743A10" w:rsidRPr="00743A10">
        <w:rPr>
          <w:noProof/>
        </w:rPr>
        <w:pict>
          <v:shape id="_x0000_s1061" type="#_x0000_t202" style="position:absolute;margin-left:66pt;margin-top:69.6pt;width:180pt;height:650.4pt;z-index:251699200;visibility:visible;mso-position-horizontal-relative:page;mso-position-vertical-relative:pag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" filled="f" stroked="f">
            <v:textbox style="mso-next-textbox:#_x0000_s1061" inset="0,0,0,0">
              <w:txbxContent>
                <w:p w:rsidR="008E296B" w:rsidRPr="008E296B" w:rsidRDefault="008E296B" w:rsidP="008E296B">
                  <w:pPr>
                    <w:rPr>
                      <w:rFonts w:ascii="Arial" w:hAnsi="Arial" w:cs="Arial"/>
                      <w:color w:val="595959" w:themeColor="text1" w:themeTint="A6"/>
                      <w:sz w:val="20"/>
                      <w:szCs w:val="20"/>
                    </w:rPr>
                  </w:pPr>
                  <w:r w:rsidRPr="008E296B">
                    <w:rPr>
                      <w:rFonts w:ascii="Arial" w:hAnsi="Arial" w:cs="Arial"/>
                      <w:color w:val="595959" w:themeColor="text1" w:themeTint="A6"/>
                      <w:sz w:val="20"/>
                      <w:szCs w:val="20"/>
                    </w:rPr>
                    <w:t xml:space="preserve">The workshops incorporated demonstrations and virtual examples of real infrastructure to help </w:t>
                  </w:r>
                  <w:r w:rsidR="00E66F09" w:rsidRPr="008E296B">
                    <w:rPr>
                      <w:rFonts w:ascii="Arial" w:hAnsi="Arial" w:cs="Arial"/>
                      <w:color w:val="595959" w:themeColor="text1" w:themeTint="A6"/>
                      <w:sz w:val="20"/>
                      <w:szCs w:val="20"/>
                    </w:rPr>
                    <w:t>visualize</w:t>
                  </w:r>
                  <w:r w:rsidRPr="008E296B">
                    <w:rPr>
                      <w:rFonts w:ascii="Arial" w:hAnsi="Arial" w:cs="Arial"/>
                      <w:color w:val="595959" w:themeColor="text1" w:themeTint="A6"/>
                      <w:sz w:val="20"/>
                      <w:szCs w:val="20"/>
                    </w:rPr>
                    <w:t xml:space="preserve"> the overall end goal. By getting early buy-in, Riccardo’s team and Keysource were able to ensure that stakeholders were fully on board with the plan, shared ownership of what was being proposed and were positive about the future potential. Rob Elder, Director at Keysource said, “With any roll out of DCIM, the success will be derived by what is achieved as a result of the data from the tool, not by deploying the tool itself.”</w:t>
                  </w:r>
                </w:p>
                <w:p w:rsidR="008E296B" w:rsidRPr="008E296B" w:rsidRDefault="008E296B" w:rsidP="008E296B">
                  <w:pPr>
                    <w:rPr>
                      <w:rFonts w:ascii="Arial" w:hAnsi="Arial" w:cs="Arial"/>
                      <w:color w:val="595959" w:themeColor="text1" w:themeTint="A6"/>
                      <w:sz w:val="20"/>
                      <w:szCs w:val="20"/>
                    </w:rPr>
                  </w:pPr>
                  <w:r w:rsidRPr="008E296B">
                    <w:rPr>
                      <w:rFonts w:ascii="Arial" w:hAnsi="Arial" w:cs="Arial"/>
                      <w:color w:val="595959" w:themeColor="text1" w:themeTint="A6"/>
                      <w:sz w:val="20"/>
                      <w:szCs w:val="20"/>
                    </w:rPr>
                    <w:t>The next step was to ensure the relevant technical, security, network and operational resource was available from all sides to plan the implementation and scope of integration. Spanning multiple systems and teams, more than 30 subject matter experts were required at various stages to ensure a successful and ultimately workable outcome.</w:t>
                  </w:r>
                </w:p>
                <w:p w:rsidR="008E296B" w:rsidRPr="008E296B" w:rsidRDefault="007344DC" w:rsidP="008E296B">
                  <w:pPr>
                    <w:rPr>
                      <w:rFonts w:ascii="Arial" w:hAnsi="Arial" w:cs="Arial"/>
                      <w:color w:val="595959" w:themeColor="text1" w:themeTint="A6"/>
                      <w:sz w:val="20"/>
                      <w:szCs w:val="20"/>
                    </w:rPr>
                  </w:pPr>
                  <w:r>
                    <w:rPr>
                      <w:rFonts w:ascii="Arial" w:hAnsi="Arial" w:cs="Arial"/>
                      <w:color w:val="595959" w:themeColor="text1" w:themeTint="A6"/>
                      <w:sz w:val="20"/>
                      <w:szCs w:val="20"/>
                    </w:rPr>
                    <w:t>Phase one</w:t>
                  </w:r>
                  <w:r w:rsidR="008E296B" w:rsidRPr="008E296B">
                    <w:rPr>
                      <w:rFonts w:ascii="Arial" w:hAnsi="Arial" w:cs="Arial"/>
                      <w:color w:val="595959" w:themeColor="text1" w:themeTint="A6"/>
                      <w:sz w:val="20"/>
                      <w:szCs w:val="20"/>
                    </w:rPr>
                    <w:t xml:space="preserve"> commenced in June 2014 and was delivered in early October 2014 for the pilot facility. Within this time all aspects of the planning, engineering and development, as well as deployment and validation testing, were conducted.</w:t>
                  </w:r>
                </w:p>
                <w:p w:rsidR="008E296B" w:rsidRPr="008E296B" w:rsidRDefault="008E296B" w:rsidP="008E296B">
                  <w:pPr>
                    <w:rPr>
                      <w:rFonts w:ascii="Arial" w:hAnsi="Arial" w:cs="Arial"/>
                      <w:color w:val="595959" w:themeColor="text1" w:themeTint="A6"/>
                      <w:sz w:val="20"/>
                      <w:szCs w:val="20"/>
                    </w:rPr>
                  </w:pPr>
                  <w:r w:rsidRPr="008E296B">
                    <w:rPr>
                      <w:rFonts w:ascii="Arial" w:hAnsi="Arial" w:cs="Arial"/>
                      <w:color w:val="595959" w:themeColor="text1" w:themeTint="A6"/>
                      <w:sz w:val="20"/>
                      <w:szCs w:val="20"/>
                    </w:rPr>
                    <w:t>The second phase, currently being implemented, involves integrating the DCIM solution with the BMS across all sites. This will unlock further benefits and functionality, and will require further collaboration and interfacing with a range of service and solution providers.</w:t>
                  </w:r>
                </w:p>
                <w:p w:rsidR="00C979D2" w:rsidRDefault="001918BC" w:rsidP="00C979D2">
                  <w:pPr>
                    <w:widowControl w:val="0"/>
                    <w:autoSpaceDE w:val="0"/>
                    <w:autoSpaceDN w:val="0"/>
                    <w:adjustRightInd w:val="0"/>
                    <w:rPr>
                      <w:rFonts w:ascii="Arial" w:hAnsi="Arial" w:cs="Arial"/>
                      <w:b/>
                      <w:bCs/>
                      <w:color w:val="5AAA47"/>
                      <w:spacing w:val="-2"/>
                      <w:sz w:val="22"/>
                      <w:szCs w:val="22"/>
                    </w:rPr>
                  </w:pPr>
                  <w:r w:rsidRPr="001918BC">
                    <w:rPr>
                      <w:rFonts w:ascii="Arial" w:hAnsi="Arial" w:cs="Arial"/>
                      <w:b/>
                      <w:bCs/>
                      <w:color w:val="5AAA47"/>
                      <w:spacing w:val="-2"/>
                      <w:sz w:val="22"/>
                      <w:szCs w:val="22"/>
                    </w:rPr>
                    <w:t xml:space="preserve">The </w:t>
                  </w:r>
                  <w:r>
                    <w:rPr>
                      <w:rFonts w:ascii="Arial" w:hAnsi="Arial" w:cs="Arial"/>
                      <w:b/>
                      <w:bCs/>
                      <w:color w:val="5AAA47"/>
                      <w:spacing w:val="-2"/>
                      <w:sz w:val="22"/>
                      <w:szCs w:val="22"/>
                    </w:rPr>
                    <w:t>Solution</w:t>
                  </w:r>
                </w:p>
                <w:p w:rsidR="001918BC" w:rsidRPr="001918BC" w:rsidRDefault="001918BC" w:rsidP="001918BC">
                  <w:pPr>
                    <w:rPr>
                      <w:rFonts w:ascii="Arial" w:hAnsi="Arial" w:cs="Arial"/>
                      <w:color w:val="595959" w:themeColor="text1" w:themeTint="A6"/>
                      <w:sz w:val="20"/>
                      <w:szCs w:val="20"/>
                    </w:rPr>
                  </w:pPr>
                  <w:r w:rsidRPr="001918BC">
                    <w:rPr>
                      <w:rFonts w:ascii="Arial" w:hAnsi="Arial" w:cs="Arial"/>
                      <w:color w:val="595959" w:themeColor="text1" w:themeTint="A6"/>
                      <w:sz w:val="20"/>
                      <w:szCs w:val="20"/>
                    </w:rPr>
                    <w:t xml:space="preserve">Prior to the implementation, Sky had been using a number of different tools, which were not integrated; therefore rendering the capacity and performance management of the data centre estate very time consuming. Furthermore, the incumbent asset management tool did not have some of the required functionalities; it was apparent that a new approach was needed. </w:t>
                  </w:r>
                </w:p>
                <w:p w:rsidR="001918BC" w:rsidRDefault="001918BC" w:rsidP="001918BC">
                  <w:r w:rsidRPr="001918BC">
                    <w:rPr>
                      <w:rFonts w:ascii="Arial" w:hAnsi="Arial" w:cs="Arial"/>
                      <w:color w:val="595959" w:themeColor="text1" w:themeTint="A6"/>
                      <w:sz w:val="20"/>
                      <w:szCs w:val="20"/>
                    </w:rPr>
                    <w:t>The Schneider Electr</w:t>
                  </w:r>
                  <w:r w:rsidR="009E5F13">
                    <w:rPr>
                      <w:rFonts w:ascii="Arial" w:hAnsi="Arial" w:cs="Arial"/>
                      <w:color w:val="595959" w:themeColor="text1" w:themeTint="A6"/>
                      <w:sz w:val="20"/>
                      <w:szCs w:val="20"/>
                    </w:rPr>
                    <w:t xml:space="preserve">ic StruxureWare for </w:t>
                  </w:r>
                  <w:proofErr w:type="gramStart"/>
                  <w:r w:rsidR="009E5F13">
                    <w:rPr>
                      <w:rFonts w:ascii="Arial" w:hAnsi="Arial" w:cs="Arial"/>
                      <w:color w:val="595959" w:themeColor="text1" w:themeTint="A6"/>
                      <w:sz w:val="20"/>
                      <w:szCs w:val="20"/>
                    </w:rPr>
                    <w:t>Data Center</w:t>
                  </w:r>
                  <w:r w:rsidR="006D4E4E">
                    <w:rPr>
                      <w:rFonts w:ascii="Arial" w:hAnsi="Arial" w:cs="Arial"/>
                      <w:color w:val="595959" w:themeColor="text1" w:themeTint="A6"/>
                      <w:sz w:val="20"/>
                      <w:szCs w:val="20"/>
                    </w:rPr>
                    <w:t>s</w:t>
                  </w:r>
                  <w:proofErr w:type="gramEnd"/>
                  <w:r w:rsidRPr="001918BC">
                    <w:rPr>
                      <w:rFonts w:ascii="Arial" w:hAnsi="Arial" w:cs="Arial"/>
                      <w:color w:val="595959" w:themeColor="text1" w:themeTint="A6"/>
                      <w:sz w:val="20"/>
                      <w:szCs w:val="20"/>
                    </w:rPr>
                    <w:t xml:space="preserve"> software suite includes all </w:t>
                  </w:r>
                </w:p>
                <w:p w:rsidR="001918BC" w:rsidRPr="001918BC" w:rsidRDefault="001918BC" w:rsidP="00C979D2">
                  <w:pPr>
                    <w:widowControl w:val="0"/>
                    <w:autoSpaceDE w:val="0"/>
                    <w:autoSpaceDN w:val="0"/>
                    <w:adjustRightInd w:val="0"/>
                    <w:rPr>
                      <w:rFonts w:ascii="Arial" w:hAnsi="Arial" w:cs="Arial"/>
                      <w:b/>
                      <w:sz w:val="18"/>
                      <w:szCs w:val="18"/>
                    </w:rPr>
                  </w:pPr>
                </w:p>
              </w:txbxContent>
            </v:textbox>
            <w10:wrap type="tight" anchorx="page" anchory="page"/>
          </v:shape>
        </w:pict>
      </w:r>
    </w:p>
    <w:p w:rsidR="006A6A98" w:rsidRDefault="00743A10">
      <w:pPr>
        <w:rPr>
          <w:rFonts w:ascii="Helvetica" w:hAnsi="Helvetica"/>
          <w:color w:val="595959" w:themeColor="text1" w:themeTint="A6"/>
          <w:sz w:val="16"/>
        </w:rPr>
      </w:pPr>
      <w:r w:rsidRPr="00743A10">
        <w:rPr>
          <w:noProof/>
        </w:rPr>
        <w:pict>
          <v:shape id="_x0000_s1068" type="#_x0000_t202" style="position:absolute;margin-left:291.75pt;margin-top:274.5pt;width:180pt;height:441pt;z-index:251705344;visibility:visible;mso-position-horizontal-relative:page;mso-position-vertical-relative:pag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" filled="f" stroked="f">
            <v:textbox style="mso-next-textbox:#_x0000_s1068" inset="0,0,0,0">
              <w:txbxContent>
                <w:p w:rsidR="006A6A98" w:rsidRPr="00A942A4" w:rsidRDefault="006A6A98" w:rsidP="006A6A98">
                  <w:pPr>
                    <w:rPr>
                      <w:rFonts w:ascii="Arial" w:hAnsi="Arial" w:cs="Arial"/>
                      <w:color w:val="595959" w:themeColor="text1" w:themeTint="A6"/>
                      <w:sz w:val="20"/>
                      <w:szCs w:val="20"/>
                    </w:rPr>
                  </w:pPr>
                  <w:proofErr w:type="gramStart"/>
                  <w:r w:rsidRPr="001918BC">
                    <w:rPr>
                      <w:rFonts w:ascii="Arial" w:hAnsi="Arial" w:cs="Arial"/>
                      <w:color w:val="595959" w:themeColor="text1" w:themeTint="A6"/>
                      <w:sz w:val="20"/>
                      <w:szCs w:val="20"/>
                    </w:rPr>
                    <w:t>key</w:t>
                  </w:r>
                  <w:proofErr w:type="gramEnd"/>
                  <w:r>
                    <w:t xml:space="preserve"> </w:t>
                  </w:r>
                  <w:r w:rsidRPr="001918BC">
                    <w:rPr>
                      <w:rFonts w:ascii="Arial" w:hAnsi="Arial" w:cs="Arial"/>
                      <w:color w:val="595959" w:themeColor="text1" w:themeTint="A6"/>
                      <w:sz w:val="20"/>
                      <w:szCs w:val="20"/>
                    </w:rPr>
                    <w:t xml:space="preserve">components of a </w:t>
                  </w:r>
                  <w:r w:rsidR="009E5F13" w:rsidRPr="001918BC">
                    <w:rPr>
                      <w:rFonts w:ascii="Arial" w:hAnsi="Arial" w:cs="Arial"/>
                      <w:color w:val="595959" w:themeColor="text1" w:themeTint="A6"/>
                      <w:sz w:val="20"/>
                      <w:szCs w:val="20"/>
                    </w:rPr>
                    <w:t>truly</w:t>
                  </w:r>
                  <w:r w:rsidR="009E5F13">
                    <w:t xml:space="preserve"> </w:t>
                  </w:r>
                  <w:r w:rsidR="009E5F13" w:rsidRPr="009E5F13">
                    <w:rPr>
                      <w:rFonts w:ascii="Arial" w:hAnsi="Arial" w:cs="Arial"/>
                      <w:color w:val="595959" w:themeColor="text1" w:themeTint="A6"/>
                      <w:sz w:val="20"/>
                      <w:szCs w:val="20"/>
                    </w:rPr>
                    <w:t>comprehensive</w:t>
                  </w:r>
                  <w:r w:rsidRPr="00A942A4">
                    <w:rPr>
                      <w:rFonts w:ascii="Arial" w:hAnsi="Arial" w:cs="Arial"/>
                      <w:color w:val="595959" w:themeColor="text1" w:themeTint="A6"/>
                      <w:sz w:val="20"/>
                      <w:szCs w:val="20"/>
                    </w:rPr>
                    <w:t xml:space="preserve"> DCIM toolset combined with the integration and functionality to make</w:t>
                  </w:r>
                  <w:r w:rsidR="009E5F13">
                    <w:rPr>
                      <w:rFonts w:ascii="Arial" w:hAnsi="Arial" w:cs="Arial"/>
                      <w:color w:val="595959" w:themeColor="text1" w:themeTint="A6"/>
                      <w:sz w:val="20"/>
                      <w:szCs w:val="20"/>
                    </w:rPr>
                    <w:t xml:space="preserve"> it central to Sky’s data center</w:t>
                  </w:r>
                  <w:r w:rsidRPr="00A942A4">
                    <w:rPr>
                      <w:rFonts w:ascii="Arial" w:hAnsi="Arial" w:cs="Arial"/>
                      <w:color w:val="595959" w:themeColor="text1" w:themeTint="A6"/>
                      <w:sz w:val="20"/>
                      <w:szCs w:val="20"/>
                    </w:rPr>
                    <w:t xml:space="preserve"> operations.</w:t>
                  </w:r>
                </w:p>
                <w:p w:rsidR="006A6A98" w:rsidRPr="00A942A4" w:rsidRDefault="006A6A98" w:rsidP="006A6A98">
                  <w:pPr>
                    <w:rPr>
                      <w:rFonts w:ascii="Arial" w:hAnsi="Arial" w:cs="Arial"/>
                      <w:b/>
                      <w:color w:val="595959" w:themeColor="text1" w:themeTint="A6"/>
                      <w:sz w:val="20"/>
                      <w:szCs w:val="20"/>
                    </w:rPr>
                  </w:pPr>
                  <w:r w:rsidRPr="00A942A4">
                    <w:rPr>
                      <w:rFonts w:ascii="Arial" w:hAnsi="Arial" w:cs="Arial"/>
                      <w:b/>
                      <w:color w:val="595959" w:themeColor="text1" w:themeTint="A6"/>
                      <w:sz w:val="20"/>
                      <w:szCs w:val="20"/>
                    </w:rPr>
                    <w:t xml:space="preserve">Out of the box components included: </w:t>
                  </w:r>
                </w:p>
                <w:p w:rsidR="006A6A98" w:rsidRPr="00A942A4" w:rsidRDefault="006A6A98" w:rsidP="006A6A98">
                  <w:pPr>
                    <w:pStyle w:val="ListParagraph"/>
                    <w:numPr>
                      <w:ilvl w:val="0"/>
                      <w:numId w:val="16"/>
                    </w:numPr>
                    <w:spacing w:after="160" w:line="259" w:lineRule="auto"/>
                    <w:rPr>
                      <w:rFonts w:ascii="Arial" w:hAnsi="Arial" w:cs="Arial"/>
                      <w:color w:val="595959" w:themeColor="text1" w:themeTint="A6"/>
                      <w:sz w:val="20"/>
                      <w:szCs w:val="20"/>
                    </w:rPr>
                  </w:pPr>
                  <w:r w:rsidRPr="00A942A4">
                    <w:rPr>
                      <w:rFonts w:ascii="Arial" w:hAnsi="Arial" w:cs="Arial"/>
                      <w:color w:val="595959" w:themeColor="text1" w:themeTint="A6"/>
                      <w:sz w:val="20"/>
                      <w:szCs w:val="20"/>
                    </w:rPr>
                    <w:t>Asset Management</w:t>
                  </w:r>
                </w:p>
                <w:p w:rsidR="006A6A98" w:rsidRPr="00A942A4" w:rsidRDefault="006A6A98" w:rsidP="006A6A98">
                  <w:pPr>
                    <w:pStyle w:val="ListParagraph"/>
                    <w:numPr>
                      <w:ilvl w:val="0"/>
                      <w:numId w:val="16"/>
                    </w:numPr>
                    <w:spacing w:after="160" w:line="259" w:lineRule="auto"/>
                    <w:rPr>
                      <w:rFonts w:ascii="Arial" w:hAnsi="Arial" w:cs="Arial"/>
                      <w:color w:val="595959" w:themeColor="text1" w:themeTint="A6"/>
                      <w:sz w:val="20"/>
                      <w:szCs w:val="20"/>
                    </w:rPr>
                  </w:pPr>
                  <w:r w:rsidRPr="00A942A4">
                    <w:rPr>
                      <w:rFonts w:ascii="Arial" w:hAnsi="Arial" w:cs="Arial"/>
                      <w:color w:val="595959" w:themeColor="text1" w:themeTint="A6"/>
                      <w:sz w:val="20"/>
                      <w:szCs w:val="20"/>
                    </w:rPr>
                    <w:t>Change Management</w:t>
                  </w:r>
                </w:p>
                <w:p w:rsidR="006A6A98" w:rsidRPr="00A942A4" w:rsidRDefault="006A6A98" w:rsidP="006A6A98">
                  <w:pPr>
                    <w:pStyle w:val="ListParagraph"/>
                    <w:numPr>
                      <w:ilvl w:val="0"/>
                      <w:numId w:val="16"/>
                    </w:numPr>
                    <w:spacing w:after="160" w:line="259" w:lineRule="auto"/>
                    <w:rPr>
                      <w:rFonts w:ascii="Arial" w:hAnsi="Arial" w:cs="Arial"/>
                      <w:color w:val="595959" w:themeColor="text1" w:themeTint="A6"/>
                      <w:sz w:val="20"/>
                      <w:szCs w:val="20"/>
                    </w:rPr>
                  </w:pPr>
                  <w:r w:rsidRPr="00A942A4">
                    <w:rPr>
                      <w:rFonts w:ascii="Arial" w:hAnsi="Arial" w:cs="Arial"/>
                      <w:color w:val="595959" w:themeColor="text1" w:themeTint="A6"/>
                      <w:sz w:val="20"/>
                      <w:szCs w:val="20"/>
                    </w:rPr>
                    <w:t>Capacity Planning</w:t>
                  </w:r>
                </w:p>
                <w:p w:rsidR="006A6A98" w:rsidRPr="00A942A4" w:rsidRDefault="006A6A98" w:rsidP="006A6A98">
                  <w:pPr>
                    <w:pStyle w:val="ListParagraph"/>
                    <w:numPr>
                      <w:ilvl w:val="0"/>
                      <w:numId w:val="16"/>
                    </w:numPr>
                    <w:spacing w:after="160" w:line="259" w:lineRule="auto"/>
                    <w:rPr>
                      <w:rFonts w:ascii="Arial" w:hAnsi="Arial" w:cs="Arial"/>
                      <w:color w:val="595959" w:themeColor="text1" w:themeTint="A6"/>
                      <w:sz w:val="20"/>
                      <w:szCs w:val="20"/>
                    </w:rPr>
                  </w:pPr>
                  <w:r w:rsidRPr="00A942A4">
                    <w:rPr>
                      <w:rFonts w:ascii="Arial" w:hAnsi="Arial" w:cs="Arial"/>
                      <w:color w:val="595959" w:themeColor="text1" w:themeTint="A6"/>
                      <w:sz w:val="20"/>
                      <w:szCs w:val="20"/>
                    </w:rPr>
                    <w:t xml:space="preserve">IT </w:t>
                  </w:r>
                  <w:r w:rsidR="00E66F09" w:rsidRPr="00A942A4">
                    <w:rPr>
                      <w:rFonts w:ascii="Arial" w:hAnsi="Arial" w:cs="Arial"/>
                      <w:color w:val="595959" w:themeColor="text1" w:themeTint="A6"/>
                      <w:sz w:val="20"/>
                      <w:szCs w:val="20"/>
                    </w:rPr>
                    <w:t>Optimization</w:t>
                  </w:r>
                </w:p>
                <w:p w:rsidR="006A6A98" w:rsidRPr="00A942A4" w:rsidRDefault="006A6A98" w:rsidP="006A6A98">
                  <w:pPr>
                    <w:pStyle w:val="ListParagraph"/>
                    <w:numPr>
                      <w:ilvl w:val="0"/>
                      <w:numId w:val="16"/>
                    </w:numPr>
                    <w:spacing w:after="160" w:line="259" w:lineRule="auto"/>
                    <w:rPr>
                      <w:rFonts w:ascii="Arial" w:hAnsi="Arial" w:cs="Arial"/>
                      <w:color w:val="595959" w:themeColor="text1" w:themeTint="A6"/>
                      <w:sz w:val="20"/>
                      <w:szCs w:val="20"/>
                    </w:rPr>
                  </w:pPr>
                  <w:r w:rsidRPr="00A942A4">
                    <w:rPr>
                      <w:rFonts w:ascii="Arial" w:hAnsi="Arial" w:cs="Arial"/>
                      <w:color w:val="595959" w:themeColor="text1" w:themeTint="A6"/>
                      <w:sz w:val="20"/>
                      <w:szCs w:val="20"/>
                    </w:rPr>
                    <w:t>BMS Integration</w:t>
                  </w:r>
                </w:p>
                <w:p w:rsidR="006A6A98" w:rsidRPr="00A942A4" w:rsidRDefault="006A6A98" w:rsidP="006A6A98">
                  <w:pPr>
                    <w:rPr>
                      <w:rFonts w:ascii="Arial" w:hAnsi="Arial" w:cs="Arial"/>
                      <w:color w:val="595959" w:themeColor="text1" w:themeTint="A6"/>
                      <w:sz w:val="20"/>
                      <w:szCs w:val="20"/>
                    </w:rPr>
                  </w:pPr>
                  <w:r w:rsidRPr="00A942A4">
                    <w:rPr>
                      <w:rFonts w:ascii="Arial" w:hAnsi="Arial" w:cs="Arial"/>
                      <w:color w:val="595959" w:themeColor="text1" w:themeTint="A6"/>
                      <w:sz w:val="20"/>
                      <w:szCs w:val="20"/>
                    </w:rPr>
                    <w:t xml:space="preserve">Through flawless integration, Keysource were able to ensure StruxureWare was populated from existing data and interfaced with other business tools for Service Delivery and Ticketing. The aim was not to alter the way Sky ran their operations to fit in with the new tool, but rather to develop an approach which </w:t>
                  </w:r>
                  <w:r w:rsidR="00E66F09" w:rsidRPr="00A942A4">
                    <w:rPr>
                      <w:rFonts w:ascii="Arial" w:hAnsi="Arial" w:cs="Arial"/>
                      <w:color w:val="595959" w:themeColor="text1" w:themeTint="A6"/>
                      <w:sz w:val="20"/>
                      <w:szCs w:val="20"/>
                    </w:rPr>
                    <w:t>optimized</w:t>
                  </w:r>
                  <w:r w:rsidRPr="00A942A4">
                    <w:rPr>
                      <w:rFonts w:ascii="Arial" w:hAnsi="Arial" w:cs="Arial"/>
                      <w:color w:val="595959" w:themeColor="text1" w:themeTint="A6"/>
                      <w:sz w:val="20"/>
                      <w:szCs w:val="20"/>
                    </w:rPr>
                    <w:t xml:space="preserve"> and streamlined the whole process. This resulted in a single dashboard in which assets, racks and BMS data can be viewed through a single screen.</w:t>
                  </w:r>
                </w:p>
                <w:p w:rsidR="006A6A98" w:rsidRDefault="006A6A98" w:rsidP="006A6A98">
                  <w:r w:rsidRPr="00A942A4">
                    <w:rPr>
                      <w:rFonts w:ascii="Arial" w:hAnsi="Arial" w:cs="Arial"/>
                      <w:color w:val="595959" w:themeColor="text1" w:themeTint="A6"/>
                      <w:sz w:val="20"/>
                      <w:szCs w:val="20"/>
                    </w:rPr>
                    <w:t xml:space="preserve">One of the key aspects of the project, covered by the functionality of the IT Optimize software module, was to give Sky the ability to identify assets through CPU </w:t>
                  </w:r>
                  <w:r w:rsidR="00E66F09" w:rsidRPr="00A942A4">
                    <w:rPr>
                      <w:rFonts w:ascii="Arial" w:hAnsi="Arial" w:cs="Arial"/>
                      <w:color w:val="595959" w:themeColor="text1" w:themeTint="A6"/>
                      <w:sz w:val="20"/>
                      <w:szCs w:val="20"/>
                    </w:rPr>
                    <w:t>utilization</w:t>
                  </w:r>
                  <w:r w:rsidRPr="00A942A4">
                    <w:rPr>
                      <w:rFonts w:ascii="Arial" w:hAnsi="Arial" w:cs="Arial"/>
                      <w:color w:val="595959" w:themeColor="text1" w:themeTint="A6"/>
                      <w:sz w:val="20"/>
                      <w:szCs w:val="20"/>
                    </w:rPr>
                    <w:t xml:space="preserve"> which could be candidates for </w:t>
                  </w:r>
                  <w:proofErr w:type="spellStart"/>
                  <w:r w:rsidR="00E66F09">
                    <w:rPr>
                      <w:rFonts w:ascii="Arial" w:hAnsi="Arial" w:cs="Arial"/>
                      <w:color w:val="595959" w:themeColor="text1" w:themeTint="A6"/>
                      <w:sz w:val="20"/>
                      <w:szCs w:val="20"/>
                    </w:rPr>
                    <w:t>virtualiz</w:t>
                  </w:r>
                  <w:r w:rsidRPr="00A942A4">
                    <w:rPr>
                      <w:rFonts w:ascii="Arial" w:hAnsi="Arial" w:cs="Arial"/>
                      <w:color w:val="595959" w:themeColor="text1" w:themeTint="A6"/>
                      <w:sz w:val="20"/>
                      <w:szCs w:val="20"/>
                    </w:rPr>
                    <w:t>ing</w:t>
                  </w:r>
                  <w:proofErr w:type="spellEnd"/>
                  <w:r w:rsidRPr="00A942A4">
                    <w:rPr>
                      <w:rFonts w:ascii="Arial" w:hAnsi="Arial" w:cs="Arial"/>
                      <w:color w:val="595959" w:themeColor="text1" w:themeTint="A6"/>
                      <w:sz w:val="20"/>
                      <w:szCs w:val="20"/>
                    </w:rPr>
                    <w:t>, re-</w:t>
                  </w:r>
                  <w:r w:rsidR="00ED497D">
                    <w:rPr>
                      <w:rFonts w:ascii="Arial" w:hAnsi="Arial" w:cs="Arial"/>
                      <w:color w:val="595959" w:themeColor="text1" w:themeTint="A6"/>
                      <w:sz w:val="20"/>
                      <w:szCs w:val="20"/>
                    </w:rPr>
                    <w:t>p</w:t>
                  </w:r>
                  <w:r w:rsidRPr="00A942A4">
                    <w:rPr>
                      <w:rFonts w:ascii="Arial" w:hAnsi="Arial" w:cs="Arial"/>
                      <w:color w:val="595959" w:themeColor="text1" w:themeTint="A6"/>
                      <w:sz w:val="20"/>
                      <w:szCs w:val="20"/>
                    </w:rPr>
                    <w:t>rovisioning or retiring. Armed with this insight</w:t>
                  </w:r>
                  <w:r>
                    <w:t xml:space="preserve"> </w:t>
                  </w:r>
                  <w:r w:rsidRPr="00A942A4">
                    <w:rPr>
                      <w:rFonts w:ascii="Arial" w:hAnsi="Arial" w:cs="Arial"/>
                      <w:color w:val="595959" w:themeColor="text1" w:themeTint="A6"/>
                      <w:sz w:val="20"/>
                      <w:szCs w:val="20"/>
                    </w:rPr>
                    <w:t>the operations team could go back to the different parts of the business, who were responsible for the</w:t>
                  </w:r>
                  <w:r>
                    <w:t xml:space="preserve"> </w:t>
                  </w:r>
                </w:p>
                <w:p w:rsidR="006A6A98" w:rsidRDefault="006A6A98" w:rsidP="006A6A98">
                  <w:r>
                    <w:t>Impact failure analysis through linking the BMS to the IT assets enables real time changes in status or availability to be flagged via alarms through the tool. Either due to a planned or unplanned event, workloads can be deployed or managed based on suitable data centre capacity and availability on current conditions.</w:t>
                  </w:r>
                </w:p>
                <w:p w:rsidR="006A6A98" w:rsidRDefault="006A6A98" w:rsidP="006A6A98">
                  <w:r>
                    <w:t>Combined with real time data the operations team out in the field can access the DCIM data and tools through mobile devices. Providing a dashboard and the ability to drill down into different areas improves service delivery by allowing for better more informed decisions and reduces the need for duplication.</w:t>
                  </w:r>
                </w:p>
                <w:p w:rsidR="006A6A98" w:rsidRPr="00747C4C" w:rsidRDefault="006A6A98" w:rsidP="006A6A98">
                  <w:pPr>
                    <w:widowControl w:val="0"/>
                    <w:autoSpaceDE w:val="0"/>
                    <w:autoSpaceDN w:val="0"/>
                    <w:adjustRightInd w:val="0"/>
                    <w:rPr>
                      <w:rFonts w:ascii="Arial" w:hAnsi="Arial" w:cs="Arial"/>
                      <w:sz w:val="18"/>
                      <w:szCs w:val="18"/>
                    </w:rPr>
                  </w:pPr>
                </w:p>
              </w:txbxContent>
            </v:textbox>
            <w10:wrap type="tight" anchorx="page" anchory="page"/>
          </v:shape>
        </w:pict>
      </w:r>
      <w:r w:rsidRPr="00743A10">
        <w:rPr>
          <w:noProof/>
        </w:rPr>
        <w:pict>
          <v:shape id="_x0000_s1070" type="#_x0000_t202" style="position:absolute;margin-left:483.25pt;margin-top:351pt;width:90pt;height:252pt;z-index:25170944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" filled="f" stroked="f">
            <v:textbox style="mso-next-textbox:#_x0000_s1070" inset="0,0,0,0">
              <w:txbxContent>
                <w:p w:rsidR="000F4C99" w:rsidRDefault="000F4C99" w:rsidP="000F4C99">
                  <w:r>
                    <w:rPr>
                      <w:noProof/>
                    </w:rPr>
                    <w:drawing>
                      <wp:inline distT="0" distB="0" distL="0" distR="0">
                        <wp:extent cx="576542" cy="495646"/>
                        <wp:effectExtent l="1905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a:off x="0" y="0"/>
                                  <a:ext cx="576542" cy="495646"/>
                                </a:xfrm>
                                <a:prstGeom prst="rect">
                                  <a:avLst/>
                                </a:prstGeom>
                                <a:noFill/>
                                <a:ln w="9525">
                                  <a:noFill/>
                                  <a:miter lim="800000"/>
                                  <a:headEnd/>
                                  <a:tailEnd/>
                                </a:ln>
                              </pic:spPr>
                            </pic:pic>
                          </a:graphicData>
                        </a:graphic>
                      </wp:inline>
                    </w:drawing>
                  </w:r>
                </w:p>
                <w:p w:rsidR="000F4C99" w:rsidRPr="000F4C99" w:rsidRDefault="000F4C99" w:rsidP="000F4C99">
                  <w:pPr>
                    <w:rPr>
                      <w:i/>
                      <w:color w:val="008000"/>
                    </w:rPr>
                  </w:pPr>
                  <w:r w:rsidRPr="000F4C99">
                    <w:rPr>
                      <w:rFonts w:ascii="Arial" w:hAnsi="Arial" w:cs="Arial"/>
                      <w:i/>
                      <w:color w:val="008000"/>
                      <w:sz w:val="20"/>
                      <w:szCs w:val="20"/>
                    </w:rPr>
                    <w:t xml:space="preserve">The aim was not to alter the way Sky ran their operations to fit in with the new tool, but rather to develop an approach which </w:t>
                  </w:r>
                  <w:r w:rsidR="009E5F13" w:rsidRPr="000F4C99">
                    <w:rPr>
                      <w:rFonts w:ascii="Arial" w:hAnsi="Arial" w:cs="Arial"/>
                      <w:i/>
                      <w:color w:val="008000"/>
                      <w:sz w:val="20"/>
                      <w:szCs w:val="20"/>
                    </w:rPr>
                    <w:t>optimized</w:t>
                  </w:r>
                  <w:r w:rsidRPr="000F4C99">
                    <w:rPr>
                      <w:rFonts w:ascii="Arial" w:hAnsi="Arial" w:cs="Arial"/>
                      <w:i/>
                      <w:color w:val="008000"/>
                      <w:sz w:val="20"/>
                      <w:szCs w:val="20"/>
                    </w:rPr>
                    <w:t xml:space="preserve"> and streamlined the whole process</w:t>
                  </w:r>
                </w:p>
              </w:txbxContent>
            </v:textbox>
            <w10:wrap anchorx="page" anchory="page"/>
          </v:shape>
        </w:pict>
      </w:r>
      <w:r w:rsidR="006A6A98">
        <w:br w:type="page"/>
      </w:r>
    </w:p>
    <w:p w:rsidR="00D62038" w:rsidRDefault="00743A10">
      <w:pPr>
        <w:pStyle w:val="EditorialCaption"/>
        <w:jc w:val="center"/>
      </w:pPr>
      <w:r>
        <w:rPr>
          <w:noProof/>
        </w:rPr>
        <w:lastRenderedPageBreak/>
        <w:pict>
          <v:shape id="_x0000_s1062" type="#_x0000_t202" style="position:absolute;left:0;text-align:left;margin-left:276.75pt;margin-top:254.25pt;width:180pt;height:433.5pt;z-index:251700224;visibility:visible;mso-position-horizontal-relative:page;mso-position-vertical-relative:pag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" filled="f" stroked="f">
            <v:textbox style="mso-next-textbox:#_x0000_s1062" inset="0,0,0,0">
              <w:txbxContent>
                <w:p w:rsidR="008F255F" w:rsidRPr="008F255F" w:rsidRDefault="008F255F" w:rsidP="008F255F">
                  <w:pPr>
                    <w:spacing w:after="160" w:line="259" w:lineRule="auto"/>
                    <w:jc w:val="center"/>
                    <w:rPr>
                      <w:rFonts w:ascii="Arial" w:hAnsi="Arial" w:cs="Arial"/>
                      <w:color w:val="404040" w:themeColor="text1" w:themeTint="BF"/>
                      <w:sz w:val="16"/>
                      <w:szCs w:val="16"/>
                    </w:rPr>
                  </w:pPr>
                  <w:r w:rsidRPr="008F255F">
                    <w:rPr>
                      <w:rFonts w:ascii="Arial" w:hAnsi="Arial" w:cs="Arial"/>
                      <w:color w:val="404040" w:themeColor="text1" w:themeTint="BF"/>
                      <w:sz w:val="16"/>
                      <w:szCs w:val="16"/>
                    </w:rPr>
                    <w:t>Head of Data Center Operation at Sky</w:t>
                  </w:r>
                  <w:proofErr w:type="gramStart"/>
                  <w:r w:rsidR="006A129E">
                    <w:rPr>
                      <w:rFonts w:ascii="Arial" w:hAnsi="Arial" w:cs="Arial"/>
                      <w:color w:val="404040" w:themeColor="text1" w:themeTint="BF"/>
                      <w:sz w:val="16"/>
                      <w:szCs w:val="16"/>
                    </w:rPr>
                    <w:t>,</w:t>
                  </w:r>
                  <w:proofErr w:type="gramEnd"/>
                  <w:r w:rsidRPr="008F255F">
                    <w:rPr>
                      <w:rFonts w:ascii="Arial" w:hAnsi="Arial" w:cs="Arial"/>
                      <w:color w:val="404040" w:themeColor="text1" w:themeTint="BF"/>
                      <w:sz w:val="16"/>
                      <w:szCs w:val="16"/>
                    </w:rPr>
                    <w:br/>
                  </w:r>
                  <w:proofErr w:type="spellStart"/>
                  <w:r w:rsidRPr="008F255F">
                    <w:rPr>
                      <w:rFonts w:ascii="Arial" w:hAnsi="Arial" w:cs="Arial"/>
                      <w:color w:val="404040" w:themeColor="text1" w:themeTint="BF"/>
                      <w:sz w:val="16"/>
                      <w:szCs w:val="16"/>
                    </w:rPr>
                    <w:t>Riccardo</w:t>
                  </w:r>
                  <w:proofErr w:type="spellEnd"/>
                  <w:r w:rsidRPr="008F255F">
                    <w:rPr>
                      <w:rFonts w:ascii="Arial" w:hAnsi="Arial" w:cs="Arial"/>
                      <w:color w:val="404040" w:themeColor="text1" w:themeTint="BF"/>
                      <w:sz w:val="16"/>
                      <w:szCs w:val="16"/>
                    </w:rPr>
                    <w:t xml:space="preserve"> </w:t>
                  </w:r>
                  <w:proofErr w:type="spellStart"/>
                  <w:r w:rsidRPr="008F255F">
                    <w:rPr>
                      <w:rFonts w:ascii="Arial" w:hAnsi="Arial" w:cs="Arial"/>
                      <w:color w:val="404040" w:themeColor="text1" w:themeTint="BF"/>
                      <w:sz w:val="16"/>
                      <w:szCs w:val="16"/>
                    </w:rPr>
                    <w:t>Degli</w:t>
                  </w:r>
                  <w:proofErr w:type="spellEnd"/>
                  <w:r w:rsidRPr="008F255F">
                    <w:rPr>
                      <w:rFonts w:ascii="Arial" w:hAnsi="Arial" w:cs="Arial"/>
                      <w:color w:val="404040" w:themeColor="text1" w:themeTint="BF"/>
                      <w:sz w:val="16"/>
                      <w:szCs w:val="16"/>
                    </w:rPr>
                    <w:t xml:space="preserve"> </w:t>
                  </w:r>
                  <w:proofErr w:type="spellStart"/>
                  <w:r w:rsidRPr="008F255F">
                    <w:rPr>
                      <w:rFonts w:ascii="Arial" w:hAnsi="Arial" w:cs="Arial"/>
                      <w:color w:val="404040" w:themeColor="text1" w:themeTint="BF"/>
                      <w:sz w:val="16"/>
                      <w:szCs w:val="16"/>
                    </w:rPr>
                    <w:t>Effetti</w:t>
                  </w:r>
                  <w:proofErr w:type="spellEnd"/>
                  <w:r>
                    <w:rPr>
                      <w:rFonts w:ascii="Arial" w:hAnsi="Arial" w:cs="Arial"/>
                      <w:color w:val="404040" w:themeColor="text1" w:themeTint="BF"/>
                      <w:sz w:val="16"/>
                      <w:szCs w:val="16"/>
                    </w:rPr>
                    <w:br/>
                  </w:r>
                </w:p>
                <w:p w:rsidR="00217D31" w:rsidRPr="00217D31" w:rsidRDefault="00217D31" w:rsidP="00217D31">
                  <w:pPr>
                    <w:pStyle w:val="ListParagraph"/>
                    <w:numPr>
                      <w:ilvl w:val="0"/>
                      <w:numId w:val="17"/>
                    </w:numPr>
                    <w:spacing w:after="160" w:line="259" w:lineRule="auto"/>
                    <w:rPr>
                      <w:rFonts w:ascii="Arial" w:hAnsi="Arial" w:cs="Arial"/>
                      <w:color w:val="595959" w:themeColor="text1" w:themeTint="A6"/>
                      <w:sz w:val="20"/>
                      <w:szCs w:val="20"/>
                    </w:rPr>
                  </w:pPr>
                  <w:r w:rsidRPr="00217D31">
                    <w:rPr>
                      <w:rFonts w:ascii="Arial" w:hAnsi="Arial" w:cs="Arial"/>
                      <w:color w:val="595959" w:themeColor="text1" w:themeTint="A6"/>
                      <w:sz w:val="20"/>
                      <w:szCs w:val="20"/>
                    </w:rPr>
                    <w:t>Reduced human error and improved workflow through integrated change management</w:t>
                  </w:r>
                  <w:r w:rsidR="00ED497D">
                    <w:rPr>
                      <w:rFonts w:ascii="Arial" w:hAnsi="Arial" w:cs="Arial"/>
                      <w:color w:val="595959" w:themeColor="text1" w:themeTint="A6"/>
                      <w:sz w:val="20"/>
                      <w:szCs w:val="20"/>
                    </w:rPr>
                    <w:t>.</w:t>
                  </w:r>
                </w:p>
                <w:p w:rsidR="00217D31" w:rsidRPr="00217D31" w:rsidRDefault="00217D31" w:rsidP="00217D31">
                  <w:pPr>
                    <w:pStyle w:val="ListParagraph"/>
                    <w:numPr>
                      <w:ilvl w:val="0"/>
                      <w:numId w:val="17"/>
                    </w:numPr>
                    <w:spacing w:after="160" w:line="259" w:lineRule="auto"/>
                    <w:rPr>
                      <w:rFonts w:ascii="Arial" w:hAnsi="Arial" w:cs="Arial"/>
                      <w:color w:val="595959" w:themeColor="text1" w:themeTint="A6"/>
                      <w:sz w:val="20"/>
                      <w:szCs w:val="20"/>
                    </w:rPr>
                  </w:pPr>
                  <w:r w:rsidRPr="00217D31">
                    <w:rPr>
                      <w:rFonts w:ascii="Arial" w:hAnsi="Arial" w:cs="Arial"/>
                      <w:color w:val="595959" w:themeColor="text1" w:themeTint="A6"/>
                      <w:sz w:val="20"/>
                      <w:szCs w:val="20"/>
                    </w:rPr>
                    <w:t xml:space="preserve">Provided full visibility of server hardware </w:t>
                  </w:r>
                  <w:r w:rsidR="00E66F09" w:rsidRPr="00217D31">
                    <w:rPr>
                      <w:rFonts w:ascii="Arial" w:hAnsi="Arial" w:cs="Arial"/>
                      <w:color w:val="595959" w:themeColor="text1" w:themeTint="A6"/>
                      <w:sz w:val="20"/>
                      <w:szCs w:val="20"/>
                    </w:rPr>
                    <w:t>utilization</w:t>
                  </w:r>
                  <w:r w:rsidRPr="00217D31">
                    <w:rPr>
                      <w:rFonts w:ascii="Arial" w:hAnsi="Arial" w:cs="Arial"/>
                      <w:color w:val="595959" w:themeColor="text1" w:themeTint="A6"/>
                      <w:sz w:val="20"/>
                      <w:szCs w:val="20"/>
                    </w:rPr>
                    <w:t xml:space="preserve"> correlated with power consumption for long term planning</w:t>
                  </w:r>
                  <w:r w:rsidR="00ED497D">
                    <w:rPr>
                      <w:rFonts w:ascii="Arial" w:hAnsi="Arial" w:cs="Arial"/>
                      <w:color w:val="595959" w:themeColor="text1" w:themeTint="A6"/>
                      <w:sz w:val="20"/>
                      <w:szCs w:val="20"/>
                    </w:rPr>
                    <w:t>.</w:t>
                  </w:r>
                </w:p>
                <w:p w:rsidR="00217D31" w:rsidRPr="00217D31" w:rsidRDefault="00217D31" w:rsidP="00217D31">
                  <w:pPr>
                    <w:pStyle w:val="ListParagraph"/>
                    <w:numPr>
                      <w:ilvl w:val="0"/>
                      <w:numId w:val="17"/>
                    </w:numPr>
                    <w:spacing w:after="160" w:line="259" w:lineRule="auto"/>
                    <w:rPr>
                      <w:rFonts w:ascii="Arial" w:hAnsi="Arial" w:cs="Arial"/>
                      <w:color w:val="595959" w:themeColor="text1" w:themeTint="A6"/>
                      <w:sz w:val="20"/>
                      <w:szCs w:val="20"/>
                    </w:rPr>
                  </w:pPr>
                  <w:r w:rsidRPr="00217D31">
                    <w:rPr>
                      <w:rFonts w:ascii="Arial" w:hAnsi="Arial" w:cs="Arial"/>
                      <w:color w:val="595959" w:themeColor="text1" w:themeTint="A6"/>
                      <w:sz w:val="20"/>
                      <w:szCs w:val="20"/>
                    </w:rPr>
                    <w:t xml:space="preserve">Provided business intelligence through reports showing </w:t>
                  </w:r>
                  <w:r w:rsidR="00E66F09" w:rsidRPr="00217D31">
                    <w:rPr>
                      <w:rFonts w:ascii="Arial" w:hAnsi="Arial" w:cs="Arial"/>
                      <w:color w:val="595959" w:themeColor="text1" w:themeTint="A6"/>
                      <w:sz w:val="20"/>
                      <w:szCs w:val="20"/>
                    </w:rPr>
                    <w:t>utilization</w:t>
                  </w:r>
                  <w:r w:rsidRPr="00217D31">
                    <w:rPr>
                      <w:rFonts w:ascii="Arial" w:hAnsi="Arial" w:cs="Arial"/>
                      <w:color w:val="595959" w:themeColor="text1" w:themeTint="A6"/>
                      <w:sz w:val="20"/>
                      <w:szCs w:val="20"/>
                    </w:rPr>
                    <w:t>, performance and capacity planning</w:t>
                  </w:r>
                  <w:r w:rsidR="00ED497D">
                    <w:rPr>
                      <w:rFonts w:ascii="Arial" w:hAnsi="Arial" w:cs="Arial"/>
                      <w:color w:val="595959" w:themeColor="text1" w:themeTint="A6"/>
                      <w:sz w:val="20"/>
                      <w:szCs w:val="20"/>
                    </w:rPr>
                    <w:t>.</w:t>
                  </w:r>
                </w:p>
                <w:p w:rsidR="00217D31" w:rsidRPr="00217D31" w:rsidRDefault="00217D31" w:rsidP="00217D31">
                  <w:pPr>
                    <w:pStyle w:val="ListParagraph"/>
                    <w:numPr>
                      <w:ilvl w:val="0"/>
                      <w:numId w:val="17"/>
                    </w:numPr>
                    <w:spacing w:after="160" w:line="259" w:lineRule="auto"/>
                    <w:rPr>
                      <w:rFonts w:ascii="Arial" w:hAnsi="Arial" w:cs="Arial"/>
                      <w:color w:val="595959" w:themeColor="text1" w:themeTint="A6"/>
                      <w:sz w:val="20"/>
                      <w:szCs w:val="20"/>
                    </w:rPr>
                  </w:pPr>
                  <w:r w:rsidRPr="00217D31">
                    <w:rPr>
                      <w:rFonts w:ascii="Arial" w:hAnsi="Arial" w:cs="Arial"/>
                      <w:color w:val="595959" w:themeColor="text1" w:themeTint="A6"/>
                      <w:sz w:val="20"/>
                      <w:szCs w:val="20"/>
                    </w:rPr>
                    <w:t>Improved service availability and operational performance through impact alerts and mobile apps</w:t>
                  </w:r>
                  <w:r w:rsidR="00ED497D">
                    <w:rPr>
                      <w:rFonts w:ascii="Arial" w:hAnsi="Arial" w:cs="Arial"/>
                      <w:color w:val="595959" w:themeColor="text1" w:themeTint="A6"/>
                      <w:sz w:val="20"/>
                      <w:szCs w:val="20"/>
                    </w:rPr>
                    <w:t>.</w:t>
                  </w:r>
                </w:p>
                <w:p w:rsidR="00217D31" w:rsidRPr="00217D31" w:rsidRDefault="00217D31" w:rsidP="00217D31">
                  <w:pPr>
                    <w:pStyle w:val="ListParagraph"/>
                    <w:numPr>
                      <w:ilvl w:val="0"/>
                      <w:numId w:val="17"/>
                    </w:numPr>
                    <w:spacing w:after="160" w:line="259" w:lineRule="auto"/>
                    <w:rPr>
                      <w:rFonts w:ascii="Arial" w:hAnsi="Arial" w:cs="Arial"/>
                      <w:color w:val="595959" w:themeColor="text1" w:themeTint="A6"/>
                      <w:sz w:val="20"/>
                      <w:szCs w:val="20"/>
                    </w:rPr>
                  </w:pPr>
                  <w:r w:rsidRPr="00217D31">
                    <w:rPr>
                      <w:rFonts w:ascii="Arial" w:hAnsi="Arial" w:cs="Arial"/>
                      <w:color w:val="595959" w:themeColor="text1" w:themeTint="A6"/>
                      <w:sz w:val="20"/>
                      <w:szCs w:val="20"/>
                    </w:rPr>
                    <w:t>Achieved compliance and reduced time with a full audit trail</w:t>
                  </w:r>
                  <w:r w:rsidR="00ED497D">
                    <w:rPr>
                      <w:rFonts w:ascii="Arial" w:hAnsi="Arial" w:cs="Arial"/>
                      <w:color w:val="595959" w:themeColor="text1" w:themeTint="A6"/>
                      <w:sz w:val="20"/>
                      <w:szCs w:val="20"/>
                    </w:rPr>
                    <w:t>.</w:t>
                  </w:r>
                </w:p>
                <w:p w:rsidR="00217D31" w:rsidRPr="00217D31" w:rsidRDefault="00217D31" w:rsidP="00217D31">
                  <w:pPr>
                    <w:pStyle w:val="ListParagraph"/>
                    <w:numPr>
                      <w:ilvl w:val="0"/>
                      <w:numId w:val="17"/>
                    </w:numPr>
                    <w:spacing w:after="160" w:line="259" w:lineRule="auto"/>
                    <w:rPr>
                      <w:rFonts w:ascii="Arial" w:hAnsi="Arial" w:cs="Arial"/>
                      <w:color w:val="595959" w:themeColor="text1" w:themeTint="A6"/>
                      <w:sz w:val="20"/>
                      <w:szCs w:val="20"/>
                    </w:rPr>
                  </w:pPr>
                  <w:r w:rsidRPr="00217D31">
                    <w:rPr>
                      <w:rFonts w:ascii="Arial" w:hAnsi="Arial" w:cs="Arial"/>
                      <w:color w:val="595959" w:themeColor="text1" w:themeTint="A6"/>
                      <w:sz w:val="20"/>
                      <w:szCs w:val="20"/>
                    </w:rPr>
                    <w:t>Lower carbon footprint can be achieved via automatic notification of server under-usage</w:t>
                  </w:r>
                  <w:r w:rsidR="00ED497D">
                    <w:rPr>
                      <w:rFonts w:ascii="Arial" w:hAnsi="Arial" w:cs="Arial"/>
                      <w:color w:val="595959" w:themeColor="text1" w:themeTint="A6"/>
                      <w:sz w:val="20"/>
                      <w:szCs w:val="20"/>
                    </w:rPr>
                    <w:t>.</w:t>
                  </w:r>
                </w:p>
                <w:p w:rsidR="00217D31" w:rsidRPr="00217D31" w:rsidRDefault="00217D31" w:rsidP="00217D31">
                  <w:pPr>
                    <w:pStyle w:val="ListParagraph"/>
                    <w:numPr>
                      <w:ilvl w:val="0"/>
                      <w:numId w:val="17"/>
                    </w:numPr>
                    <w:spacing w:after="160" w:line="259" w:lineRule="auto"/>
                    <w:rPr>
                      <w:rFonts w:ascii="Arial" w:hAnsi="Arial" w:cs="Arial"/>
                      <w:color w:val="595959" w:themeColor="text1" w:themeTint="A6"/>
                      <w:sz w:val="20"/>
                      <w:szCs w:val="20"/>
                    </w:rPr>
                  </w:pPr>
                  <w:r w:rsidRPr="00217D31">
                    <w:rPr>
                      <w:rFonts w:ascii="Arial" w:hAnsi="Arial" w:cs="Arial"/>
                      <w:color w:val="595959" w:themeColor="text1" w:themeTint="A6"/>
                      <w:sz w:val="20"/>
                      <w:szCs w:val="20"/>
                    </w:rPr>
                    <w:t>Engaged users and informed them of potential improvements in terms of</w:t>
                  </w:r>
                  <w:r>
                    <w:t xml:space="preserve"> </w:t>
                  </w:r>
                  <w:r w:rsidRPr="00217D31">
                    <w:rPr>
                      <w:rFonts w:ascii="Arial" w:hAnsi="Arial" w:cs="Arial"/>
                      <w:color w:val="595959" w:themeColor="text1" w:themeTint="A6"/>
                      <w:sz w:val="20"/>
                      <w:szCs w:val="20"/>
                    </w:rPr>
                    <w:t>performance / usage, budget and carbon savings from better provisioned resources.</w:t>
                  </w:r>
                </w:p>
              </w:txbxContent>
            </v:textbox>
            <w10:wrap type="tight" anchorx="page" anchory="page"/>
          </v:shape>
        </w:pict>
      </w:r>
      <w:r w:rsidR="008F255F">
        <w:rPr>
          <w:noProof/>
        </w:rPr>
        <w:drawing>
          <wp:anchor distT="0" distB="0" distL="114300" distR="114300" simplePos="0" relativeHeight="251707392" behindDoc="0" locked="0" layoutInCell="1" allowOverlap="1">
            <wp:simplePos x="0" y="0"/>
            <wp:positionH relativeFrom="column">
              <wp:posOffset>2886075</wp:posOffset>
            </wp:positionH>
            <wp:positionV relativeFrom="paragraph">
              <wp:posOffset>478155</wp:posOffset>
            </wp:positionV>
            <wp:extent cx="1962150" cy="1885950"/>
            <wp:effectExtent l="19050" t="19050" r="19050" b="19050"/>
            <wp:wrapTopAndBottom/>
            <wp:docPr id="47" name="Picture 1" descr="$347DFA6F1A2B0A27.bmp"/>
            <wp:cNvGraphicFramePr/>
            <a:graphic xmlns:a="http://schemas.openxmlformats.org/drawingml/2006/main">
              <a:graphicData uri="http://schemas.openxmlformats.org/drawingml/2006/picture">
                <pic:pic xmlns:pic="http://schemas.openxmlformats.org/drawingml/2006/picture">
                  <pic:nvPicPr>
                    <pic:cNvPr id="9" name="Picture 8" descr="$347DFA6F1A2B0A27.bmp"/>
                    <pic:cNvPicPr>
                      <a:picLocks noChangeAspect="1"/>
                    </pic:cNvPicPr>
                  </pic:nvPicPr>
                  <pic:blipFill>
                    <a:blip r:embed="rId20"/>
                    <a:stretch>
                      <a:fillRect/>
                    </a:stretch>
                  </pic:blipFill>
                  <pic:spPr>
                    <a:xfrm>
                      <a:off x="0" y="0"/>
                      <a:ext cx="1962150" cy="1885950"/>
                    </a:xfrm>
                    <a:prstGeom prst="rect">
                      <a:avLst/>
                    </a:prstGeom>
                    <a:noFill/>
                    <a:ln w="9525">
                      <a:solidFill>
                        <a:schemeClr val="bg1">
                          <a:lumMod val="85000"/>
                        </a:schemeClr>
                      </a:solidFill>
                      <a:miter lim="800000"/>
                      <a:headEnd/>
                      <a:tailEnd/>
                    </a:ln>
                  </pic:spPr>
                </pic:pic>
              </a:graphicData>
            </a:graphic>
          </wp:anchor>
        </w:drawing>
      </w:r>
      <w:r>
        <w:rPr>
          <w:noProof/>
        </w:rPr>
        <w:pict>
          <v:shape id="_x0000_s1069" type="#_x0000_t202" style="position:absolute;left:0;text-align:left;margin-left:78pt;margin-top:81.6pt;width:180pt;height:650.4pt;z-index:251708416;visibility:visible;mso-position-horizontal-relative:page;mso-position-vertical-relative:pag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" filled="f" stroked="f">
            <v:textbox style="mso-next-textbox:#_x0000_s1069" inset="0,0,0,0">
              <w:txbxContent>
                <w:p w:rsidR="00217D31" w:rsidRPr="00217D31" w:rsidRDefault="00217D31" w:rsidP="00217D31">
                  <w:pPr>
                    <w:rPr>
                      <w:rFonts w:ascii="Arial" w:hAnsi="Arial" w:cs="Arial"/>
                      <w:color w:val="595959" w:themeColor="text1" w:themeTint="A6"/>
                      <w:sz w:val="20"/>
                      <w:szCs w:val="20"/>
                    </w:rPr>
                  </w:pPr>
                  <w:proofErr w:type="gramStart"/>
                  <w:r w:rsidRPr="00217D31">
                    <w:rPr>
                      <w:rFonts w:ascii="Arial" w:hAnsi="Arial" w:cs="Arial"/>
                      <w:color w:val="595959" w:themeColor="text1" w:themeTint="A6"/>
                      <w:sz w:val="20"/>
                      <w:szCs w:val="20"/>
                    </w:rPr>
                    <w:t>specific</w:t>
                  </w:r>
                  <w:proofErr w:type="gramEnd"/>
                  <w:r w:rsidRPr="00217D31">
                    <w:rPr>
                      <w:rFonts w:ascii="Arial" w:hAnsi="Arial" w:cs="Arial"/>
                      <w:color w:val="595959" w:themeColor="text1" w:themeTint="A6"/>
                      <w:sz w:val="20"/>
                      <w:szCs w:val="20"/>
                    </w:rPr>
                    <w:t xml:space="preserve"> platforms or applications, and engage with them about how their IT was put to use. </w:t>
                  </w:r>
                </w:p>
                <w:p w:rsidR="00217D31" w:rsidRPr="00217D31" w:rsidRDefault="00217D31" w:rsidP="00217D31">
                  <w:pPr>
                    <w:rPr>
                      <w:rFonts w:ascii="Arial" w:hAnsi="Arial" w:cs="Arial"/>
                      <w:color w:val="595959" w:themeColor="text1" w:themeTint="A6"/>
                      <w:sz w:val="20"/>
                      <w:szCs w:val="20"/>
                    </w:rPr>
                  </w:pPr>
                  <w:r w:rsidRPr="00217D31">
                    <w:rPr>
                      <w:rFonts w:ascii="Arial" w:hAnsi="Arial" w:cs="Arial"/>
                      <w:color w:val="595959" w:themeColor="text1" w:themeTint="A6"/>
                      <w:sz w:val="20"/>
                      <w:szCs w:val="20"/>
                    </w:rPr>
                    <w:t>Impact failure analysis through linking the BMS to the IT assets enables real time changes in status or availability to be flagged via alarms through the tool. Either due to a planned or unplanned event, workloads can be deployed or manag</w:t>
                  </w:r>
                  <w:r w:rsidR="009E5F13">
                    <w:rPr>
                      <w:rFonts w:ascii="Arial" w:hAnsi="Arial" w:cs="Arial"/>
                      <w:color w:val="595959" w:themeColor="text1" w:themeTint="A6"/>
                      <w:sz w:val="20"/>
                      <w:szCs w:val="20"/>
                    </w:rPr>
                    <w:t>ed based on suitable data center</w:t>
                  </w:r>
                  <w:r w:rsidRPr="00217D31">
                    <w:rPr>
                      <w:rFonts w:ascii="Arial" w:hAnsi="Arial" w:cs="Arial"/>
                      <w:color w:val="595959" w:themeColor="text1" w:themeTint="A6"/>
                      <w:sz w:val="20"/>
                      <w:szCs w:val="20"/>
                    </w:rPr>
                    <w:t xml:space="preserve"> capacity and availability on current conditions.</w:t>
                  </w:r>
                </w:p>
                <w:p w:rsidR="00217D31" w:rsidRDefault="00217D31" w:rsidP="00217D31">
                  <w:pPr>
                    <w:rPr>
                      <w:rFonts w:ascii="Arial" w:hAnsi="Arial" w:cs="Arial"/>
                      <w:color w:val="595959" w:themeColor="text1" w:themeTint="A6"/>
                      <w:sz w:val="20"/>
                      <w:szCs w:val="20"/>
                    </w:rPr>
                  </w:pPr>
                  <w:r w:rsidRPr="00217D31">
                    <w:rPr>
                      <w:rFonts w:ascii="Arial" w:hAnsi="Arial" w:cs="Arial"/>
                      <w:color w:val="595959" w:themeColor="text1" w:themeTint="A6"/>
                      <w:sz w:val="20"/>
                      <w:szCs w:val="20"/>
                    </w:rPr>
                    <w:t>Combined with real time data the operations team out in the field can access the DCIM data and tools through mobile devices. Providing a dashboard and the ability to drill down into different areas improves service delivery by allowing for better more informed decisions and reduces the need for duplication.</w:t>
                  </w:r>
                </w:p>
                <w:p w:rsidR="00217D31" w:rsidRDefault="00217D31" w:rsidP="00217D31">
                  <w:pPr>
                    <w:widowControl w:val="0"/>
                    <w:autoSpaceDE w:val="0"/>
                    <w:autoSpaceDN w:val="0"/>
                    <w:adjustRightInd w:val="0"/>
                    <w:rPr>
                      <w:rFonts w:ascii="Arial" w:hAnsi="Arial" w:cs="Arial"/>
                      <w:b/>
                      <w:bCs/>
                      <w:color w:val="5AAA47"/>
                      <w:spacing w:val="-2"/>
                      <w:sz w:val="22"/>
                      <w:szCs w:val="22"/>
                    </w:rPr>
                  </w:pPr>
                  <w:r w:rsidRPr="001918BC">
                    <w:rPr>
                      <w:rFonts w:ascii="Arial" w:hAnsi="Arial" w:cs="Arial"/>
                      <w:b/>
                      <w:bCs/>
                      <w:color w:val="5AAA47"/>
                      <w:spacing w:val="-2"/>
                      <w:sz w:val="22"/>
                      <w:szCs w:val="22"/>
                    </w:rPr>
                    <w:t xml:space="preserve">The </w:t>
                  </w:r>
                  <w:r>
                    <w:rPr>
                      <w:rFonts w:ascii="Arial" w:hAnsi="Arial" w:cs="Arial"/>
                      <w:b/>
                      <w:bCs/>
                      <w:color w:val="5AAA47"/>
                      <w:spacing w:val="-2"/>
                      <w:sz w:val="22"/>
                      <w:szCs w:val="22"/>
                    </w:rPr>
                    <w:t>Benefits</w:t>
                  </w:r>
                </w:p>
                <w:p w:rsidR="00217D31" w:rsidRPr="00217D31" w:rsidRDefault="00217D31" w:rsidP="00217D31">
                  <w:pPr>
                    <w:rPr>
                      <w:rFonts w:ascii="Arial" w:hAnsi="Arial" w:cs="Arial"/>
                      <w:color w:val="595959" w:themeColor="text1" w:themeTint="A6"/>
                      <w:sz w:val="20"/>
                      <w:szCs w:val="20"/>
                    </w:rPr>
                  </w:pPr>
                  <w:r w:rsidRPr="00217D31">
                    <w:rPr>
                      <w:rFonts w:ascii="Arial" w:hAnsi="Arial" w:cs="Arial"/>
                      <w:color w:val="595959" w:themeColor="text1" w:themeTint="A6"/>
                      <w:sz w:val="20"/>
                      <w:szCs w:val="20"/>
                    </w:rPr>
                    <w:t xml:space="preserve">Despite the range of operational and technical benefits the real driver comes back to efficiency and reducing cost. </w:t>
                  </w:r>
                </w:p>
                <w:p w:rsidR="00217D31" w:rsidRPr="00217D31" w:rsidRDefault="00217D31" w:rsidP="00217D31">
                  <w:pPr>
                    <w:rPr>
                      <w:rFonts w:ascii="Arial" w:hAnsi="Arial" w:cs="Arial"/>
                      <w:color w:val="595959" w:themeColor="text1" w:themeTint="A6"/>
                      <w:sz w:val="20"/>
                      <w:szCs w:val="20"/>
                    </w:rPr>
                  </w:pPr>
                  <w:r w:rsidRPr="00217D31">
                    <w:rPr>
                      <w:rFonts w:ascii="Arial" w:hAnsi="Arial" w:cs="Arial"/>
                      <w:color w:val="595959" w:themeColor="text1" w:themeTint="A6"/>
                      <w:sz w:val="20"/>
                      <w:szCs w:val="20"/>
                    </w:rPr>
                    <w:t>Riccardo Degli Effetti believes that the industry-sta</w:t>
                  </w:r>
                  <w:r w:rsidR="009E5F13">
                    <w:rPr>
                      <w:rFonts w:ascii="Arial" w:hAnsi="Arial" w:cs="Arial"/>
                      <w:color w:val="595959" w:themeColor="text1" w:themeTint="A6"/>
                      <w:sz w:val="20"/>
                      <w:szCs w:val="20"/>
                    </w:rPr>
                    <w:t>ndard measurement of data center</w:t>
                  </w:r>
                  <w:r w:rsidRPr="00217D31">
                    <w:rPr>
                      <w:rFonts w:ascii="Arial" w:hAnsi="Arial" w:cs="Arial"/>
                      <w:color w:val="595959" w:themeColor="text1" w:themeTint="A6"/>
                      <w:sz w:val="20"/>
                      <w:szCs w:val="20"/>
                    </w:rPr>
                    <w:t xml:space="preserve"> performance PUE (Power Usage Effectiveness) has limitations when it comes to actually sh</w:t>
                  </w:r>
                  <w:r w:rsidR="009E5F13">
                    <w:rPr>
                      <w:rFonts w:ascii="Arial" w:hAnsi="Arial" w:cs="Arial"/>
                      <w:color w:val="595959" w:themeColor="text1" w:themeTint="A6"/>
                      <w:sz w:val="20"/>
                      <w:szCs w:val="20"/>
                    </w:rPr>
                    <w:t>owing how usefully a data center</w:t>
                  </w:r>
                  <w:r w:rsidRPr="00217D31">
                    <w:rPr>
                      <w:rFonts w:ascii="Arial" w:hAnsi="Arial" w:cs="Arial"/>
                      <w:color w:val="595959" w:themeColor="text1" w:themeTint="A6"/>
                      <w:sz w:val="20"/>
                      <w:szCs w:val="20"/>
                    </w:rPr>
                    <w:t xml:space="preserve"> is performing, relative to its specific IT workload. “PUE has changed the industry, but it is not a final indication. It doesn’t tell you whether a data cen</w:t>
                  </w:r>
                  <w:r w:rsidR="009E5F13">
                    <w:rPr>
                      <w:rFonts w:ascii="Arial" w:hAnsi="Arial" w:cs="Arial"/>
                      <w:color w:val="595959" w:themeColor="text1" w:themeTint="A6"/>
                      <w:sz w:val="20"/>
                      <w:szCs w:val="20"/>
                    </w:rPr>
                    <w:t>ter</w:t>
                  </w:r>
                  <w:r w:rsidRPr="00217D31">
                    <w:rPr>
                      <w:rFonts w:ascii="Arial" w:hAnsi="Arial" w:cs="Arial"/>
                      <w:color w:val="595959" w:themeColor="text1" w:themeTint="A6"/>
                      <w:sz w:val="20"/>
                      <w:szCs w:val="20"/>
                    </w:rPr>
                    <w:t xml:space="preserve"> is doing something useful or not. To do that, you need to go very granular on the IT, and previously where we had the capacity to do that, we didn’t have the intelligence in the tools to enable it” he says. </w:t>
                  </w:r>
                </w:p>
                <w:p w:rsidR="00217D31" w:rsidRPr="00217D31" w:rsidRDefault="00E66F09" w:rsidP="00ED497D">
                  <w:pPr>
                    <w:pStyle w:val="ListParagraph"/>
                    <w:numPr>
                      <w:ilvl w:val="0"/>
                      <w:numId w:val="17"/>
                    </w:numPr>
                    <w:spacing w:after="160" w:line="259" w:lineRule="auto"/>
                    <w:rPr>
                      <w:rFonts w:ascii="Arial" w:hAnsi="Arial" w:cs="Arial"/>
                      <w:color w:val="595959" w:themeColor="text1" w:themeTint="A6"/>
                      <w:sz w:val="20"/>
                      <w:szCs w:val="20"/>
                    </w:rPr>
                  </w:pPr>
                  <w:r w:rsidRPr="00217D31">
                    <w:rPr>
                      <w:rFonts w:ascii="Arial" w:hAnsi="Arial" w:cs="Arial"/>
                      <w:color w:val="595959" w:themeColor="text1" w:themeTint="A6"/>
                      <w:sz w:val="20"/>
                      <w:szCs w:val="20"/>
                    </w:rPr>
                    <w:t>Maximized</w:t>
                  </w:r>
                  <w:r w:rsidR="00217D31" w:rsidRPr="00217D31">
                    <w:rPr>
                      <w:rFonts w:ascii="Arial" w:hAnsi="Arial" w:cs="Arial"/>
                      <w:color w:val="595959" w:themeColor="text1" w:themeTint="A6"/>
                      <w:sz w:val="20"/>
                      <w:szCs w:val="20"/>
                    </w:rPr>
                    <w:t xml:space="preserve"> efficiency of the existing data ce</w:t>
                  </w:r>
                  <w:r w:rsidR="009E5F13">
                    <w:rPr>
                      <w:rFonts w:ascii="Arial" w:hAnsi="Arial" w:cs="Arial"/>
                      <w:color w:val="595959" w:themeColor="text1" w:themeTint="A6"/>
                      <w:sz w:val="20"/>
                      <w:szCs w:val="20"/>
                    </w:rPr>
                    <w:t>nter</w:t>
                  </w:r>
                  <w:r w:rsidR="00217D31" w:rsidRPr="00217D31">
                    <w:rPr>
                      <w:rFonts w:ascii="Arial" w:hAnsi="Arial" w:cs="Arial"/>
                      <w:color w:val="595959" w:themeColor="text1" w:themeTint="A6"/>
                      <w:sz w:val="20"/>
                      <w:szCs w:val="20"/>
                    </w:rPr>
                    <w:t xml:space="preserve"> estate,</w:t>
                  </w:r>
                  <w:r w:rsidR="00217D31">
                    <w:t xml:space="preserve"> </w:t>
                  </w:r>
                  <w:r w:rsidR="00217D31" w:rsidRPr="00217D31">
                    <w:rPr>
                      <w:rFonts w:ascii="Arial" w:hAnsi="Arial" w:cs="Arial"/>
                      <w:color w:val="595959" w:themeColor="text1" w:themeTint="A6"/>
                      <w:sz w:val="20"/>
                      <w:szCs w:val="20"/>
                    </w:rPr>
                    <w:t>a</w:t>
                  </w:r>
                  <w:r w:rsidR="009E5F13">
                    <w:rPr>
                      <w:rFonts w:ascii="Arial" w:hAnsi="Arial" w:cs="Arial"/>
                      <w:color w:val="595959" w:themeColor="text1" w:themeTint="A6"/>
                      <w:sz w:val="20"/>
                      <w:szCs w:val="20"/>
                    </w:rPr>
                    <w:t>voiding building new data center</w:t>
                  </w:r>
                  <w:r w:rsidR="00217D31" w:rsidRPr="00217D31">
                    <w:rPr>
                      <w:rFonts w:ascii="Arial" w:hAnsi="Arial" w:cs="Arial"/>
                      <w:color w:val="595959" w:themeColor="text1" w:themeTint="A6"/>
                      <w:sz w:val="20"/>
                      <w:szCs w:val="20"/>
                    </w:rPr>
                    <w:t xml:space="preserve"> facilities</w:t>
                  </w:r>
                  <w:r w:rsidR="00ED497D">
                    <w:rPr>
                      <w:rFonts w:ascii="Arial" w:hAnsi="Arial" w:cs="Arial"/>
                      <w:color w:val="595959" w:themeColor="text1" w:themeTint="A6"/>
                      <w:sz w:val="20"/>
                      <w:szCs w:val="20"/>
                    </w:rPr>
                    <w:t>.</w:t>
                  </w:r>
                </w:p>
                <w:p w:rsidR="00217D31" w:rsidRPr="00217D31" w:rsidRDefault="00217D31" w:rsidP="00ED497D">
                  <w:pPr>
                    <w:pStyle w:val="ListParagraph"/>
                    <w:numPr>
                      <w:ilvl w:val="0"/>
                      <w:numId w:val="17"/>
                    </w:numPr>
                    <w:spacing w:after="160" w:line="259" w:lineRule="auto"/>
                    <w:rPr>
                      <w:rFonts w:ascii="Arial" w:hAnsi="Arial" w:cs="Arial"/>
                      <w:color w:val="595959" w:themeColor="text1" w:themeTint="A6"/>
                      <w:sz w:val="20"/>
                      <w:szCs w:val="20"/>
                    </w:rPr>
                  </w:pPr>
                  <w:r w:rsidRPr="00217D31">
                    <w:rPr>
                      <w:rFonts w:ascii="Arial" w:hAnsi="Arial" w:cs="Arial"/>
                      <w:color w:val="595959" w:themeColor="text1" w:themeTint="A6"/>
                      <w:sz w:val="20"/>
                      <w:szCs w:val="20"/>
                    </w:rPr>
                    <w:t xml:space="preserve">Enabled </w:t>
                  </w:r>
                  <w:r w:rsidR="00E66F09" w:rsidRPr="00217D31">
                    <w:rPr>
                      <w:rFonts w:ascii="Arial" w:hAnsi="Arial" w:cs="Arial"/>
                      <w:color w:val="595959" w:themeColor="text1" w:themeTint="A6"/>
                      <w:sz w:val="20"/>
                      <w:szCs w:val="20"/>
                    </w:rPr>
                    <w:t>centralized</w:t>
                  </w:r>
                  <w:r w:rsidRPr="00217D31">
                    <w:rPr>
                      <w:rFonts w:ascii="Arial" w:hAnsi="Arial" w:cs="Arial"/>
                      <w:color w:val="595959" w:themeColor="text1" w:themeTint="A6"/>
                      <w:sz w:val="20"/>
                      <w:szCs w:val="20"/>
                    </w:rPr>
                    <w:t xml:space="preserve"> holistic mon</w:t>
                  </w:r>
                  <w:r w:rsidR="009E5F13">
                    <w:rPr>
                      <w:rFonts w:ascii="Arial" w:hAnsi="Arial" w:cs="Arial"/>
                      <w:color w:val="595959" w:themeColor="text1" w:themeTint="A6"/>
                      <w:sz w:val="20"/>
                      <w:szCs w:val="20"/>
                    </w:rPr>
                    <w:t xml:space="preserve">itoring of </w:t>
                  </w:r>
                  <w:r w:rsidR="00ED497D">
                    <w:rPr>
                      <w:rFonts w:ascii="Arial" w:hAnsi="Arial" w:cs="Arial"/>
                      <w:color w:val="595959" w:themeColor="text1" w:themeTint="A6"/>
                      <w:sz w:val="20"/>
                      <w:szCs w:val="20"/>
                    </w:rPr>
                    <w:t xml:space="preserve">the </w:t>
                  </w:r>
                  <w:r w:rsidR="009E5F13">
                    <w:rPr>
                      <w:rFonts w:ascii="Arial" w:hAnsi="Arial" w:cs="Arial"/>
                      <w:color w:val="595959" w:themeColor="text1" w:themeTint="A6"/>
                      <w:sz w:val="20"/>
                      <w:szCs w:val="20"/>
                    </w:rPr>
                    <w:t>whole data center</w:t>
                  </w:r>
                  <w:r w:rsidRPr="00217D31">
                    <w:rPr>
                      <w:rFonts w:ascii="Arial" w:hAnsi="Arial" w:cs="Arial"/>
                      <w:color w:val="595959" w:themeColor="text1" w:themeTint="A6"/>
                      <w:sz w:val="20"/>
                      <w:szCs w:val="20"/>
                    </w:rPr>
                    <w:t xml:space="preserve"> estate via a single dashboard, saving time</w:t>
                  </w:r>
                  <w:r w:rsidR="00ED497D">
                    <w:rPr>
                      <w:rFonts w:ascii="Arial" w:hAnsi="Arial" w:cs="Arial"/>
                      <w:color w:val="595959" w:themeColor="text1" w:themeTint="A6"/>
                      <w:sz w:val="20"/>
                      <w:szCs w:val="20"/>
                    </w:rPr>
                    <w:t>.</w:t>
                  </w:r>
                </w:p>
              </w:txbxContent>
            </v:textbox>
            <w10:wrap type="tight" anchorx="page" anchory="page"/>
          </v:shape>
        </w:pict>
      </w:r>
      <w:r>
        <w:rPr>
          <w:noProof/>
        </w:rPr>
        <w:pict>
          <v:shape id="_x0000_s1063" type="#_x0000_t202" style="position:absolute;left:0;text-align:left;margin-left:471.25pt;margin-top:339pt;width:90pt;height:252pt;z-index:25170124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" filled="f" stroked="f">
            <v:textbox style="mso-next-textbox:#_x0000_s1063" inset="0,0,0,0">
              <w:txbxContent>
                <w:p w:rsidR="00C979D2" w:rsidRDefault="00C979D2" w:rsidP="00C979D2">
                  <w:r>
                    <w:rPr>
                      <w:noProof/>
                    </w:rPr>
                    <w:drawing>
                      <wp:inline distT="0" distB="0" distL="0" distR="0">
                        <wp:extent cx="576542" cy="495646"/>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a:off x="0" y="0"/>
                                  <a:ext cx="576542" cy="495646"/>
                                </a:xfrm>
                                <a:prstGeom prst="rect">
                                  <a:avLst/>
                                </a:prstGeom>
                                <a:noFill/>
                                <a:ln w="9525">
                                  <a:noFill/>
                                  <a:miter lim="800000"/>
                                  <a:headEnd/>
                                  <a:tailEnd/>
                                </a:ln>
                              </pic:spPr>
                            </pic:pic>
                          </a:graphicData>
                        </a:graphic>
                      </wp:inline>
                    </w:drawing>
                  </w:r>
                </w:p>
                <w:p w:rsidR="00C979D2" w:rsidRPr="00633F8D" w:rsidRDefault="00633F8D" w:rsidP="00C979D2">
                  <w:pPr>
                    <w:rPr>
                      <w:i/>
                      <w:color w:val="008000"/>
                    </w:rPr>
                  </w:pPr>
                  <w:r w:rsidRPr="00633F8D">
                    <w:rPr>
                      <w:rFonts w:ascii="Arial" w:hAnsi="Arial" w:cs="Arial"/>
                      <w:i/>
                      <w:color w:val="008000"/>
                      <w:sz w:val="20"/>
                      <w:szCs w:val="20"/>
                    </w:rPr>
                    <w:t>The Schneider Electric StruxureWare for Data Centers software suite includes all key</w:t>
                  </w:r>
                  <w:r w:rsidRPr="00633F8D">
                    <w:rPr>
                      <w:i/>
                      <w:color w:val="008000"/>
                    </w:rPr>
                    <w:t xml:space="preserve"> </w:t>
                  </w:r>
                  <w:r w:rsidRPr="00633F8D">
                    <w:rPr>
                      <w:rFonts w:ascii="Arial" w:hAnsi="Arial" w:cs="Arial"/>
                      <w:i/>
                      <w:color w:val="008000"/>
                      <w:sz w:val="20"/>
                      <w:szCs w:val="20"/>
                    </w:rPr>
                    <w:t>components of a truly comprehensive DCIM toolset</w:t>
                  </w:r>
                </w:p>
              </w:txbxContent>
            </v:textbox>
            <w10:wrap anchorx="page" anchory="page"/>
          </v:shape>
        </w:pict>
      </w:r>
    </w:p>
    <w:sectPr w:rsidR="00D62038" w:rsidSect="00877A69">
      <w:footerReference w:type="default" r:id="rId21"/>
      <w:pgSz w:w="12240" w:h="15840"/>
      <w:pgMar w:top="1152" w:right="1080" w:bottom="1267" w:left="1080" w:header="360" w:footer="36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0596" w:rsidRDefault="00220596" w:rsidP="003664AF">
      <w:pPr>
        <w:spacing w:after="0"/>
      </w:pPr>
      <w:r>
        <w:separator/>
      </w:r>
    </w:p>
  </w:endnote>
  <w:endnote w:type="continuationSeparator" w:id="0">
    <w:p w:rsidR="00220596" w:rsidRDefault="00220596" w:rsidP="003664A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Optimist">
    <w:altName w:val="SEOptimist"/>
    <w:panose1 w:val="00000000000000000000"/>
    <w:charset w:val="00"/>
    <w:family w:val="moder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HelveticaNeueLTStd-Lt">
    <w:altName w:val="HelveticaNeueLT Std Lt"/>
    <w:panose1 w:val="00000000000000000000"/>
    <w:charset w:val="4D"/>
    <w:family w:val="auto"/>
    <w:notTrueType/>
    <w:pitch w:val="default"/>
    <w:sig w:usb0="00000003" w:usb1="00000000" w:usb2="00000000" w:usb3="00000000" w:csb0="00000001" w:csb1="00000000"/>
  </w:font>
  <w:font w:name="HelveticaNeueLTStd-Md">
    <w:altName w:val="HelveticaNeueLT Std Med"/>
    <w:panose1 w:val="00000000000000000000"/>
    <w:charset w:val="4D"/>
    <w:family w:val="auto"/>
    <w:notTrueType/>
    <w:pitch w:val="default"/>
    <w:sig w:usb0="00000003" w:usb1="00000000" w:usb2="00000000" w:usb3="00000000" w:csb0="00000001" w:csb1="00000000"/>
  </w:font>
  <w:font w:name="TimesNewRomanPSMT">
    <w:altName w:val="Times New Roman"/>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Light">
    <w:altName w:val="Swis721 Lt BT"/>
    <w:charset w:val="00"/>
    <w:family w:val="auto"/>
    <w:pitch w:val="variable"/>
    <w:sig w:usb0="00000003"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A54" w:rsidRDefault="006A6A98" w:rsidP="00925A54">
    <w:pPr>
      <w:pStyle w:val="Footer"/>
      <w:ind w:firstLine="90"/>
    </w:pPr>
    <w:r w:rsidRPr="006A6A98">
      <w:rPr>
        <w:noProof/>
      </w:rPr>
      <w:drawing>
        <wp:anchor distT="0" distB="0" distL="114300" distR="114300" simplePos="0" relativeHeight="251668480" behindDoc="0" locked="0" layoutInCell="1" allowOverlap="1">
          <wp:simplePos x="0" y="0"/>
          <wp:positionH relativeFrom="column">
            <wp:posOffset>4800600</wp:posOffset>
          </wp:positionH>
          <wp:positionV relativeFrom="paragraph">
            <wp:posOffset>-688340</wp:posOffset>
          </wp:positionV>
          <wp:extent cx="1946275" cy="762000"/>
          <wp:effectExtent l="0" t="0" r="6350" b="0"/>
          <wp:wrapSquare wrapText="bothSides"/>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srcRect/>
                  <a:stretch>
                    <a:fillRect/>
                  </a:stretch>
                </pic:blipFill>
                <pic:spPr bwMode="auto">
                  <a:xfrm>
                    <a:off x="0" y="0"/>
                    <a:ext cx="1949450" cy="762000"/>
                  </a:xfrm>
                  <a:prstGeom prst="rect">
                    <a:avLst/>
                  </a:prstGeom>
                  <a:noFill/>
                  <a:ln w="9525">
                    <a:noFill/>
                    <a:miter lim="800000"/>
                    <a:headEnd/>
                    <a:tailEnd/>
                  </a:ln>
                </pic:spPr>
              </pic:pic>
            </a:graphicData>
          </a:graphic>
        </wp:anchor>
      </w:drawing>
    </w:r>
    <w:r w:rsidR="00743A10">
      <w:rPr>
        <w:noProof/>
      </w:rPr>
      <w:pict>
        <v:shapetype id="_x0000_t202" coordsize="21600,21600" o:spt="202" path="m,l,21600r21600,l21600,xe">
          <v:stroke joinstyle="miter"/>
          <v:path gradientshapeok="t" o:connecttype="rect"/>
        </v:shapetype>
        <v:shape id="Text Box 36" o:spid="_x0000_s59393" type="#_x0000_t202" style="position:absolute;left:0;text-align:left;margin-left:100.25pt;margin-top:-16.25pt;width:276pt;height:31.8pt;z-index:251666432;visibility:visible;mso-position-horizontal-relative:text;mso-position-vertical-relative:text;mso-height-relative:top-margin-area"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" o:allowoverlap="f" filled="f" fillcolor="#d8d8d8 [2732]" stroked="f" strokecolor="#4a7ebb" strokeweight="1.5pt">
          <v:shadow opacity="22938f" offset="0"/>
          <v:textbox style="mso-next-textbox:#Text Box 36" inset="0,0,0,0">
            <w:txbxContent>
              <w:p w:rsidR="005D49E9" w:rsidRPr="00A1511F" w:rsidRDefault="005D49E9" w:rsidP="005D49E9">
                <w:pPr>
                  <w:pStyle w:val="EditorialCaption"/>
                  <w:rPr>
                    <w:rFonts w:ascii="Helvetica Light" w:hAnsi="Helvetica Light"/>
                    <w:sz w:val="12"/>
                    <w:szCs w:val="12"/>
                  </w:rPr>
                </w:pPr>
                <w:proofErr w:type="gramStart"/>
                <w:r w:rsidRPr="00A1511F">
                  <w:rPr>
                    <w:rFonts w:ascii="Helvetica Light" w:hAnsi="Helvetica Light" w:hint="cs"/>
                    <w:sz w:val="12"/>
                    <w:szCs w:val="12"/>
                  </w:rPr>
                  <w:t>©</w:t>
                </w:r>
                <w:r>
                  <w:rPr>
                    <w:rFonts w:ascii="Helvetica Light" w:hAnsi="Helvetica Light"/>
                    <w:sz w:val="12"/>
                    <w:szCs w:val="12"/>
                  </w:rPr>
                  <w:t>2015 Schneider Electric.</w:t>
                </w:r>
                <w:proofErr w:type="gramEnd"/>
                <w:r w:rsidRPr="00A1511F">
                  <w:rPr>
                    <w:rFonts w:ascii="Helvetica Light" w:hAnsi="Helvetica Light"/>
                    <w:sz w:val="12"/>
                    <w:szCs w:val="12"/>
                  </w:rPr>
                  <w:t xml:space="preserve"> All Rights Reserved.</w:t>
                </w:r>
                <w:r w:rsidRPr="00A1511F">
                  <w:rPr>
                    <w:sz w:val="12"/>
                    <w:szCs w:val="12"/>
                  </w:rPr>
                  <w:t xml:space="preserve"> </w:t>
                </w:r>
                <w:r>
                  <w:rPr>
                    <w:rFonts w:ascii="Helvetica Light" w:hAnsi="Helvetica Light"/>
                    <w:sz w:val="12"/>
                    <w:szCs w:val="12"/>
                  </w:rPr>
                  <w:t>Schneider Electric is a</w:t>
                </w:r>
                <w:r w:rsidRPr="00A1511F">
                  <w:rPr>
                    <w:rFonts w:ascii="Helvetica Light" w:hAnsi="Helvetica Light"/>
                    <w:sz w:val="12"/>
                    <w:szCs w:val="12"/>
                  </w:rPr>
                  <w:t xml:space="preserve"> trademark owned by Schneider Electric Industries SAS or its affiliated companies. All other trademarks are property of their respective owners. </w:t>
                </w:r>
              </w:p>
              <w:p w:rsidR="005D49E9" w:rsidRDefault="005D49E9" w:rsidP="005D49E9"/>
            </w:txbxContent>
          </v:textbox>
          <w10:wrap type="tight"/>
        </v:shape>
      </w:pict>
    </w:r>
    <w:r w:rsidR="00925A54" w:rsidRPr="00925A54">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-221615</wp:posOffset>
          </wp:positionV>
          <wp:extent cx="265430" cy="266700"/>
          <wp:effectExtent l="19050" t="0" r="1747" b="0"/>
          <wp:wrapSquare wrapText="bothSides"/>
          <wp:docPr id="34"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stretch>
                    <a:fillRect/>
                  </a:stretch>
                </pic:blipFill>
                <pic:spPr bwMode="auto">
                  <a:xfrm>
                    <a:off x="0" y="0"/>
                    <a:ext cx="266065" cy="266065"/>
                  </a:xfrm>
                  <a:prstGeom prst="rect">
                    <a:avLst/>
                  </a:prstGeom>
                  <a:noFill/>
                  <a:ln w="9525">
                    <a:noFill/>
                    <a:miter lim="800000"/>
                    <a:headEnd/>
                    <a:tailEnd/>
                  </a:ln>
                </pic:spPr>
              </pic:pic>
            </a:graphicData>
          </a:graphic>
        </wp:anchor>
      </w:drawing>
    </w:r>
    <w:r w:rsidR="00925A54" w:rsidRPr="00925A54">
      <w:rPr>
        <w:noProof/>
      </w:rPr>
      <w:drawing>
        <wp:anchor distT="0" distB="0" distL="114300" distR="114300" simplePos="0" relativeHeight="251663360" behindDoc="0" locked="0" layoutInCell="1" allowOverlap="1">
          <wp:simplePos x="0" y="0"/>
          <wp:positionH relativeFrom="column">
            <wp:posOffset>304800</wp:posOffset>
          </wp:positionH>
          <wp:positionV relativeFrom="paragraph">
            <wp:posOffset>-221615</wp:posOffset>
          </wp:positionV>
          <wp:extent cx="265430" cy="266700"/>
          <wp:effectExtent l="19050" t="0" r="1747" b="0"/>
          <wp:wrapSquare wrapText="bothSides"/>
          <wp:docPr id="33" name="Picture 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tretch>
                    <a:fillRect/>
                  </a:stretch>
                </pic:blipFill>
                <pic:spPr bwMode="auto">
                  <a:xfrm>
                    <a:off x="0" y="0"/>
                    <a:ext cx="266065" cy="266065"/>
                  </a:xfrm>
                  <a:prstGeom prst="rect">
                    <a:avLst/>
                  </a:prstGeom>
                  <a:noFill/>
                  <a:ln w="9525">
                    <a:noFill/>
                    <a:miter lim="800000"/>
                    <a:headEnd/>
                    <a:tailEnd/>
                  </a:ln>
                </pic:spPr>
              </pic:pic>
            </a:graphicData>
          </a:graphic>
        </wp:anchor>
      </w:drawing>
    </w:r>
    <w:r w:rsidR="00925A54" w:rsidRPr="00925A54">
      <w:rPr>
        <w:noProof/>
      </w:rPr>
      <w:drawing>
        <wp:anchor distT="0" distB="0" distL="114300" distR="114300" simplePos="0" relativeHeight="251661312" behindDoc="0" locked="0" layoutInCell="1" allowOverlap="1">
          <wp:simplePos x="0" y="0"/>
          <wp:positionH relativeFrom="column">
            <wp:posOffset>609600</wp:posOffset>
          </wp:positionH>
          <wp:positionV relativeFrom="paragraph">
            <wp:posOffset>-221615</wp:posOffset>
          </wp:positionV>
          <wp:extent cx="247650" cy="257175"/>
          <wp:effectExtent l="19050" t="0" r="0" b="0"/>
          <wp:wrapSquare wrapText="bothSides"/>
          <wp:docPr id="32" name="Picture 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tretch>
                    <a:fillRect/>
                  </a:stretch>
                </pic:blipFill>
                <pic:spPr bwMode="auto">
                  <a:xfrm>
                    <a:off x="0" y="0"/>
                    <a:ext cx="250825" cy="255905"/>
                  </a:xfrm>
                  <a:prstGeom prst="rect">
                    <a:avLst/>
                  </a:prstGeom>
                  <a:noFill/>
                  <a:ln w="9525">
                    <a:noFill/>
                    <a:miter lim="800000"/>
                    <a:headEnd/>
                    <a:tailEnd/>
                  </a:ln>
                </pic:spPr>
              </pic:pic>
            </a:graphicData>
          </a:graphic>
        </wp:anchor>
      </w:drawing>
    </w:r>
    <w:r w:rsidR="00925A54" w:rsidRPr="00925A54">
      <w:rPr>
        <w:noProof/>
      </w:rPr>
      <w:drawing>
        <wp:anchor distT="0" distB="0" distL="114300" distR="114300" simplePos="0" relativeHeight="251659264" behindDoc="0" locked="0" layoutInCell="1" allowOverlap="1">
          <wp:simplePos x="0" y="0"/>
          <wp:positionH relativeFrom="column">
            <wp:posOffset>895350</wp:posOffset>
          </wp:positionH>
          <wp:positionV relativeFrom="paragraph">
            <wp:posOffset>-231140</wp:posOffset>
          </wp:positionV>
          <wp:extent cx="285750" cy="285750"/>
          <wp:effectExtent l="19050" t="0" r="0" b="0"/>
          <wp:wrapSquare wrapText="bothSides"/>
          <wp:docPr id="3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a:off x="0" y="0"/>
                    <a:ext cx="286385" cy="284480"/>
                  </a:xfrm>
                  <a:prstGeom prst="rect">
                    <a:avLst/>
                  </a:prstGeom>
                  <a:noFill/>
                  <a:ln w="9525">
                    <a:noFill/>
                    <a:miter lim="800000"/>
                    <a:headEnd/>
                    <a:tailEnd/>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0596" w:rsidRDefault="00220596" w:rsidP="003664AF">
      <w:pPr>
        <w:spacing w:after="0"/>
      </w:pPr>
      <w:r>
        <w:separator/>
      </w:r>
    </w:p>
  </w:footnote>
  <w:footnote w:type="continuationSeparator" w:id="0">
    <w:p w:rsidR="00220596" w:rsidRDefault="00220596" w:rsidP="003664A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DE61C0"/>
    <w:multiLevelType w:val="hybridMultilevel"/>
    <w:tmpl w:val="7C705806"/>
    <w:lvl w:ilvl="0" w:tplc="16529D10">
      <w:start w:val="1"/>
      <w:numFmt w:val="bullet"/>
      <w:lvlText w:val="•"/>
      <w:lvlJc w:val="left"/>
      <w:pPr>
        <w:tabs>
          <w:tab w:val="num" w:pos="720"/>
        </w:tabs>
        <w:ind w:left="720" w:hanging="360"/>
      </w:pPr>
      <w:rPr>
        <w:rFonts w:ascii="Arial" w:hAnsi="Arial" w:hint="default"/>
      </w:rPr>
    </w:lvl>
    <w:lvl w:ilvl="1" w:tplc="23F4B720" w:tentative="1">
      <w:start w:val="1"/>
      <w:numFmt w:val="bullet"/>
      <w:lvlText w:val="•"/>
      <w:lvlJc w:val="left"/>
      <w:pPr>
        <w:tabs>
          <w:tab w:val="num" w:pos="1440"/>
        </w:tabs>
        <w:ind w:left="1440" w:hanging="360"/>
      </w:pPr>
      <w:rPr>
        <w:rFonts w:ascii="Arial" w:hAnsi="Arial" w:hint="default"/>
      </w:rPr>
    </w:lvl>
    <w:lvl w:ilvl="2" w:tplc="DB0A9F4C" w:tentative="1">
      <w:start w:val="1"/>
      <w:numFmt w:val="bullet"/>
      <w:lvlText w:val="•"/>
      <w:lvlJc w:val="left"/>
      <w:pPr>
        <w:tabs>
          <w:tab w:val="num" w:pos="2160"/>
        </w:tabs>
        <w:ind w:left="2160" w:hanging="360"/>
      </w:pPr>
      <w:rPr>
        <w:rFonts w:ascii="Arial" w:hAnsi="Arial" w:hint="default"/>
      </w:rPr>
    </w:lvl>
    <w:lvl w:ilvl="3" w:tplc="D83AA9B4" w:tentative="1">
      <w:start w:val="1"/>
      <w:numFmt w:val="bullet"/>
      <w:lvlText w:val="•"/>
      <w:lvlJc w:val="left"/>
      <w:pPr>
        <w:tabs>
          <w:tab w:val="num" w:pos="2880"/>
        </w:tabs>
        <w:ind w:left="2880" w:hanging="360"/>
      </w:pPr>
      <w:rPr>
        <w:rFonts w:ascii="Arial" w:hAnsi="Arial" w:hint="default"/>
      </w:rPr>
    </w:lvl>
    <w:lvl w:ilvl="4" w:tplc="DD62A9B4" w:tentative="1">
      <w:start w:val="1"/>
      <w:numFmt w:val="bullet"/>
      <w:lvlText w:val="•"/>
      <w:lvlJc w:val="left"/>
      <w:pPr>
        <w:tabs>
          <w:tab w:val="num" w:pos="3600"/>
        </w:tabs>
        <w:ind w:left="3600" w:hanging="360"/>
      </w:pPr>
      <w:rPr>
        <w:rFonts w:ascii="Arial" w:hAnsi="Arial" w:hint="default"/>
      </w:rPr>
    </w:lvl>
    <w:lvl w:ilvl="5" w:tplc="D298A8D4" w:tentative="1">
      <w:start w:val="1"/>
      <w:numFmt w:val="bullet"/>
      <w:lvlText w:val="•"/>
      <w:lvlJc w:val="left"/>
      <w:pPr>
        <w:tabs>
          <w:tab w:val="num" w:pos="4320"/>
        </w:tabs>
        <w:ind w:left="4320" w:hanging="360"/>
      </w:pPr>
      <w:rPr>
        <w:rFonts w:ascii="Arial" w:hAnsi="Arial" w:hint="default"/>
      </w:rPr>
    </w:lvl>
    <w:lvl w:ilvl="6" w:tplc="74DA2E18" w:tentative="1">
      <w:start w:val="1"/>
      <w:numFmt w:val="bullet"/>
      <w:lvlText w:val="•"/>
      <w:lvlJc w:val="left"/>
      <w:pPr>
        <w:tabs>
          <w:tab w:val="num" w:pos="5040"/>
        </w:tabs>
        <w:ind w:left="5040" w:hanging="360"/>
      </w:pPr>
      <w:rPr>
        <w:rFonts w:ascii="Arial" w:hAnsi="Arial" w:hint="default"/>
      </w:rPr>
    </w:lvl>
    <w:lvl w:ilvl="7" w:tplc="A3E888E8" w:tentative="1">
      <w:start w:val="1"/>
      <w:numFmt w:val="bullet"/>
      <w:lvlText w:val="•"/>
      <w:lvlJc w:val="left"/>
      <w:pPr>
        <w:tabs>
          <w:tab w:val="num" w:pos="5760"/>
        </w:tabs>
        <w:ind w:left="5760" w:hanging="360"/>
      </w:pPr>
      <w:rPr>
        <w:rFonts w:ascii="Arial" w:hAnsi="Arial" w:hint="default"/>
      </w:rPr>
    </w:lvl>
    <w:lvl w:ilvl="8" w:tplc="CE702016" w:tentative="1">
      <w:start w:val="1"/>
      <w:numFmt w:val="bullet"/>
      <w:lvlText w:val="•"/>
      <w:lvlJc w:val="left"/>
      <w:pPr>
        <w:tabs>
          <w:tab w:val="num" w:pos="6480"/>
        </w:tabs>
        <w:ind w:left="6480" w:hanging="360"/>
      </w:pPr>
      <w:rPr>
        <w:rFonts w:ascii="Arial" w:hAnsi="Arial" w:hint="default"/>
      </w:rPr>
    </w:lvl>
  </w:abstractNum>
  <w:abstractNum w:abstractNumId="2">
    <w:nsid w:val="061B70ED"/>
    <w:multiLevelType w:val="hybridMultilevel"/>
    <w:tmpl w:val="ED125CE2"/>
    <w:lvl w:ilvl="0" w:tplc="8BAA9C1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5C2FDD"/>
    <w:multiLevelType w:val="hybridMultilevel"/>
    <w:tmpl w:val="FF24A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E639D3"/>
    <w:multiLevelType w:val="hybridMultilevel"/>
    <w:tmpl w:val="3DFA2374"/>
    <w:lvl w:ilvl="0" w:tplc="8BAA9C1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02A5850"/>
    <w:multiLevelType w:val="hybridMultilevel"/>
    <w:tmpl w:val="56C8B746"/>
    <w:lvl w:ilvl="0" w:tplc="6CC40E42">
      <w:start w:val="1"/>
      <w:numFmt w:val="bullet"/>
      <w:lvlText w:val="•"/>
      <w:lvlJc w:val="left"/>
      <w:pPr>
        <w:tabs>
          <w:tab w:val="num" w:pos="720"/>
        </w:tabs>
        <w:ind w:left="720" w:hanging="360"/>
      </w:pPr>
      <w:rPr>
        <w:rFonts w:ascii="Arial" w:hAnsi="Arial" w:hint="default"/>
      </w:rPr>
    </w:lvl>
    <w:lvl w:ilvl="1" w:tplc="406A9E06" w:tentative="1">
      <w:start w:val="1"/>
      <w:numFmt w:val="bullet"/>
      <w:lvlText w:val="•"/>
      <w:lvlJc w:val="left"/>
      <w:pPr>
        <w:tabs>
          <w:tab w:val="num" w:pos="1440"/>
        </w:tabs>
        <w:ind w:left="1440" w:hanging="360"/>
      </w:pPr>
      <w:rPr>
        <w:rFonts w:ascii="Arial" w:hAnsi="Arial" w:hint="default"/>
      </w:rPr>
    </w:lvl>
    <w:lvl w:ilvl="2" w:tplc="CE9E0A38" w:tentative="1">
      <w:start w:val="1"/>
      <w:numFmt w:val="bullet"/>
      <w:lvlText w:val="•"/>
      <w:lvlJc w:val="left"/>
      <w:pPr>
        <w:tabs>
          <w:tab w:val="num" w:pos="2160"/>
        </w:tabs>
        <w:ind w:left="2160" w:hanging="360"/>
      </w:pPr>
      <w:rPr>
        <w:rFonts w:ascii="Arial" w:hAnsi="Arial" w:hint="default"/>
      </w:rPr>
    </w:lvl>
    <w:lvl w:ilvl="3" w:tplc="7D685E88" w:tentative="1">
      <w:start w:val="1"/>
      <w:numFmt w:val="bullet"/>
      <w:lvlText w:val="•"/>
      <w:lvlJc w:val="left"/>
      <w:pPr>
        <w:tabs>
          <w:tab w:val="num" w:pos="2880"/>
        </w:tabs>
        <w:ind w:left="2880" w:hanging="360"/>
      </w:pPr>
      <w:rPr>
        <w:rFonts w:ascii="Arial" w:hAnsi="Arial" w:hint="default"/>
      </w:rPr>
    </w:lvl>
    <w:lvl w:ilvl="4" w:tplc="E5C43D4C" w:tentative="1">
      <w:start w:val="1"/>
      <w:numFmt w:val="bullet"/>
      <w:lvlText w:val="•"/>
      <w:lvlJc w:val="left"/>
      <w:pPr>
        <w:tabs>
          <w:tab w:val="num" w:pos="3600"/>
        </w:tabs>
        <w:ind w:left="3600" w:hanging="360"/>
      </w:pPr>
      <w:rPr>
        <w:rFonts w:ascii="Arial" w:hAnsi="Arial" w:hint="default"/>
      </w:rPr>
    </w:lvl>
    <w:lvl w:ilvl="5" w:tplc="1990246A" w:tentative="1">
      <w:start w:val="1"/>
      <w:numFmt w:val="bullet"/>
      <w:lvlText w:val="•"/>
      <w:lvlJc w:val="left"/>
      <w:pPr>
        <w:tabs>
          <w:tab w:val="num" w:pos="4320"/>
        </w:tabs>
        <w:ind w:left="4320" w:hanging="360"/>
      </w:pPr>
      <w:rPr>
        <w:rFonts w:ascii="Arial" w:hAnsi="Arial" w:hint="default"/>
      </w:rPr>
    </w:lvl>
    <w:lvl w:ilvl="6" w:tplc="39B42D92" w:tentative="1">
      <w:start w:val="1"/>
      <w:numFmt w:val="bullet"/>
      <w:lvlText w:val="•"/>
      <w:lvlJc w:val="left"/>
      <w:pPr>
        <w:tabs>
          <w:tab w:val="num" w:pos="5040"/>
        </w:tabs>
        <w:ind w:left="5040" w:hanging="360"/>
      </w:pPr>
      <w:rPr>
        <w:rFonts w:ascii="Arial" w:hAnsi="Arial" w:hint="default"/>
      </w:rPr>
    </w:lvl>
    <w:lvl w:ilvl="7" w:tplc="B912880C" w:tentative="1">
      <w:start w:val="1"/>
      <w:numFmt w:val="bullet"/>
      <w:lvlText w:val="•"/>
      <w:lvlJc w:val="left"/>
      <w:pPr>
        <w:tabs>
          <w:tab w:val="num" w:pos="5760"/>
        </w:tabs>
        <w:ind w:left="5760" w:hanging="360"/>
      </w:pPr>
      <w:rPr>
        <w:rFonts w:ascii="Arial" w:hAnsi="Arial" w:hint="default"/>
      </w:rPr>
    </w:lvl>
    <w:lvl w:ilvl="8" w:tplc="94E0C348" w:tentative="1">
      <w:start w:val="1"/>
      <w:numFmt w:val="bullet"/>
      <w:lvlText w:val="•"/>
      <w:lvlJc w:val="left"/>
      <w:pPr>
        <w:tabs>
          <w:tab w:val="num" w:pos="6480"/>
        </w:tabs>
        <w:ind w:left="6480" w:hanging="360"/>
      </w:pPr>
      <w:rPr>
        <w:rFonts w:ascii="Arial" w:hAnsi="Arial" w:hint="default"/>
      </w:rPr>
    </w:lvl>
  </w:abstractNum>
  <w:abstractNum w:abstractNumId="6">
    <w:nsid w:val="16BD10CE"/>
    <w:multiLevelType w:val="hybridMultilevel"/>
    <w:tmpl w:val="B3508518"/>
    <w:lvl w:ilvl="0" w:tplc="862A88B0">
      <w:start w:val="1"/>
      <w:numFmt w:val="bullet"/>
      <w:lvlText w:val="•"/>
      <w:lvlJc w:val="left"/>
      <w:pPr>
        <w:tabs>
          <w:tab w:val="num" w:pos="720"/>
        </w:tabs>
        <w:ind w:left="720" w:hanging="360"/>
      </w:pPr>
      <w:rPr>
        <w:rFonts w:ascii="Arial" w:hAnsi="Arial" w:hint="default"/>
      </w:rPr>
    </w:lvl>
    <w:lvl w:ilvl="1" w:tplc="4FB89852" w:tentative="1">
      <w:start w:val="1"/>
      <w:numFmt w:val="bullet"/>
      <w:lvlText w:val="•"/>
      <w:lvlJc w:val="left"/>
      <w:pPr>
        <w:tabs>
          <w:tab w:val="num" w:pos="1440"/>
        </w:tabs>
        <w:ind w:left="1440" w:hanging="360"/>
      </w:pPr>
      <w:rPr>
        <w:rFonts w:ascii="Arial" w:hAnsi="Arial" w:hint="default"/>
      </w:rPr>
    </w:lvl>
    <w:lvl w:ilvl="2" w:tplc="26A03288" w:tentative="1">
      <w:start w:val="1"/>
      <w:numFmt w:val="bullet"/>
      <w:lvlText w:val="•"/>
      <w:lvlJc w:val="left"/>
      <w:pPr>
        <w:tabs>
          <w:tab w:val="num" w:pos="2160"/>
        </w:tabs>
        <w:ind w:left="2160" w:hanging="360"/>
      </w:pPr>
      <w:rPr>
        <w:rFonts w:ascii="Arial" w:hAnsi="Arial" w:hint="default"/>
      </w:rPr>
    </w:lvl>
    <w:lvl w:ilvl="3" w:tplc="F5901A4A" w:tentative="1">
      <w:start w:val="1"/>
      <w:numFmt w:val="bullet"/>
      <w:lvlText w:val="•"/>
      <w:lvlJc w:val="left"/>
      <w:pPr>
        <w:tabs>
          <w:tab w:val="num" w:pos="2880"/>
        </w:tabs>
        <w:ind w:left="2880" w:hanging="360"/>
      </w:pPr>
      <w:rPr>
        <w:rFonts w:ascii="Arial" w:hAnsi="Arial" w:hint="default"/>
      </w:rPr>
    </w:lvl>
    <w:lvl w:ilvl="4" w:tplc="FAF2BE56" w:tentative="1">
      <w:start w:val="1"/>
      <w:numFmt w:val="bullet"/>
      <w:lvlText w:val="•"/>
      <w:lvlJc w:val="left"/>
      <w:pPr>
        <w:tabs>
          <w:tab w:val="num" w:pos="3600"/>
        </w:tabs>
        <w:ind w:left="3600" w:hanging="360"/>
      </w:pPr>
      <w:rPr>
        <w:rFonts w:ascii="Arial" w:hAnsi="Arial" w:hint="default"/>
      </w:rPr>
    </w:lvl>
    <w:lvl w:ilvl="5" w:tplc="6E228F5E" w:tentative="1">
      <w:start w:val="1"/>
      <w:numFmt w:val="bullet"/>
      <w:lvlText w:val="•"/>
      <w:lvlJc w:val="left"/>
      <w:pPr>
        <w:tabs>
          <w:tab w:val="num" w:pos="4320"/>
        </w:tabs>
        <w:ind w:left="4320" w:hanging="360"/>
      </w:pPr>
      <w:rPr>
        <w:rFonts w:ascii="Arial" w:hAnsi="Arial" w:hint="default"/>
      </w:rPr>
    </w:lvl>
    <w:lvl w:ilvl="6" w:tplc="79ECC9F4" w:tentative="1">
      <w:start w:val="1"/>
      <w:numFmt w:val="bullet"/>
      <w:lvlText w:val="•"/>
      <w:lvlJc w:val="left"/>
      <w:pPr>
        <w:tabs>
          <w:tab w:val="num" w:pos="5040"/>
        </w:tabs>
        <w:ind w:left="5040" w:hanging="360"/>
      </w:pPr>
      <w:rPr>
        <w:rFonts w:ascii="Arial" w:hAnsi="Arial" w:hint="default"/>
      </w:rPr>
    </w:lvl>
    <w:lvl w:ilvl="7" w:tplc="25BE368C" w:tentative="1">
      <w:start w:val="1"/>
      <w:numFmt w:val="bullet"/>
      <w:lvlText w:val="•"/>
      <w:lvlJc w:val="left"/>
      <w:pPr>
        <w:tabs>
          <w:tab w:val="num" w:pos="5760"/>
        </w:tabs>
        <w:ind w:left="5760" w:hanging="360"/>
      </w:pPr>
      <w:rPr>
        <w:rFonts w:ascii="Arial" w:hAnsi="Arial" w:hint="default"/>
      </w:rPr>
    </w:lvl>
    <w:lvl w:ilvl="8" w:tplc="003EA8B8" w:tentative="1">
      <w:start w:val="1"/>
      <w:numFmt w:val="bullet"/>
      <w:lvlText w:val="•"/>
      <w:lvlJc w:val="left"/>
      <w:pPr>
        <w:tabs>
          <w:tab w:val="num" w:pos="6480"/>
        </w:tabs>
        <w:ind w:left="6480" w:hanging="360"/>
      </w:pPr>
      <w:rPr>
        <w:rFonts w:ascii="Arial" w:hAnsi="Arial" w:hint="default"/>
      </w:rPr>
    </w:lvl>
  </w:abstractNum>
  <w:abstractNum w:abstractNumId="7">
    <w:nsid w:val="18D97189"/>
    <w:multiLevelType w:val="hybridMultilevel"/>
    <w:tmpl w:val="C632077E"/>
    <w:lvl w:ilvl="0" w:tplc="EB665200">
      <w:start w:val="1"/>
      <w:numFmt w:val="bullet"/>
      <w:lvlText w:val="•"/>
      <w:lvlJc w:val="left"/>
      <w:pPr>
        <w:tabs>
          <w:tab w:val="num" w:pos="720"/>
        </w:tabs>
        <w:ind w:left="720" w:hanging="360"/>
      </w:pPr>
      <w:rPr>
        <w:rFonts w:ascii="Arial" w:hAnsi="Arial" w:hint="default"/>
      </w:rPr>
    </w:lvl>
    <w:lvl w:ilvl="1" w:tplc="23F4B720" w:tentative="1">
      <w:start w:val="1"/>
      <w:numFmt w:val="bullet"/>
      <w:lvlText w:val="•"/>
      <w:lvlJc w:val="left"/>
      <w:pPr>
        <w:tabs>
          <w:tab w:val="num" w:pos="1440"/>
        </w:tabs>
        <w:ind w:left="1440" w:hanging="360"/>
      </w:pPr>
      <w:rPr>
        <w:rFonts w:ascii="Arial" w:hAnsi="Arial" w:hint="default"/>
      </w:rPr>
    </w:lvl>
    <w:lvl w:ilvl="2" w:tplc="DB0A9F4C" w:tentative="1">
      <w:start w:val="1"/>
      <w:numFmt w:val="bullet"/>
      <w:lvlText w:val="•"/>
      <w:lvlJc w:val="left"/>
      <w:pPr>
        <w:tabs>
          <w:tab w:val="num" w:pos="2160"/>
        </w:tabs>
        <w:ind w:left="2160" w:hanging="360"/>
      </w:pPr>
      <w:rPr>
        <w:rFonts w:ascii="Arial" w:hAnsi="Arial" w:hint="default"/>
      </w:rPr>
    </w:lvl>
    <w:lvl w:ilvl="3" w:tplc="D83AA9B4" w:tentative="1">
      <w:start w:val="1"/>
      <w:numFmt w:val="bullet"/>
      <w:lvlText w:val="•"/>
      <w:lvlJc w:val="left"/>
      <w:pPr>
        <w:tabs>
          <w:tab w:val="num" w:pos="2880"/>
        </w:tabs>
        <w:ind w:left="2880" w:hanging="360"/>
      </w:pPr>
      <w:rPr>
        <w:rFonts w:ascii="Arial" w:hAnsi="Arial" w:hint="default"/>
      </w:rPr>
    </w:lvl>
    <w:lvl w:ilvl="4" w:tplc="DD62A9B4" w:tentative="1">
      <w:start w:val="1"/>
      <w:numFmt w:val="bullet"/>
      <w:lvlText w:val="•"/>
      <w:lvlJc w:val="left"/>
      <w:pPr>
        <w:tabs>
          <w:tab w:val="num" w:pos="3600"/>
        </w:tabs>
        <w:ind w:left="3600" w:hanging="360"/>
      </w:pPr>
      <w:rPr>
        <w:rFonts w:ascii="Arial" w:hAnsi="Arial" w:hint="default"/>
      </w:rPr>
    </w:lvl>
    <w:lvl w:ilvl="5" w:tplc="D298A8D4" w:tentative="1">
      <w:start w:val="1"/>
      <w:numFmt w:val="bullet"/>
      <w:lvlText w:val="•"/>
      <w:lvlJc w:val="left"/>
      <w:pPr>
        <w:tabs>
          <w:tab w:val="num" w:pos="4320"/>
        </w:tabs>
        <w:ind w:left="4320" w:hanging="360"/>
      </w:pPr>
      <w:rPr>
        <w:rFonts w:ascii="Arial" w:hAnsi="Arial" w:hint="default"/>
      </w:rPr>
    </w:lvl>
    <w:lvl w:ilvl="6" w:tplc="74DA2E18" w:tentative="1">
      <w:start w:val="1"/>
      <w:numFmt w:val="bullet"/>
      <w:lvlText w:val="•"/>
      <w:lvlJc w:val="left"/>
      <w:pPr>
        <w:tabs>
          <w:tab w:val="num" w:pos="5040"/>
        </w:tabs>
        <w:ind w:left="5040" w:hanging="360"/>
      </w:pPr>
      <w:rPr>
        <w:rFonts w:ascii="Arial" w:hAnsi="Arial" w:hint="default"/>
      </w:rPr>
    </w:lvl>
    <w:lvl w:ilvl="7" w:tplc="A3E888E8" w:tentative="1">
      <w:start w:val="1"/>
      <w:numFmt w:val="bullet"/>
      <w:lvlText w:val="•"/>
      <w:lvlJc w:val="left"/>
      <w:pPr>
        <w:tabs>
          <w:tab w:val="num" w:pos="5760"/>
        </w:tabs>
        <w:ind w:left="5760" w:hanging="360"/>
      </w:pPr>
      <w:rPr>
        <w:rFonts w:ascii="Arial" w:hAnsi="Arial" w:hint="default"/>
      </w:rPr>
    </w:lvl>
    <w:lvl w:ilvl="8" w:tplc="CE702016" w:tentative="1">
      <w:start w:val="1"/>
      <w:numFmt w:val="bullet"/>
      <w:lvlText w:val="•"/>
      <w:lvlJc w:val="left"/>
      <w:pPr>
        <w:tabs>
          <w:tab w:val="num" w:pos="6480"/>
        </w:tabs>
        <w:ind w:left="6480" w:hanging="360"/>
      </w:pPr>
      <w:rPr>
        <w:rFonts w:ascii="Arial" w:hAnsi="Arial" w:hint="default"/>
      </w:rPr>
    </w:lvl>
  </w:abstractNum>
  <w:abstractNum w:abstractNumId="8">
    <w:nsid w:val="18EE2478"/>
    <w:multiLevelType w:val="hybridMultilevel"/>
    <w:tmpl w:val="BA4EF164"/>
    <w:lvl w:ilvl="0" w:tplc="3B68947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3A77865"/>
    <w:multiLevelType w:val="hybridMultilevel"/>
    <w:tmpl w:val="28B626BA"/>
    <w:lvl w:ilvl="0" w:tplc="F5844B02">
      <w:start w:val="1"/>
      <w:numFmt w:val="bullet"/>
      <w:lvlText w:val="•"/>
      <w:lvlJc w:val="left"/>
      <w:pPr>
        <w:tabs>
          <w:tab w:val="num" w:pos="504"/>
        </w:tabs>
        <w:ind w:left="504" w:hanging="360"/>
      </w:pPr>
      <w:rPr>
        <w:rFonts w:ascii="Arial" w:hAnsi="Arial" w:hint="default"/>
      </w:rPr>
    </w:lvl>
    <w:lvl w:ilvl="1" w:tplc="037E42C8" w:tentative="1">
      <w:start w:val="1"/>
      <w:numFmt w:val="bullet"/>
      <w:lvlText w:val="•"/>
      <w:lvlJc w:val="left"/>
      <w:pPr>
        <w:tabs>
          <w:tab w:val="num" w:pos="1224"/>
        </w:tabs>
        <w:ind w:left="1224" w:hanging="360"/>
      </w:pPr>
      <w:rPr>
        <w:rFonts w:ascii="Arial" w:hAnsi="Arial" w:hint="default"/>
      </w:rPr>
    </w:lvl>
    <w:lvl w:ilvl="2" w:tplc="6FAC7A46" w:tentative="1">
      <w:start w:val="1"/>
      <w:numFmt w:val="bullet"/>
      <w:lvlText w:val="•"/>
      <w:lvlJc w:val="left"/>
      <w:pPr>
        <w:tabs>
          <w:tab w:val="num" w:pos="1944"/>
        </w:tabs>
        <w:ind w:left="1944" w:hanging="360"/>
      </w:pPr>
      <w:rPr>
        <w:rFonts w:ascii="Arial" w:hAnsi="Arial" w:hint="default"/>
      </w:rPr>
    </w:lvl>
    <w:lvl w:ilvl="3" w:tplc="6F9E8DCC" w:tentative="1">
      <w:start w:val="1"/>
      <w:numFmt w:val="bullet"/>
      <w:lvlText w:val="•"/>
      <w:lvlJc w:val="left"/>
      <w:pPr>
        <w:tabs>
          <w:tab w:val="num" w:pos="2664"/>
        </w:tabs>
        <w:ind w:left="2664" w:hanging="360"/>
      </w:pPr>
      <w:rPr>
        <w:rFonts w:ascii="Arial" w:hAnsi="Arial" w:hint="default"/>
      </w:rPr>
    </w:lvl>
    <w:lvl w:ilvl="4" w:tplc="397EF8FC" w:tentative="1">
      <w:start w:val="1"/>
      <w:numFmt w:val="bullet"/>
      <w:lvlText w:val="•"/>
      <w:lvlJc w:val="left"/>
      <w:pPr>
        <w:tabs>
          <w:tab w:val="num" w:pos="3384"/>
        </w:tabs>
        <w:ind w:left="3384" w:hanging="360"/>
      </w:pPr>
      <w:rPr>
        <w:rFonts w:ascii="Arial" w:hAnsi="Arial" w:hint="default"/>
      </w:rPr>
    </w:lvl>
    <w:lvl w:ilvl="5" w:tplc="922AD83E" w:tentative="1">
      <w:start w:val="1"/>
      <w:numFmt w:val="bullet"/>
      <w:lvlText w:val="•"/>
      <w:lvlJc w:val="left"/>
      <w:pPr>
        <w:tabs>
          <w:tab w:val="num" w:pos="4104"/>
        </w:tabs>
        <w:ind w:left="4104" w:hanging="360"/>
      </w:pPr>
      <w:rPr>
        <w:rFonts w:ascii="Arial" w:hAnsi="Arial" w:hint="default"/>
      </w:rPr>
    </w:lvl>
    <w:lvl w:ilvl="6" w:tplc="4FB8D2EA" w:tentative="1">
      <w:start w:val="1"/>
      <w:numFmt w:val="bullet"/>
      <w:lvlText w:val="•"/>
      <w:lvlJc w:val="left"/>
      <w:pPr>
        <w:tabs>
          <w:tab w:val="num" w:pos="4824"/>
        </w:tabs>
        <w:ind w:left="4824" w:hanging="360"/>
      </w:pPr>
      <w:rPr>
        <w:rFonts w:ascii="Arial" w:hAnsi="Arial" w:hint="default"/>
      </w:rPr>
    </w:lvl>
    <w:lvl w:ilvl="7" w:tplc="D5166D78" w:tentative="1">
      <w:start w:val="1"/>
      <w:numFmt w:val="bullet"/>
      <w:lvlText w:val="•"/>
      <w:lvlJc w:val="left"/>
      <w:pPr>
        <w:tabs>
          <w:tab w:val="num" w:pos="5544"/>
        </w:tabs>
        <w:ind w:left="5544" w:hanging="360"/>
      </w:pPr>
      <w:rPr>
        <w:rFonts w:ascii="Arial" w:hAnsi="Arial" w:hint="default"/>
      </w:rPr>
    </w:lvl>
    <w:lvl w:ilvl="8" w:tplc="03729C98" w:tentative="1">
      <w:start w:val="1"/>
      <w:numFmt w:val="bullet"/>
      <w:lvlText w:val="•"/>
      <w:lvlJc w:val="left"/>
      <w:pPr>
        <w:tabs>
          <w:tab w:val="num" w:pos="6264"/>
        </w:tabs>
        <w:ind w:left="6264" w:hanging="360"/>
      </w:pPr>
      <w:rPr>
        <w:rFonts w:ascii="Arial" w:hAnsi="Arial" w:hint="default"/>
      </w:rPr>
    </w:lvl>
  </w:abstractNum>
  <w:abstractNum w:abstractNumId="10">
    <w:nsid w:val="23E416E8"/>
    <w:multiLevelType w:val="hybridMultilevel"/>
    <w:tmpl w:val="DD6E5CCA"/>
    <w:lvl w:ilvl="0" w:tplc="A13C229E">
      <w:start w:val="1"/>
      <w:numFmt w:val="bullet"/>
      <w:lvlText w:val="•"/>
      <w:lvlJc w:val="left"/>
      <w:pPr>
        <w:ind w:left="864" w:hanging="360"/>
      </w:pPr>
      <w:rPr>
        <w:rFonts w:ascii="Arial" w:hAnsi="Aria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nsid w:val="27F5096D"/>
    <w:multiLevelType w:val="hybridMultilevel"/>
    <w:tmpl w:val="ACF6DEC0"/>
    <w:lvl w:ilvl="0" w:tplc="8BAA9C1E">
      <w:start w:val="1"/>
      <w:numFmt w:val="bullet"/>
      <w:lvlText w:val="•"/>
      <w:lvlJc w:val="left"/>
      <w:pPr>
        <w:ind w:left="864" w:hanging="360"/>
      </w:pPr>
      <w:rPr>
        <w:rFonts w:ascii="Arial" w:hAnsi="Aria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nsid w:val="2EEA7667"/>
    <w:multiLevelType w:val="hybridMultilevel"/>
    <w:tmpl w:val="E076C3FE"/>
    <w:lvl w:ilvl="0" w:tplc="8BAA9C1E">
      <w:start w:val="1"/>
      <w:numFmt w:val="bullet"/>
      <w:lvlText w:val="•"/>
      <w:lvlJc w:val="left"/>
      <w:pPr>
        <w:tabs>
          <w:tab w:val="num" w:pos="720"/>
        </w:tabs>
        <w:ind w:left="720" w:hanging="360"/>
      </w:pPr>
      <w:rPr>
        <w:rFonts w:ascii="Arial" w:hAnsi="Arial" w:hint="default"/>
      </w:rPr>
    </w:lvl>
    <w:lvl w:ilvl="1" w:tplc="AFF26692" w:tentative="1">
      <w:start w:val="1"/>
      <w:numFmt w:val="bullet"/>
      <w:lvlText w:val="•"/>
      <w:lvlJc w:val="left"/>
      <w:pPr>
        <w:tabs>
          <w:tab w:val="num" w:pos="1440"/>
        </w:tabs>
        <w:ind w:left="1440" w:hanging="360"/>
      </w:pPr>
      <w:rPr>
        <w:rFonts w:ascii="Arial" w:hAnsi="Arial" w:hint="default"/>
      </w:rPr>
    </w:lvl>
    <w:lvl w:ilvl="2" w:tplc="6B60CA54" w:tentative="1">
      <w:start w:val="1"/>
      <w:numFmt w:val="bullet"/>
      <w:lvlText w:val="•"/>
      <w:lvlJc w:val="left"/>
      <w:pPr>
        <w:tabs>
          <w:tab w:val="num" w:pos="2160"/>
        </w:tabs>
        <w:ind w:left="2160" w:hanging="360"/>
      </w:pPr>
      <w:rPr>
        <w:rFonts w:ascii="Arial" w:hAnsi="Arial" w:hint="default"/>
      </w:rPr>
    </w:lvl>
    <w:lvl w:ilvl="3" w:tplc="934A278E" w:tentative="1">
      <w:start w:val="1"/>
      <w:numFmt w:val="bullet"/>
      <w:lvlText w:val="•"/>
      <w:lvlJc w:val="left"/>
      <w:pPr>
        <w:tabs>
          <w:tab w:val="num" w:pos="2880"/>
        </w:tabs>
        <w:ind w:left="2880" w:hanging="360"/>
      </w:pPr>
      <w:rPr>
        <w:rFonts w:ascii="Arial" w:hAnsi="Arial" w:hint="default"/>
      </w:rPr>
    </w:lvl>
    <w:lvl w:ilvl="4" w:tplc="E8EC339C" w:tentative="1">
      <w:start w:val="1"/>
      <w:numFmt w:val="bullet"/>
      <w:lvlText w:val="•"/>
      <w:lvlJc w:val="left"/>
      <w:pPr>
        <w:tabs>
          <w:tab w:val="num" w:pos="3600"/>
        </w:tabs>
        <w:ind w:left="3600" w:hanging="360"/>
      </w:pPr>
      <w:rPr>
        <w:rFonts w:ascii="Arial" w:hAnsi="Arial" w:hint="default"/>
      </w:rPr>
    </w:lvl>
    <w:lvl w:ilvl="5" w:tplc="315298E4" w:tentative="1">
      <w:start w:val="1"/>
      <w:numFmt w:val="bullet"/>
      <w:lvlText w:val="•"/>
      <w:lvlJc w:val="left"/>
      <w:pPr>
        <w:tabs>
          <w:tab w:val="num" w:pos="4320"/>
        </w:tabs>
        <w:ind w:left="4320" w:hanging="360"/>
      </w:pPr>
      <w:rPr>
        <w:rFonts w:ascii="Arial" w:hAnsi="Arial" w:hint="default"/>
      </w:rPr>
    </w:lvl>
    <w:lvl w:ilvl="6" w:tplc="E2CA0FC2" w:tentative="1">
      <w:start w:val="1"/>
      <w:numFmt w:val="bullet"/>
      <w:lvlText w:val="•"/>
      <w:lvlJc w:val="left"/>
      <w:pPr>
        <w:tabs>
          <w:tab w:val="num" w:pos="5040"/>
        </w:tabs>
        <w:ind w:left="5040" w:hanging="360"/>
      </w:pPr>
      <w:rPr>
        <w:rFonts w:ascii="Arial" w:hAnsi="Arial" w:hint="default"/>
      </w:rPr>
    </w:lvl>
    <w:lvl w:ilvl="7" w:tplc="E5F68FC6" w:tentative="1">
      <w:start w:val="1"/>
      <w:numFmt w:val="bullet"/>
      <w:lvlText w:val="•"/>
      <w:lvlJc w:val="left"/>
      <w:pPr>
        <w:tabs>
          <w:tab w:val="num" w:pos="5760"/>
        </w:tabs>
        <w:ind w:left="5760" w:hanging="360"/>
      </w:pPr>
      <w:rPr>
        <w:rFonts w:ascii="Arial" w:hAnsi="Arial" w:hint="default"/>
      </w:rPr>
    </w:lvl>
    <w:lvl w:ilvl="8" w:tplc="3FFC2692" w:tentative="1">
      <w:start w:val="1"/>
      <w:numFmt w:val="bullet"/>
      <w:lvlText w:val="•"/>
      <w:lvlJc w:val="left"/>
      <w:pPr>
        <w:tabs>
          <w:tab w:val="num" w:pos="6480"/>
        </w:tabs>
        <w:ind w:left="6480" w:hanging="360"/>
      </w:pPr>
      <w:rPr>
        <w:rFonts w:ascii="Arial" w:hAnsi="Arial" w:hint="default"/>
      </w:rPr>
    </w:lvl>
  </w:abstractNum>
  <w:abstractNum w:abstractNumId="13">
    <w:nsid w:val="31AC595F"/>
    <w:multiLevelType w:val="hybridMultilevel"/>
    <w:tmpl w:val="BCD4B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3237723"/>
    <w:multiLevelType w:val="hybridMultilevel"/>
    <w:tmpl w:val="8C589796"/>
    <w:lvl w:ilvl="0" w:tplc="8BAA9C1E">
      <w:start w:val="1"/>
      <w:numFmt w:val="bullet"/>
      <w:lvlText w:val="•"/>
      <w:lvlJc w:val="left"/>
      <w:pPr>
        <w:ind w:left="1470" w:hanging="360"/>
      </w:pPr>
      <w:rPr>
        <w:rFonts w:ascii="Arial" w:hAnsi="Aria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5">
    <w:nsid w:val="34A2626F"/>
    <w:multiLevelType w:val="hybridMultilevel"/>
    <w:tmpl w:val="22BAB93E"/>
    <w:lvl w:ilvl="0" w:tplc="19EAAB6C">
      <w:start w:val="1"/>
      <w:numFmt w:val="bullet"/>
      <w:lvlText w:val="•"/>
      <w:lvlJc w:val="left"/>
      <w:pPr>
        <w:tabs>
          <w:tab w:val="num" w:pos="720"/>
        </w:tabs>
        <w:ind w:left="720" w:hanging="360"/>
      </w:pPr>
      <w:rPr>
        <w:rFonts w:ascii="Arial" w:hAnsi="Arial" w:hint="default"/>
      </w:rPr>
    </w:lvl>
    <w:lvl w:ilvl="1" w:tplc="BC16288E" w:tentative="1">
      <w:start w:val="1"/>
      <w:numFmt w:val="bullet"/>
      <w:lvlText w:val="•"/>
      <w:lvlJc w:val="left"/>
      <w:pPr>
        <w:tabs>
          <w:tab w:val="num" w:pos="1440"/>
        </w:tabs>
        <w:ind w:left="1440" w:hanging="360"/>
      </w:pPr>
      <w:rPr>
        <w:rFonts w:ascii="Arial" w:hAnsi="Arial" w:hint="default"/>
      </w:rPr>
    </w:lvl>
    <w:lvl w:ilvl="2" w:tplc="5C024E6E" w:tentative="1">
      <w:start w:val="1"/>
      <w:numFmt w:val="bullet"/>
      <w:lvlText w:val="•"/>
      <w:lvlJc w:val="left"/>
      <w:pPr>
        <w:tabs>
          <w:tab w:val="num" w:pos="2160"/>
        </w:tabs>
        <w:ind w:left="2160" w:hanging="360"/>
      </w:pPr>
      <w:rPr>
        <w:rFonts w:ascii="Arial" w:hAnsi="Arial" w:hint="default"/>
      </w:rPr>
    </w:lvl>
    <w:lvl w:ilvl="3" w:tplc="502C0CF6" w:tentative="1">
      <w:start w:val="1"/>
      <w:numFmt w:val="bullet"/>
      <w:lvlText w:val="•"/>
      <w:lvlJc w:val="left"/>
      <w:pPr>
        <w:tabs>
          <w:tab w:val="num" w:pos="2880"/>
        </w:tabs>
        <w:ind w:left="2880" w:hanging="360"/>
      </w:pPr>
      <w:rPr>
        <w:rFonts w:ascii="Arial" w:hAnsi="Arial" w:hint="default"/>
      </w:rPr>
    </w:lvl>
    <w:lvl w:ilvl="4" w:tplc="8BF848AA" w:tentative="1">
      <w:start w:val="1"/>
      <w:numFmt w:val="bullet"/>
      <w:lvlText w:val="•"/>
      <w:lvlJc w:val="left"/>
      <w:pPr>
        <w:tabs>
          <w:tab w:val="num" w:pos="3600"/>
        </w:tabs>
        <w:ind w:left="3600" w:hanging="360"/>
      </w:pPr>
      <w:rPr>
        <w:rFonts w:ascii="Arial" w:hAnsi="Arial" w:hint="default"/>
      </w:rPr>
    </w:lvl>
    <w:lvl w:ilvl="5" w:tplc="EF96E4CE" w:tentative="1">
      <w:start w:val="1"/>
      <w:numFmt w:val="bullet"/>
      <w:lvlText w:val="•"/>
      <w:lvlJc w:val="left"/>
      <w:pPr>
        <w:tabs>
          <w:tab w:val="num" w:pos="4320"/>
        </w:tabs>
        <w:ind w:left="4320" w:hanging="360"/>
      </w:pPr>
      <w:rPr>
        <w:rFonts w:ascii="Arial" w:hAnsi="Arial" w:hint="default"/>
      </w:rPr>
    </w:lvl>
    <w:lvl w:ilvl="6" w:tplc="753023DA" w:tentative="1">
      <w:start w:val="1"/>
      <w:numFmt w:val="bullet"/>
      <w:lvlText w:val="•"/>
      <w:lvlJc w:val="left"/>
      <w:pPr>
        <w:tabs>
          <w:tab w:val="num" w:pos="5040"/>
        </w:tabs>
        <w:ind w:left="5040" w:hanging="360"/>
      </w:pPr>
      <w:rPr>
        <w:rFonts w:ascii="Arial" w:hAnsi="Arial" w:hint="default"/>
      </w:rPr>
    </w:lvl>
    <w:lvl w:ilvl="7" w:tplc="A87AD28C" w:tentative="1">
      <w:start w:val="1"/>
      <w:numFmt w:val="bullet"/>
      <w:lvlText w:val="•"/>
      <w:lvlJc w:val="left"/>
      <w:pPr>
        <w:tabs>
          <w:tab w:val="num" w:pos="5760"/>
        </w:tabs>
        <w:ind w:left="5760" w:hanging="360"/>
      </w:pPr>
      <w:rPr>
        <w:rFonts w:ascii="Arial" w:hAnsi="Arial" w:hint="default"/>
      </w:rPr>
    </w:lvl>
    <w:lvl w:ilvl="8" w:tplc="ED30DC32" w:tentative="1">
      <w:start w:val="1"/>
      <w:numFmt w:val="bullet"/>
      <w:lvlText w:val="•"/>
      <w:lvlJc w:val="left"/>
      <w:pPr>
        <w:tabs>
          <w:tab w:val="num" w:pos="6480"/>
        </w:tabs>
        <w:ind w:left="6480" w:hanging="360"/>
      </w:pPr>
      <w:rPr>
        <w:rFonts w:ascii="Arial" w:hAnsi="Arial" w:hint="default"/>
      </w:rPr>
    </w:lvl>
  </w:abstractNum>
  <w:abstractNum w:abstractNumId="16">
    <w:nsid w:val="37D22BF4"/>
    <w:multiLevelType w:val="hybridMultilevel"/>
    <w:tmpl w:val="D604DB4A"/>
    <w:lvl w:ilvl="0" w:tplc="A13C229E">
      <w:start w:val="1"/>
      <w:numFmt w:val="bullet"/>
      <w:lvlText w:val="•"/>
      <w:lvlJc w:val="left"/>
      <w:pPr>
        <w:tabs>
          <w:tab w:val="num" w:pos="720"/>
        </w:tabs>
        <w:ind w:left="720" w:hanging="360"/>
      </w:pPr>
      <w:rPr>
        <w:rFonts w:ascii="Arial" w:hAnsi="Arial" w:hint="default"/>
      </w:rPr>
    </w:lvl>
    <w:lvl w:ilvl="1" w:tplc="23F4B720" w:tentative="1">
      <w:start w:val="1"/>
      <w:numFmt w:val="bullet"/>
      <w:lvlText w:val="•"/>
      <w:lvlJc w:val="left"/>
      <w:pPr>
        <w:tabs>
          <w:tab w:val="num" w:pos="1440"/>
        </w:tabs>
        <w:ind w:left="1440" w:hanging="360"/>
      </w:pPr>
      <w:rPr>
        <w:rFonts w:ascii="Arial" w:hAnsi="Arial" w:hint="default"/>
      </w:rPr>
    </w:lvl>
    <w:lvl w:ilvl="2" w:tplc="DB0A9F4C" w:tentative="1">
      <w:start w:val="1"/>
      <w:numFmt w:val="bullet"/>
      <w:lvlText w:val="•"/>
      <w:lvlJc w:val="left"/>
      <w:pPr>
        <w:tabs>
          <w:tab w:val="num" w:pos="2160"/>
        </w:tabs>
        <w:ind w:left="2160" w:hanging="360"/>
      </w:pPr>
      <w:rPr>
        <w:rFonts w:ascii="Arial" w:hAnsi="Arial" w:hint="default"/>
      </w:rPr>
    </w:lvl>
    <w:lvl w:ilvl="3" w:tplc="D83AA9B4" w:tentative="1">
      <w:start w:val="1"/>
      <w:numFmt w:val="bullet"/>
      <w:lvlText w:val="•"/>
      <w:lvlJc w:val="left"/>
      <w:pPr>
        <w:tabs>
          <w:tab w:val="num" w:pos="2880"/>
        </w:tabs>
        <w:ind w:left="2880" w:hanging="360"/>
      </w:pPr>
      <w:rPr>
        <w:rFonts w:ascii="Arial" w:hAnsi="Arial" w:hint="default"/>
      </w:rPr>
    </w:lvl>
    <w:lvl w:ilvl="4" w:tplc="DD62A9B4" w:tentative="1">
      <w:start w:val="1"/>
      <w:numFmt w:val="bullet"/>
      <w:lvlText w:val="•"/>
      <w:lvlJc w:val="left"/>
      <w:pPr>
        <w:tabs>
          <w:tab w:val="num" w:pos="3600"/>
        </w:tabs>
        <w:ind w:left="3600" w:hanging="360"/>
      </w:pPr>
      <w:rPr>
        <w:rFonts w:ascii="Arial" w:hAnsi="Arial" w:hint="default"/>
      </w:rPr>
    </w:lvl>
    <w:lvl w:ilvl="5" w:tplc="D298A8D4" w:tentative="1">
      <w:start w:val="1"/>
      <w:numFmt w:val="bullet"/>
      <w:lvlText w:val="•"/>
      <w:lvlJc w:val="left"/>
      <w:pPr>
        <w:tabs>
          <w:tab w:val="num" w:pos="4320"/>
        </w:tabs>
        <w:ind w:left="4320" w:hanging="360"/>
      </w:pPr>
      <w:rPr>
        <w:rFonts w:ascii="Arial" w:hAnsi="Arial" w:hint="default"/>
      </w:rPr>
    </w:lvl>
    <w:lvl w:ilvl="6" w:tplc="74DA2E18" w:tentative="1">
      <w:start w:val="1"/>
      <w:numFmt w:val="bullet"/>
      <w:lvlText w:val="•"/>
      <w:lvlJc w:val="left"/>
      <w:pPr>
        <w:tabs>
          <w:tab w:val="num" w:pos="5040"/>
        </w:tabs>
        <w:ind w:left="5040" w:hanging="360"/>
      </w:pPr>
      <w:rPr>
        <w:rFonts w:ascii="Arial" w:hAnsi="Arial" w:hint="default"/>
      </w:rPr>
    </w:lvl>
    <w:lvl w:ilvl="7" w:tplc="A3E888E8" w:tentative="1">
      <w:start w:val="1"/>
      <w:numFmt w:val="bullet"/>
      <w:lvlText w:val="•"/>
      <w:lvlJc w:val="left"/>
      <w:pPr>
        <w:tabs>
          <w:tab w:val="num" w:pos="5760"/>
        </w:tabs>
        <w:ind w:left="5760" w:hanging="360"/>
      </w:pPr>
      <w:rPr>
        <w:rFonts w:ascii="Arial" w:hAnsi="Arial" w:hint="default"/>
      </w:rPr>
    </w:lvl>
    <w:lvl w:ilvl="8" w:tplc="CE702016" w:tentative="1">
      <w:start w:val="1"/>
      <w:numFmt w:val="bullet"/>
      <w:lvlText w:val="•"/>
      <w:lvlJc w:val="left"/>
      <w:pPr>
        <w:tabs>
          <w:tab w:val="num" w:pos="6480"/>
        </w:tabs>
        <w:ind w:left="6480" w:hanging="360"/>
      </w:pPr>
      <w:rPr>
        <w:rFonts w:ascii="Arial" w:hAnsi="Arial" w:hint="default"/>
      </w:rPr>
    </w:lvl>
  </w:abstractNum>
  <w:abstractNum w:abstractNumId="17">
    <w:nsid w:val="3EAE48A5"/>
    <w:multiLevelType w:val="hybridMultilevel"/>
    <w:tmpl w:val="349EE81E"/>
    <w:lvl w:ilvl="0" w:tplc="85E048AE">
      <w:start w:val="1"/>
      <w:numFmt w:val="bullet"/>
      <w:lvlText w:val="•"/>
      <w:lvlJc w:val="left"/>
      <w:pPr>
        <w:tabs>
          <w:tab w:val="num" w:pos="720"/>
        </w:tabs>
        <w:ind w:left="720" w:hanging="360"/>
      </w:pPr>
      <w:rPr>
        <w:rFonts w:ascii="Arial" w:hAnsi="Arial" w:hint="default"/>
      </w:rPr>
    </w:lvl>
    <w:lvl w:ilvl="1" w:tplc="8B748162">
      <w:start w:val="980"/>
      <w:numFmt w:val="bullet"/>
      <w:lvlText w:val="•"/>
      <w:lvlJc w:val="left"/>
      <w:pPr>
        <w:tabs>
          <w:tab w:val="num" w:pos="1440"/>
        </w:tabs>
        <w:ind w:left="1440" w:hanging="360"/>
      </w:pPr>
      <w:rPr>
        <w:rFonts w:ascii="Arial" w:hAnsi="Arial" w:hint="default"/>
      </w:rPr>
    </w:lvl>
    <w:lvl w:ilvl="2" w:tplc="2FA0597E" w:tentative="1">
      <w:start w:val="1"/>
      <w:numFmt w:val="bullet"/>
      <w:lvlText w:val="•"/>
      <w:lvlJc w:val="left"/>
      <w:pPr>
        <w:tabs>
          <w:tab w:val="num" w:pos="2160"/>
        </w:tabs>
        <w:ind w:left="2160" w:hanging="360"/>
      </w:pPr>
      <w:rPr>
        <w:rFonts w:ascii="Arial" w:hAnsi="Arial" w:hint="default"/>
      </w:rPr>
    </w:lvl>
    <w:lvl w:ilvl="3" w:tplc="8C589404" w:tentative="1">
      <w:start w:val="1"/>
      <w:numFmt w:val="bullet"/>
      <w:lvlText w:val="•"/>
      <w:lvlJc w:val="left"/>
      <w:pPr>
        <w:tabs>
          <w:tab w:val="num" w:pos="2880"/>
        </w:tabs>
        <w:ind w:left="2880" w:hanging="360"/>
      </w:pPr>
      <w:rPr>
        <w:rFonts w:ascii="Arial" w:hAnsi="Arial" w:hint="default"/>
      </w:rPr>
    </w:lvl>
    <w:lvl w:ilvl="4" w:tplc="F9FCD5BA" w:tentative="1">
      <w:start w:val="1"/>
      <w:numFmt w:val="bullet"/>
      <w:lvlText w:val="•"/>
      <w:lvlJc w:val="left"/>
      <w:pPr>
        <w:tabs>
          <w:tab w:val="num" w:pos="3600"/>
        </w:tabs>
        <w:ind w:left="3600" w:hanging="360"/>
      </w:pPr>
      <w:rPr>
        <w:rFonts w:ascii="Arial" w:hAnsi="Arial" w:hint="default"/>
      </w:rPr>
    </w:lvl>
    <w:lvl w:ilvl="5" w:tplc="E1A4E0C8" w:tentative="1">
      <w:start w:val="1"/>
      <w:numFmt w:val="bullet"/>
      <w:lvlText w:val="•"/>
      <w:lvlJc w:val="left"/>
      <w:pPr>
        <w:tabs>
          <w:tab w:val="num" w:pos="4320"/>
        </w:tabs>
        <w:ind w:left="4320" w:hanging="360"/>
      </w:pPr>
      <w:rPr>
        <w:rFonts w:ascii="Arial" w:hAnsi="Arial" w:hint="default"/>
      </w:rPr>
    </w:lvl>
    <w:lvl w:ilvl="6" w:tplc="02782D60" w:tentative="1">
      <w:start w:val="1"/>
      <w:numFmt w:val="bullet"/>
      <w:lvlText w:val="•"/>
      <w:lvlJc w:val="left"/>
      <w:pPr>
        <w:tabs>
          <w:tab w:val="num" w:pos="5040"/>
        </w:tabs>
        <w:ind w:left="5040" w:hanging="360"/>
      </w:pPr>
      <w:rPr>
        <w:rFonts w:ascii="Arial" w:hAnsi="Arial" w:hint="default"/>
      </w:rPr>
    </w:lvl>
    <w:lvl w:ilvl="7" w:tplc="254C4574" w:tentative="1">
      <w:start w:val="1"/>
      <w:numFmt w:val="bullet"/>
      <w:lvlText w:val="•"/>
      <w:lvlJc w:val="left"/>
      <w:pPr>
        <w:tabs>
          <w:tab w:val="num" w:pos="5760"/>
        </w:tabs>
        <w:ind w:left="5760" w:hanging="360"/>
      </w:pPr>
      <w:rPr>
        <w:rFonts w:ascii="Arial" w:hAnsi="Arial" w:hint="default"/>
      </w:rPr>
    </w:lvl>
    <w:lvl w:ilvl="8" w:tplc="DAF46F84" w:tentative="1">
      <w:start w:val="1"/>
      <w:numFmt w:val="bullet"/>
      <w:lvlText w:val="•"/>
      <w:lvlJc w:val="left"/>
      <w:pPr>
        <w:tabs>
          <w:tab w:val="num" w:pos="6480"/>
        </w:tabs>
        <w:ind w:left="6480" w:hanging="360"/>
      </w:pPr>
      <w:rPr>
        <w:rFonts w:ascii="Arial" w:hAnsi="Arial" w:hint="default"/>
      </w:rPr>
    </w:lvl>
  </w:abstractNum>
  <w:abstractNum w:abstractNumId="18">
    <w:nsid w:val="4C290ABC"/>
    <w:multiLevelType w:val="hybridMultilevel"/>
    <w:tmpl w:val="FE1061AA"/>
    <w:lvl w:ilvl="0" w:tplc="55806E8C">
      <w:start w:val="1"/>
      <w:numFmt w:val="bullet"/>
      <w:lvlText w:val="•"/>
      <w:lvlJc w:val="left"/>
      <w:pPr>
        <w:tabs>
          <w:tab w:val="num" w:pos="720"/>
        </w:tabs>
        <w:ind w:left="720" w:hanging="360"/>
      </w:pPr>
      <w:rPr>
        <w:rFonts w:ascii="Arial" w:hAnsi="Arial" w:hint="default"/>
      </w:rPr>
    </w:lvl>
    <w:lvl w:ilvl="1" w:tplc="70A4BDDE" w:tentative="1">
      <w:start w:val="1"/>
      <w:numFmt w:val="bullet"/>
      <w:lvlText w:val="•"/>
      <w:lvlJc w:val="left"/>
      <w:pPr>
        <w:tabs>
          <w:tab w:val="num" w:pos="1440"/>
        </w:tabs>
        <w:ind w:left="1440" w:hanging="360"/>
      </w:pPr>
      <w:rPr>
        <w:rFonts w:ascii="Arial" w:hAnsi="Arial" w:hint="default"/>
      </w:rPr>
    </w:lvl>
    <w:lvl w:ilvl="2" w:tplc="811EC3E4" w:tentative="1">
      <w:start w:val="1"/>
      <w:numFmt w:val="bullet"/>
      <w:lvlText w:val="•"/>
      <w:lvlJc w:val="left"/>
      <w:pPr>
        <w:tabs>
          <w:tab w:val="num" w:pos="2160"/>
        </w:tabs>
        <w:ind w:left="2160" w:hanging="360"/>
      </w:pPr>
      <w:rPr>
        <w:rFonts w:ascii="Arial" w:hAnsi="Arial" w:hint="default"/>
      </w:rPr>
    </w:lvl>
    <w:lvl w:ilvl="3" w:tplc="7AB4E3A6" w:tentative="1">
      <w:start w:val="1"/>
      <w:numFmt w:val="bullet"/>
      <w:lvlText w:val="•"/>
      <w:lvlJc w:val="left"/>
      <w:pPr>
        <w:tabs>
          <w:tab w:val="num" w:pos="2880"/>
        </w:tabs>
        <w:ind w:left="2880" w:hanging="360"/>
      </w:pPr>
      <w:rPr>
        <w:rFonts w:ascii="Arial" w:hAnsi="Arial" w:hint="default"/>
      </w:rPr>
    </w:lvl>
    <w:lvl w:ilvl="4" w:tplc="193EA3F8" w:tentative="1">
      <w:start w:val="1"/>
      <w:numFmt w:val="bullet"/>
      <w:lvlText w:val="•"/>
      <w:lvlJc w:val="left"/>
      <w:pPr>
        <w:tabs>
          <w:tab w:val="num" w:pos="3600"/>
        </w:tabs>
        <w:ind w:left="3600" w:hanging="360"/>
      </w:pPr>
      <w:rPr>
        <w:rFonts w:ascii="Arial" w:hAnsi="Arial" w:hint="default"/>
      </w:rPr>
    </w:lvl>
    <w:lvl w:ilvl="5" w:tplc="E0166BD8" w:tentative="1">
      <w:start w:val="1"/>
      <w:numFmt w:val="bullet"/>
      <w:lvlText w:val="•"/>
      <w:lvlJc w:val="left"/>
      <w:pPr>
        <w:tabs>
          <w:tab w:val="num" w:pos="4320"/>
        </w:tabs>
        <w:ind w:left="4320" w:hanging="360"/>
      </w:pPr>
      <w:rPr>
        <w:rFonts w:ascii="Arial" w:hAnsi="Arial" w:hint="default"/>
      </w:rPr>
    </w:lvl>
    <w:lvl w:ilvl="6" w:tplc="DB584408" w:tentative="1">
      <w:start w:val="1"/>
      <w:numFmt w:val="bullet"/>
      <w:lvlText w:val="•"/>
      <w:lvlJc w:val="left"/>
      <w:pPr>
        <w:tabs>
          <w:tab w:val="num" w:pos="5040"/>
        </w:tabs>
        <w:ind w:left="5040" w:hanging="360"/>
      </w:pPr>
      <w:rPr>
        <w:rFonts w:ascii="Arial" w:hAnsi="Arial" w:hint="default"/>
      </w:rPr>
    </w:lvl>
    <w:lvl w:ilvl="7" w:tplc="3ED27512" w:tentative="1">
      <w:start w:val="1"/>
      <w:numFmt w:val="bullet"/>
      <w:lvlText w:val="•"/>
      <w:lvlJc w:val="left"/>
      <w:pPr>
        <w:tabs>
          <w:tab w:val="num" w:pos="5760"/>
        </w:tabs>
        <w:ind w:left="5760" w:hanging="360"/>
      </w:pPr>
      <w:rPr>
        <w:rFonts w:ascii="Arial" w:hAnsi="Arial" w:hint="default"/>
      </w:rPr>
    </w:lvl>
    <w:lvl w:ilvl="8" w:tplc="93D61088" w:tentative="1">
      <w:start w:val="1"/>
      <w:numFmt w:val="bullet"/>
      <w:lvlText w:val="•"/>
      <w:lvlJc w:val="left"/>
      <w:pPr>
        <w:tabs>
          <w:tab w:val="num" w:pos="6480"/>
        </w:tabs>
        <w:ind w:left="6480" w:hanging="360"/>
      </w:pPr>
      <w:rPr>
        <w:rFonts w:ascii="Arial" w:hAnsi="Arial" w:hint="default"/>
      </w:rPr>
    </w:lvl>
  </w:abstractNum>
  <w:abstractNum w:abstractNumId="19">
    <w:nsid w:val="4CA81A83"/>
    <w:multiLevelType w:val="hybridMultilevel"/>
    <w:tmpl w:val="A0962372"/>
    <w:lvl w:ilvl="0" w:tplc="8BAA9C1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ECE6A09"/>
    <w:multiLevelType w:val="hybridMultilevel"/>
    <w:tmpl w:val="57F4A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D342DD"/>
    <w:multiLevelType w:val="hybridMultilevel"/>
    <w:tmpl w:val="96C69E92"/>
    <w:lvl w:ilvl="0" w:tplc="A13C229E">
      <w:start w:val="1"/>
      <w:numFmt w:val="bullet"/>
      <w:lvlText w:val="•"/>
      <w:lvlJc w:val="left"/>
      <w:pPr>
        <w:ind w:left="1470" w:hanging="360"/>
      </w:pPr>
      <w:rPr>
        <w:rFonts w:ascii="Arial" w:hAnsi="Aria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2">
    <w:nsid w:val="5AFB0ECE"/>
    <w:multiLevelType w:val="hybridMultilevel"/>
    <w:tmpl w:val="5CF48B66"/>
    <w:lvl w:ilvl="0" w:tplc="6F3E0B2C">
      <w:start w:val="1"/>
      <w:numFmt w:val="decimal"/>
      <w:lvlText w:val="%1."/>
      <w:lvlJc w:val="left"/>
      <w:pPr>
        <w:tabs>
          <w:tab w:val="num" w:pos="720"/>
        </w:tabs>
        <w:ind w:left="720" w:hanging="360"/>
      </w:pPr>
    </w:lvl>
    <w:lvl w:ilvl="1" w:tplc="F012654A" w:tentative="1">
      <w:start w:val="1"/>
      <w:numFmt w:val="decimal"/>
      <w:lvlText w:val="%2."/>
      <w:lvlJc w:val="left"/>
      <w:pPr>
        <w:tabs>
          <w:tab w:val="num" w:pos="1440"/>
        </w:tabs>
        <w:ind w:left="1440" w:hanging="360"/>
      </w:pPr>
    </w:lvl>
    <w:lvl w:ilvl="2" w:tplc="24D8E204" w:tentative="1">
      <w:start w:val="1"/>
      <w:numFmt w:val="decimal"/>
      <w:lvlText w:val="%3."/>
      <w:lvlJc w:val="left"/>
      <w:pPr>
        <w:tabs>
          <w:tab w:val="num" w:pos="2160"/>
        </w:tabs>
        <w:ind w:left="2160" w:hanging="360"/>
      </w:pPr>
    </w:lvl>
    <w:lvl w:ilvl="3" w:tplc="5A501B74" w:tentative="1">
      <w:start w:val="1"/>
      <w:numFmt w:val="decimal"/>
      <w:lvlText w:val="%4."/>
      <w:lvlJc w:val="left"/>
      <w:pPr>
        <w:tabs>
          <w:tab w:val="num" w:pos="2880"/>
        </w:tabs>
        <w:ind w:left="2880" w:hanging="360"/>
      </w:pPr>
    </w:lvl>
    <w:lvl w:ilvl="4" w:tplc="BBBCB2E0" w:tentative="1">
      <w:start w:val="1"/>
      <w:numFmt w:val="decimal"/>
      <w:lvlText w:val="%5."/>
      <w:lvlJc w:val="left"/>
      <w:pPr>
        <w:tabs>
          <w:tab w:val="num" w:pos="3600"/>
        </w:tabs>
        <w:ind w:left="3600" w:hanging="360"/>
      </w:pPr>
    </w:lvl>
    <w:lvl w:ilvl="5" w:tplc="B6F435C8" w:tentative="1">
      <w:start w:val="1"/>
      <w:numFmt w:val="decimal"/>
      <w:lvlText w:val="%6."/>
      <w:lvlJc w:val="left"/>
      <w:pPr>
        <w:tabs>
          <w:tab w:val="num" w:pos="4320"/>
        </w:tabs>
        <w:ind w:left="4320" w:hanging="360"/>
      </w:pPr>
    </w:lvl>
    <w:lvl w:ilvl="6" w:tplc="8D8E1238" w:tentative="1">
      <w:start w:val="1"/>
      <w:numFmt w:val="decimal"/>
      <w:lvlText w:val="%7."/>
      <w:lvlJc w:val="left"/>
      <w:pPr>
        <w:tabs>
          <w:tab w:val="num" w:pos="5040"/>
        </w:tabs>
        <w:ind w:left="5040" w:hanging="360"/>
      </w:pPr>
    </w:lvl>
    <w:lvl w:ilvl="7" w:tplc="364A4710" w:tentative="1">
      <w:start w:val="1"/>
      <w:numFmt w:val="decimal"/>
      <w:lvlText w:val="%8."/>
      <w:lvlJc w:val="left"/>
      <w:pPr>
        <w:tabs>
          <w:tab w:val="num" w:pos="5760"/>
        </w:tabs>
        <w:ind w:left="5760" w:hanging="360"/>
      </w:pPr>
    </w:lvl>
    <w:lvl w:ilvl="8" w:tplc="9FECB6B2" w:tentative="1">
      <w:start w:val="1"/>
      <w:numFmt w:val="decimal"/>
      <w:lvlText w:val="%9."/>
      <w:lvlJc w:val="left"/>
      <w:pPr>
        <w:tabs>
          <w:tab w:val="num" w:pos="6480"/>
        </w:tabs>
        <w:ind w:left="6480" w:hanging="360"/>
      </w:pPr>
    </w:lvl>
  </w:abstractNum>
  <w:abstractNum w:abstractNumId="23">
    <w:nsid w:val="5E8E2EF4"/>
    <w:multiLevelType w:val="hybridMultilevel"/>
    <w:tmpl w:val="2B4204E0"/>
    <w:lvl w:ilvl="0" w:tplc="711A52BC">
      <w:start w:val="1"/>
      <w:numFmt w:val="bullet"/>
      <w:lvlText w:val="•"/>
      <w:lvlJc w:val="left"/>
      <w:pPr>
        <w:tabs>
          <w:tab w:val="num" w:pos="720"/>
        </w:tabs>
        <w:ind w:left="720" w:hanging="360"/>
      </w:pPr>
      <w:rPr>
        <w:rFonts w:ascii="Arial" w:hAnsi="Arial" w:hint="default"/>
      </w:rPr>
    </w:lvl>
    <w:lvl w:ilvl="1" w:tplc="6A4E89D6" w:tentative="1">
      <w:start w:val="1"/>
      <w:numFmt w:val="bullet"/>
      <w:lvlText w:val="•"/>
      <w:lvlJc w:val="left"/>
      <w:pPr>
        <w:tabs>
          <w:tab w:val="num" w:pos="1440"/>
        </w:tabs>
        <w:ind w:left="1440" w:hanging="360"/>
      </w:pPr>
      <w:rPr>
        <w:rFonts w:ascii="Arial" w:hAnsi="Arial" w:hint="default"/>
      </w:rPr>
    </w:lvl>
    <w:lvl w:ilvl="2" w:tplc="4C1AFF42" w:tentative="1">
      <w:start w:val="1"/>
      <w:numFmt w:val="bullet"/>
      <w:lvlText w:val="•"/>
      <w:lvlJc w:val="left"/>
      <w:pPr>
        <w:tabs>
          <w:tab w:val="num" w:pos="2160"/>
        </w:tabs>
        <w:ind w:left="2160" w:hanging="360"/>
      </w:pPr>
      <w:rPr>
        <w:rFonts w:ascii="Arial" w:hAnsi="Arial" w:hint="default"/>
      </w:rPr>
    </w:lvl>
    <w:lvl w:ilvl="3" w:tplc="12A8324E" w:tentative="1">
      <w:start w:val="1"/>
      <w:numFmt w:val="bullet"/>
      <w:lvlText w:val="•"/>
      <w:lvlJc w:val="left"/>
      <w:pPr>
        <w:tabs>
          <w:tab w:val="num" w:pos="2880"/>
        </w:tabs>
        <w:ind w:left="2880" w:hanging="360"/>
      </w:pPr>
      <w:rPr>
        <w:rFonts w:ascii="Arial" w:hAnsi="Arial" w:hint="default"/>
      </w:rPr>
    </w:lvl>
    <w:lvl w:ilvl="4" w:tplc="4A4E1CB6" w:tentative="1">
      <w:start w:val="1"/>
      <w:numFmt w:val="bullet"/>
      <w:lvlText w:val="•"/>
      <w:lvlJc w:val="left"/>
      <w:pPr>
        <w:tabs>
          <w:tab w:val="num" w:pos="3600"/>
        </w:tabs>
        <w:ind w:left="3600" w:hanging="360"/>
      </w:pPr>
      <w:rPr>
        <w:rFonts w:ascii="Arial" w:hAnsi="Arial" w:hint="default"/>
      </w:rPr>
    </w:lvl>
    <w:lvl w:ilvl="5" w:tplc="D9AC5324" w:tentative="1">
      <w:start w:val="1"/>
      <w:numFmt w:val="bullet"/>
      <w:lvlText w:val="•"/>
      <w:lvlJc w:val="left"/>
      <w:pPr>
        <w:tabs>
          <w:tab w:val="num" w:pos="4320"/>
        </w:tabs>
        <w:ind w:left="4320" w:hanging="360"/>
      </w:pPr>
      <w:rPr>
        <w:rFonts w:ascii="Arial" w:hAnsi="Arial" w:hint="default"/>
      </w:rPr>
    </w:lvl>
    <w:lvl w:ilvl="6" w:tplc="23D870D6" w:tentative="1">
      <w:start w:val="1"/>
      <w:numFmt w:val="bullet"/>
      <w:lvlText w:val="•"/>
      <w:lvlJc w:val="left"/>
      <w:pPr>
        <w:tabs>
          <w:tab w:val="num" w:pos="5040"/>
        </w:tabs>
        <w:ind w:left="5040" w:hanging="360"/>
      </w:pPr>
      <w:rPr>
        <w:rFonts w:ascii="Arial" w:hAnsi="Arial" w:hint="default"/>
      </w:rPr>
    </w:lvl>
    <w:lvl w:ilvl="7" w:tplc="3998D986" w:tentative="1">
      <w:start w:val="1"/>
      <w:numFmt w:val="bullet"/>
      <w:lvlText w:val="•"/>
      <w:lvlJc w:val="left"/>
      <w:pPr>
        <w:tabs>
          <w:tab w:val="num" w:pos="5760"/>
        </w:tabs>
        <w:ind w:left="5760" w:hanging="360"/>
      </w:pPr>
      <w:rPr>
        <w:rFonts w:ascii="Arial" w:hAnsi="Arial" w:hint="default"/>
      </w:rPr>
    </w:lvl>
    <w:lvl w:ilvl="8" w:tplc="80022B62" w:tentative="1">
      <w:start w:val="1"/>
      <w:numFmt w:val="bullet"/>
      <w:lvlText w:val="•"/>
      <w:lvlJc w:val="left"/>
      <w:pPr>
        <w:tabs>
          <w:tab w:val="num" w:pos="6480"/>
        </w:tabs>
        <w:ind w:left="6480" w:hanging="360"/>
      </w:pPr>
      <w:rPr>
        <w:rFonts w:ascii="Arial" w:hAnsi="Arial" w:hint="default"/>
      </w:rPr>
    </w:lvl>
  </w:abstractNum>
  <w:abstractNum w:abstractNumId="24">
    <w:nsid w:val="637B2259"/>
    <w:multiLevelType w:val="hybridMultilevel"/>
    <w:tmpl w:val="D64EE7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3963B90"/>
    <w:multiLevelType w:val="hybridMultilevel"/>
    <w:tmpl w:val="916ECA98"/>
    <w:lvl w:ilvl="0" w:tplc="B1FCB254">
      <w:start w:val="1"/>
      <w:numFmt w:val="bullet"/>
      <w:lvlText w:val="•"/>
      <w:lvlJc w:val="left"/>
      <w:pPr>
        <w:tabs>
          <w:tab w:val="num" w:pos="720"/>
        </w:tabs>
        <w:ind w:left="720" w:hanging="360"/>
      </w:pPr>
      <w:rPr>
        <w:rFonts w:ascii="Arial" w:hAnsi="Arial" w:hint="default"/>
      </w:rPr>
    </w:lvl>
    <w:lvl w:ilvl="1" w:tplc="DB0A8E68" w:tentative="1">
      <w:start w:val="1"/>
      <w:numFmt w:val="bullet"/>
      <w:lvlText w:val="•"/>
      <w:lvlJc w:val="left"/>
      <w:pPr>
        <w:tabs>
          <w:tab w:val="num" w:pos="1440"/>
        </w:tabs>
        <w:ind w:left="1440" w:hanging="360"/>
      </w:pPr>
      <w:rPr>
        <w:rFonts w:ascii="Arial" w:hAnsi="Arial" w:hint="default"/>
      </w:rPr>
    </w:lvl>
    <w:lvl w:ilvl="2" w:tplc="92BA763E" w:tentative="1">
      <w:start w:val="1"/>
      <w:numFmt w:val="bullet"/>
      <w:lvlText w:val="•"/>
      <w:lvlJc w:val="left"/>
      <w:pPr>
        <w:tabs>
          <w:tab w:val="num" w:pos="2160"/>
        </w:tabs>
        <w:ind w:left="2160" w:hanging="360"/>
      </w:pPr>
      <w:rPr>
        <w:rFonts w:ascii="Arial" w:hAnsi="Arial" w:hint="default"/>
      </w:rPr>
    </w:lvl>
    <w:lvl w:ilvl="3" w:tplc="AAC6F254" w:tentative="1">
      <w:start w:val="1"/>
      <w:numFmt w:val="bullet"/>
      <w:lvlText w:val="•"/>
      <w:lvlJc w:val="left"/>
      <w:pPr>
        <w:tabs>
          <w:tab w:val="num" w:pos="2880"/>
        </w:tabs>
        <w:ind w:left="2880" w:hanging="360"/>
      </w:pPr>
      <w:rPr>
        <w:rFonts w:ascii="Arial" w:hAnsi="Arial" w:hint="default"/>
      </w:rPr>
    </w:lvl>
    <w:lvl w:ilvl="4" w:tplc="2F74D8D8" w:tentative="1">
      <w:start w:val="1"/>
      <w:numFmt w:val="bullet"/>
      <w:lvlText w:val="•"/>
      <w:lvlJc w:val="left"/>
      <w:pPr>
        <w:tabs>
          <w:tab w:val="num" w:pos="3600"/>
        </w:tabs>
        <w:ind w:left="3600" w:hanging="360"/>
      </w:pPr>
      <w:rPr>
        <w:rFonts w:ascii="Arial" w:hAnsi="Arial" w:hint="default"/>
      </w:rPr>
    </w:lvl>
    <w:lvl w:ilvl="5" w:tplc="757EDB74" w:tentative="1">
      <w:start w:val="1"/>
      <w:numFmt w:val="bullet"/>
      <w:lvlText w:val="•"/>
      <w:lvlJc w:val="left"/>
      <w:pPr>
        <w:tabs>
          <w:tab w:val="num" w:pos="4320"/>
        </w:tabs>
        <w:ind w:left="4320" w:hanging="360"/>
      </w:pPr>
      <w:rPr>
        <w:rFonts w:ascii="Arial" w:hAnsi="Arial" w:hint="default"/>
      </w:rPr>
    </w:lvl>
    <w:lvl w:ilvl="6" w:tplc="6A3629CC" w:tentative="1">
      <w:start w:val="1"/>
      <w:numFmt w:val="bullet"/>
      <w:lvlText w:val="•"/>
      <w:lvlJc w:val="left"/>
      <w:pPr>
        <w:tabs>
          <w:tab w:val="num" w:pos="5040"/>
        </w:tabs>
        <w:ind w:left="5040" w:hanging="360"/>
      </w:pPr>
      <w:rPr>
        <w:rFonts w:ascii="Arial" w:hAnsi="Arial" w:hint="default"/>
      </w:rPr>
    </w:lvl>
    <w:lvl w:ilvl="7" w:tplc="F8661938" w:tentative="1">
      <w:start w:val="1"/>
      <w:numFmt w:val="bullet"/>
      <w:lvlText w:val="•"/>
      <w:lvlJc w:val="left"/>
      <w:pPr>
        <w:tabs>
          <w:tab w:val="num" w:pos="5760"/>
        </w:tabs>
        <w:ind w:left="5760" w:hanging="360"/>
      </w:pPr>
      <w:rPr>
        <w:rFonts w:ascii="Arial" w:hAnsi="Arial" w:hint="default"/>
      </w:rPr>
    </w:lvl>
    <w:lvl w:ilvl="8" w:tplc="EF5AD6C4" w:tentative="1">
      <w:start w:val="1"/>
      <w:numFmt w:val="bullet"/>
      <w:lvlText w:val="•"/>
      <w:lvlJc w:val="left"/>
      <w:pPr>
        <w:tabs>
          <w:tab w:val="num" w:pos="6480"/>
        </w:tabs>
        <w:ind w:left="6480" w:hanging="360"/>
      </w:pPr>
      <w:rPr>
        <w:rFonts w:ascii="Arial" w:hAnsi="Arial" w:hint="default"/>
      </w:rPr>
    </w:lvl>
  </w:abstractNum>
  <w:abstractNum w:abstractNumId="26">
    <w:nsid w:val="6FE20906"/>
    <w:multiLevelType w:val="hybridMultilevel"/>
    <w:tmpl w:val="D7EADD44"/>
    <w:lvl w:ilvl="0" w:tplc="0A4C6AB4">
      <w:start w:val="1"/>
      <w:numFmt w:val="bullet"/>
      <w:lvlText w:val="•"/>
      <w:lvlJc w:val="left"/>
      <w:pPr>
        <w:tabs>
          <w:tab w:val="num" w:pos="720"/>
        </w:tabs>
        <w:ind w:left="720" w:hanging="360"/>
      </w:pPr>
      <w:rPr>
        <w:rFonts w:ascii="Arial" w:hAnsi="Arial" w:hint="default"/>
      </w:rPr>
    </w:lvl>
    <w:lvl w:ilvl="1" w:tplc="F2DEC6F8">
      <w:start w:val="825"/>
      <w:numFmt w:val="bullet"/>
      <w:lvlText w:val="•"/>
      <w:lvlJc w:val="left"/>
      <w:pPr>
        <w:tabs>
          <w:tab w:val="num" w:pos="1440"/>
        </w:tabs>
        <w:ind w:left="1440" w:hanging="360"/>
      </w:pPr>
      <w:rPr>
        <w:rFonts w:ascii="Arial" w:hAnsi="Arial" w:hint="default"/>
      </w:rPr>
    </w:lvl>
    <w:lvl w:ilvl="2" w:tplc="933495D6" w:tentative="1">
      <w:start w:val="1"/>
      <w:numFmt w:val="bullet"/>
      <w:lvlText w:val="•"/>
      <w:lvlJc w:val="left"/>
      <w:pPr>
        <w:tabs>
          <w:tab w:val="num" w:pos="2160"/>
        </w:tabs>
        <w:ind w:left="2160" w:hanging="360"/>
      </w:pPr>
      <w:rPr>
        <w:rFonts w:ascii="Arial" w:hAnsi="Arial" w:hint="default"/>
      </w:rPr>
    </w:lvl>
    <w:lvl w:ilvl="3" w:tplc="BE5EBF70" w:tentative="1">
      <w:start w:val="1"/>
      <w:numFmt w:val="bullet"/>
      <w:lvlText w:val="•"/>
      <w:lvlJc w:val="left"/>
      <w:pPr>
        <w:tabs>
          <w:tab w:val="num" w:pos="2880"/>
        </w:tabs>
        <w:ind w:left="2880" w:hanging="360"/>
      </w:pPr>
      <w:rPr>
        <w:rFonts w:ascii="Arial" w:hAnsi="Arial" w:hint="default"/>
      </w:rPr>
    </w:lvl>
    <w:lvl w:ilvl="4" w:tplc="E31C6AC0" w:tentative="1">
      <w:start w:val="1"/>
      <w:numFmt w:val="bullet"/>
      <w:lvlText w:val="•"/>
      <w:lvlJc w:val="left"/>
      <w:pPr>
        <w:tabs>
          <w:tab w:val="num" w:pos="3600"/>
        </w:tabs>
        <w:ind w:left="3600" w:hanging="360"/>
      </w:pPr>
      <w:rPr>
        <w:rFonts w:ascii="Arial" w:hAnsi="Arial" w:hint="default"/>
      </w:rPr>
    </w:lvl>
    <w:lvl w:ilvl="5" w:tplc="BD1EC71C" w:tentative="1">
      <w:start w:val="1"/>
      <w:numFmt w:val="bullet"/>
      <w:lvlText w:val="•"/>
      <w:lvlJc w:val="left"/>
      <w:pPr>
        <w:tabs>
          <w:tab w:val="num" w:pos="4320"/>
        </w:tabs>
        <w:ind w:left="4320" w:hanging="360"/>
      </w:pPr>
      <w:rPr>
        <w:rFonts w:ascii="Arial" w:hAnsi="Arial" w:hint="default"/>
      </w:rPr>
    </w:lvl>
    <w:lvl w:ilvl="6" w:tplc="30F45318" w:tentative="1">
      <w:start w:val="1"/>
      <w:numFmt w:val="bullet"/>
      <w:lvlText w:val="•"/>
      <w:lvlJc w:val="left"/>
      <w:pPr>
        <w:tabs>
          <w:tab w:val="num" w:pos="5040"/>
        </w:tabs>
        <w:ind w:left="5040" w:hanging="360"/>
      </w:pPr>
      <w:rPr>
        <w:rFonts w:ascii="Arial" w:hAnsi="Arial" w:hint="default"/>
      </w:rPr>
    </w:lvl>
    <w:lvl w:ilvl="7" w:tplc="4D2624E6" w:tentative="1">
      <w:start w:val="1"/>
      <w:numFmt w:val="bullet"/>
      <w:lvlText w:val="•"/>
      <w:lvlJc w:val="left"/>
      <w:pPr>
        <w:tabs>
          <w:tab w:val="num" w:pos="5760"/>
        </w:tabs>
        <w:ind w:left="5760" w:hanging="360"/>
      </w:pPr>
      <w:rPr>
        <w:rFonts w:ascii="Arial" w:hAnsi="Arial" w:hint="default"/>
      </w:rPr>
    </w:lvl>
    <w:lvl w:ilvl="8" w:tplc="074AF19E" w:tentative="1">
      <w:start w:val="1"/>
      <w:numFmt w:val="bullet"/>
      <w:lvlText w:val="•"/>
      <w:lvlJc w:val="left"/>
      <w:pPr>
        <w:tabs>
          <w:tab w:val="num" w:pos="6480"/>
        </w:tabs>
        <w:ind w:left="6480" w:hanging="360"/>
      </w:pPr>
      <w:rPr>
        <w:rFonts w:ascii="Arial" w:hAnsi="Arial" w:hint="default"/>
      </w:rPr>
    </w:lvl>
  </w:abstractNum>
  <w:abstractNum w:abstractNumId="27">
    <w:nsid w:val="736A0D29"/>
    <w:multiLevelType w:val="hybridMultilevel"/>
    <w:tmpl w:val="3B4AEB02"/>
    <w:lvl w:ilvl="0" w:tplc="8BAA9C1E">
      <w:start w:val="1"/>
      <w:numFmt w:val="bullet"/>
      <w:lvlText w:val="•"/>
      <w:lvlJc w:val="left"/>
      <w:pPr>
        <w:ind w:left="1470" w:hanging="360"/>
      </w:pPr>
      <w:rPr>
        <w:rFonts w:ascii="Arial" w:hAnsi="Aria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8">
    <w:nsid w:val="73AB2911"/>
    <w:multiLevelType w:val="hybridMultilevel"/>
    <w:tmpl w:val="72909C08"/>
    <w:lvl w:ilvl="0" w:tplc="8BAA9C1E">
      <w:start w:val="1"/>
      <w:numFmt w:val="bullet"/>
      <w:lvlText w:val="•"/>
      <w:lvlJc w:val="left"/>
      <w:pPr>
        <w:ind w:left="864" w:hanging="360"/>
      </w:pPr>
      <w:rPr>
        <w:rFonts w:ascii="Arial" w:hAnsi="Aria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9">
    <w:nsid w:val="7AAF54FB"/>
    <w:multiLevelType w:val="hybridMultilevel"/>
    <w:tmpl w:val="C7DCF23E"/>
    <w:lvl w:ilvl="0" w:tplc="8BAA9C1E">
      <w:start w:val="1"/>
      <w:numFmt w:val="bullet"/>
      <w:lvlText w:val="•"/>
      <w:lvlJc w:val="left"/>
      <w:pPr>
        <w:ind w:left="864" w:hanging="360"/>
      </w:pPr>
      <w:rPr>
        <w:rFonts w:ascii="Arial" w:hAnsi="Aria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0">
    <w:nsid w:val="7C7D1872"/>
    <w:multiLevelType w:val="hybridMultilevel"/>
    <w:tmpl w:val="290AF118"/>
    <w:lvl w:ilvl="0" w:tplc="08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1">
    <w:nsid w:val="7D8F33E4"/>
    <w:multiLevelType w:val="hybridMultilevel"/>
    <w:tmpl w:val="C454526E"/>
    <w:lvl w:ilvl="0" w:tplc="BB44B154">
      <w:start w:val="1"/>
      <w:numFmt w:val="bullet"/>
      <w:lvlText w:val="•"/>
      <w:lvlJc w:val="left"/>
      <w:pPr>
        <w:tabs>
          <w:tab w:val="num" w:pos="720"/>
        </w:tabs>
        <w:ind w:left="720" w:hanging="360"/>
      </w:pPr>
      <w:rPr>
        <w:rFonts w:ascii="Arial" w:hAnsi="Arial" w:hint="default"/>
      </w:rPr>
    </w:lvl>
    <w:lvl w:ilvl="1" w:tplc="66789D94" w:tentative="1">
      <w:start w:val="1"/>
      <w:numFmt w:val="bullet"/>
      <w:lvlText w:val="•"/>
      <w:lvlJc w:val="left"/>
      <w:pPr>
        <w:tabs>
          <w:tab w:val="num" w:pos="1440"/>
        </w:tabs>
        <w:ind w:left="1440" w:hanging="360"/>
      </w:pPr>
      <w:rPr>
        <w:rFonts w:ascii="Arial" w:hAnsi="Arial" w:hint="default"/>
      </w:rPr>
    </w:lvl>
    <w:lvl w:ilvl="2" w:tplc="D71CD4C0" w:tentative="1">
      <w:start w:val="1"/>
      <w:numFmt w:val="bullet"/>
      <w:lvlText w:val="•"/>
      <w:lvlJc w:val="left"/>
      <w:pPr>
        <w:tabs>
          <w:tab w:val="num" w:pos="2160"/>
        </w:tabs>
        <w:ind w:left="2160" w:hanging="360"/>
      </w:pPr>
      <w:rPr>
        <w:rFonts w:ascii="Arial" w:hAnsi="Arial" w:hint="default"/>
      </w:rPr>
    </w:lvl>
    <w:lvl w:ilvl="3" w:tplc="5D6A2CA2" w:tentative="1">
      <w:start w:val="1"/>
      <w:numFmt w:val="bullet"/>
      <w:lvlText w:val="•"/>
      <w:lvlJc w:val="left"/>
      <w:pPr>
        <w:tabs>
          <w:tab w:val="num" w:pos="2880"/>
        </w:tabs>
        <w:ind w:left="2880" w:hanging="360"/>
      </w:pPr>
      <w:rPr>
        <w:rFonts w:ascii="Arial" w:hAnsi="Arial" w:hint="default"/>
      </w:rPr>
    </w:lvl>
    <w:lvl w:ilvl="4" w:tplc="980A2B88" w:tentative="1">
      <w:start w:val="1"/>
      <w:numFmt w:val="bullet"/>
      <w:lvlText w:val="•"/>
      <w:lvlJc w:val="left"/>
      <w:pPr>
        <w:tabs>
          <w:tab w:val="num" w:pos="3600"/>
        </w:tabs>
        <w:ind w:left="3600" w:hanging="360"/>
      </w:pPr>
      <w:rPr>
        <w:rFonts w:ascii="Arial" w:hAnsi="Arial" w:hint="default"/>
      </w:rPr>
    </w:lvl>
    <w:lvl w:ilvl="5" w:tplc="48B6ED80" w:tentative="1">
      <w:start w:val="1"/>
      <w:numFmt w:val="bullet"/>
      <w:lvlText w:val="•"/>
      <w:lvlJc w:val="left"/>
      <w:pPr>
        <w:tabs>
          <w:tab w:val="num" w:pos="4320"/>
        </w:tabs>
        <w:ind w:left="4320" w:hanging="360"/>
      </w:pPr>
      <w:rPr>
        <w:rFonts w:ascii="Arial" w:hAnsi="Arial" w:hint="default"/>
      </w:rPr>
    </w:lvl>
    <w:lvl w:ilvl="6" w:tplc="0EFE8CCA" w:tentative="1">
      <w:start w:val="1"/>
      <w:numFmt w:val="bullet"/>
      <w:lvlText w:val="•"/>
      <w:lvlJc w:val="left"/>
      <w:pPr>
        <w:tabs>
          <w:tab w:val="num" w:pos="5040"/>
        </w:tabs>
        <w:ind w:left="5040" w:hanging="360"/>
      </w:pPr>
      <w:rPr>
        <w:rFonts w:ascii="Arial" w:hAnsi="Arial" w:hint="default"/>
      </w:rPr>
    </w:lvl>
    <w:lvl w:ilvl="7" w:tplc="A44A123E" w:tentative="1">
      <w:start w:val="1"/>
      <w:numFmt w:val="bullet"/>
      <w:lvlText w:val="•"/>
      <w:lvlJc w:val="left"/>
      <w:pPr>
        <w:tabs>
          <w:tab w:val="num" w:pos="5760"/>
        </w:tabs>
        <w:ind w:left="5760" w:hanging="360"/>
      </w:pPr>
      <w:rPr>
        <w:rFonts w:ascii="Arial" w:hAnsi="Arial" w:hint="default"/>
      </w:rPr>
    </w:lvl>
    <w:lvl w:ilvl="8" w:tplc="3A2C1166"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17"/>
  </w:num>
  <w:num w:numId="3">
    <w:abstractNumId w:val="31"/>
  </w:num>
  <w:num w:numId="4">
    <w:abstractNumId w:val="23"/>
  </w:num>
  <w:num w:numId="5">
    <w:abstractNumId w:val="25"/>
  </w:num>
  <w:num w:numId="6">
    <w:abstractNumId w:val="18"/>
  </w:num>
  <w:num w:numId="7">
    <w:abstractNumId w:val="6"/>
  </w:num>
  <w:num w:numId="8">
    <w:abstractNumId w:val="26"/>
  </w:num>
  <w:num w:numId="9">
    <w:abstractNumId w:val="20"/>
  </w:num>
  <w:num w:numId="10">
    <w:abstractNumId w:val="0"/>
  </w:num>
  <w:num w:numId="11">
    <w:abstractNumId w:val="22"/>
  </w:num>
  <w:num w:numId="12">
    <w:abstractNumId w:val="9"/>
  </w:num>
  <w:num w:numId="13">
    <w:abstractNumId w:val="5"/>
  </w:num>
  <w:num w:numId="14">
    <w:abstractNumId w:val="7"/>
  </w:num>
  <w:num w:numId="15">
    <w:abstractNumId w:val="15"/>
  </w:num>
  <w:num w:numId="16">
    <w:abstractNumId w:val="24"/>
  </w:num>
  <w:num w:numId="17">
    <w:abstractNumId w:val="13"/>
  </w:num>
  <w:num w:numId="18">
    <w:abstractNumId w:val="3"/>
  </w:num>
  <w:num w:numId="19">
    <w:abstractNumId w:val="8"/>
  </w:num>
  <w:num w:numId="20">
    <w:abstractNumId w:val="2"/>
  </w:num>
  <w:num w:numId="21">
    <w:abstractNumId w:val="16"/>
  </w:num>
  <w:num w:numId="22">
    <w:abstractNumId w:val="1"/>
  </w:num>
  <w:num w:numId="23">
    <w:abstractNumId w:val="11"/>
  </w:num>
  <w:num w:numId="24">
    <w:abstractNumId w:val="29"/>
  </w:num>
  <w:num w:numId="25">
    <w:abstractNumId w:val="4"/>
  </w:num>
  <w:num w:numId="26">
    <w:abstractNumId w:val="19"/>
  </w:num>
  <w:num w:numId="27">
    <w:abstractNumId w:val="28"/>
  </w:num>
  <w:num w:numId="28">
    <w:abstractNumId w:val="14"/>
  </w:num>
  <w:num w:numId="29">
    <w:abstractNumId w:val="30"/>
  </w:num>
  <w:num w:numId="30">
    <w:abstractNumId w:val="21"/>
  </w:num>
  <w:num w:numId="31">
    <w:abstractNumId w:val="27"/>
  </w:num>
  <w:num w:numId="3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1021"/>
  <w:defaultTabStop w:val="720"/>
  <w:drawingGridHorizontalSpacing w:val="360"/>
  <w:drawingGridVerticalSpacing w:val="360"/>
  <w:displayHorizontalDrawingGridEvery w:val="0"/>
  <w:displayVerticalDrawingGridEvery w:val="0"/>
  <w:characterSpacingControl w:val="doNotCompress"/>
  <w:hdrShapeDefaults>
    <o:shapedefaults v:ext="edit" spidmax="70658" style="mso-height-relative:top-margin-area" o:allowoverlap="f" fillcolor="none [2732]" stroke="f" strokecolor="#4a7ebb">
      <v:fill color="none [2732]"/>
      <v:stroke color="#4a7ebb" weight="1.5pt" on="f"/>
      <v:shadow on="t" opacity="22938f" offset="0"/>
      <v:textbox inset=",7.2pt,,7.2pt"/>
      <o:colormenu v:ext="edit" fillcolor="none [3052]" strokecolor="none [2092]"/>
    </o:shapedefaults>
    <o:shapelayout v:ext="edit">
      <o:idmap v:ext="edit" data="58"/>
    </o:shapelayout>
  </w:hdrShapeDefaults>
  <w:footnotePr>
    <w:footnote w:id="-1"/>
    <w:footnote w:id="0"/>
  </w:footnotePr>
  <w:endnotePr>
    <w:endnote w:id="-1"/>
    <w:endnote w:id="0"/>
  </w:endnotePr>
  <w:compat/>
  <w:rsids>
    <w:rsidRoot w:val="003B439A"/>
    <w:rsid w:val="0001558C"/>
    <w:rsid w:val="000266CD"/>
    <w:rsid w:val="00030328"/>
    <w:rsid w:val="00030B77"/>
    <w:rsid w:val="00033DA7"/>
    <w:rsid w:val="0004652E"/>
    <w:rsid w:val="000512CA"/>
    <w:rsid w:val="000734DF"/>
    <w:rsid w:val="000756B2"/>
    <w:rsid w:val="00077DBD"/>
    <w:rsid w:val="00081658"/>
    <w:rsid w:val="00097BC7"/>
    <w:rsid w:val="000B0CFD"/>
    <w:rsid w:val="000D4B63"/>
    <w:rsid w:val="000F4C99"/>
    <w:rsid w:val="000F7E7A"/>
    <w:rsid w:val="001020F9"/>
    <w:rsid w:val="00124768"/>
    <w:rsid w:val="00125AA4"/>
    <w:rsid w:val="00125E3D"/>
    <w:rsid w:val="00156B86"/>
    <w:rsid w:val="00173426"/>
    <w:rsid w:val="00185144"/>
    <w:rsid w:val="001918BC"/>
    <w:rsid w:val="001945C7"/>
    <w:rsid w:val="001B55F1"/>
    <w:rsid w:val="001C0CEC"/>
    <w:rsid w:val="001D4BD5"/>
    <w:rsid w:val="001F5943"/>
    <w:rsid w:val="00200035"/>
    <w:rsid w:val="00200891"/>
    <w:rsid w:val="002106CA"/>
    <w:rsid w:val="00217D31"/>
    <w:rsid w:val="00220596"/>
    <w:rsid w:val="002206D3"/>
    <w:rsid w:val="00223C2D"/>
    <w:rsid w:val="0022562B"/>
    <w:rsid w:val="00231A90"/>
    <w:rsid w:val="00240898"/>
    <w:rsid w:val="00253082"/>
    <w:rsid w:val="00260B7E"/>
    <w:rsid w:val="00270616"/>
    <w:rsid w:val="002769DD"/>
    <w:rsid w:val="00277705"/>
    <w:rsid w:val="00287D2E"/>
    <w:rsid w:val="0029320A"/>
    <w:rsid w:val="0029454F"/>
    <w:rsid w:val="00296CF2"/>
    <w:rsid w:val="002B075A"/>
    <w:rsid w:val="002D310B"/>
    <w:rsid w:val="002F42BA"/>
    <w:rsid w:val="002F671D"/>
    <w:rsid w:val="002F6941"/>
    <w:rsid w:val="00300176"/>
    <w:rsid w:val="003075CA"/>
    <w:rsid w:val="003147FE"/>
    <w:rsid w:val="003349CF"/>
    <w:rsid w:val="00337ABE"/>
    <w:rsid w:val="003419F1"/>
    <w:rsid w:val="0034731E"/>
    <w:rsid w:val="003664AF"/>
    <w:rsid w:val="00372BF8"/>
    <w:rsid w:val="003745FB"/>
    <w:rsid w:val="00374918"/>
    <w:rsid w:val="00377F62"/>
    <w:rsid w:val="00384B48"/>
    <w:rsid w:val="00394D90"/>
    <w:rsid w:val="003B439A"/>
    <w:rsid w:val="003B53DB"/>
    <w:rsid w:val="003B7F0E"/>
    <w:rsid w:val="003C3B8E"/>
    <w:rsid w:val="003D5BE2"/>
    <w:rsid w:val="003D689A"/>
    <w:rsid w:val="003E3EE5"/>
    <w:rsid w:val="003F5DCE"/>
    <w:rsid w:val="003F7774"/>
    <w:rsid w:val="00404BAB"/>
    <w:rsid w:val="004164D3"/>
    <w:rsid w:val="00416A57"/>
    <w:rsid w:val="00422D3E"/>
    <w:rsid w:val="00435C51"/>
    <w:rsid w:val="00435D85"/>
    <w:rsid w:val="004423E1"/>
    <w:rsid w:val="004501DF"/>
    <w:rsid w:val="00461B64"/>
    <w:rsid w:val="00465B08"/>
    <w:rsid w:val="00467AFD"/>
    <w:rsid w:val="004733F1"/>
    <w:rsid w:val="00473BCC"/>
    <w:rsid w:val="004929E6"/>
    <w:rsid w:val="004D5715"/>
    <w:rsid w:val="004E5359"/>
    <w:rsid w:val="004E72A8"/>
    <w:rsid w:val="004E7D87"/>
    <w:rsid w:val="004F4EAF"/>
    <w:rsid w:val="004F5004"/>
    <w:rsid w:val="00501E45"/>
    <w:rsid w:val="0050497D"/>
    <w:rsid w:val="00510D80"/>
    <w:rsid w:val="00511381"/>
    <w:rsid w:val="00511D40"/>
    <w:rsid w:val="005178C5"/>
    <w:rsid w:val="005208D6"/>
    <w:rsid w:val="0052139B"/>
    <w:rsid w:val="00525786"/>
    <w:rsid w:val="0052643D"/>
    <w:rsid w:val="00556524"/>
    <w:rsid w:val="0055676A"/>
    <w:rsid w:val="00557472"/>
    <w:rsid w:val="00564F05"/>
    <w:rsid w:val="00572BD1"/>
    <w:rsid w:val="00586BCB"/>
    <w:rsid w:val="00591ADF"/>
    <w:rsid w:val="005B0440"/>
    <w:rsid w:val="005B2751"/>
    <w:rsid w:val="005C105C"/>
    <w:rsid w:val="005C3A2D"/>
    <w:rsid w:val="005C7466"/>
    <w:rsid w:val="005D3288"/>
    <w:rsid w:val="005D49E9"/>
    <w:rsid w:val="005E393A"/>
    <w:rsid w:val="00602779"/>
    <w:rsid w:val="00605EAD"/>
    <w:rsid w:val="0060606C"/>
    <w:rsid w:val="006068A5"/>
    <w:rsid w:val="00611979"/>
    <w:rsid w:val="00633F8D"/>
    <w:rsid w:val="006479C7"/>
    <w:rsid w:val="00653ABE"/>
    <w:rsid w:val="0067647E"/>
    <w:rsid w:val="00691FC6"/>
    <w:rsid w:val="006938E7"/>
    <w:rsid w:val="00695613"/>
    <w:rsid w:val="00697358"/>
    <w:rsid w:val="006A129E"/>
    <w:rsid w:val="006A6A98"/>
    <w:rsid w:val="006B46A3"/>
    <w:rsid w:val="006C5A11"/>
    <w:rsid w:val="006D4E4E"/>
    <w:rsid w:val="006D6D20"/>
    <w:rsid w:val="006E0CD8"/>
    <w:rsid w:val="006E297E"/>
    <w:rsid w:val="006E355A"/>
    <w:rsid w:val="006F2417"/>
    <w:rsid w:val="006F5D24"/>
    <w:rsid w:val="007065BD"/>
    <w:rsid w:val="00713D2B"/>
    <w:rsid w:val="00721C57"/>
    <w:rsid w:val="007301B1"/>
    <w:rsid w:val="007344DC"/>
    <w:rsid w:val="00743A10"/>
    <w:rsid w:val="00747C4C"/>
    <w:rsid w:val="00753393"/>
    <w:rsid w:val="00761DD8"/>
    <w:rsid w:val="007622F4"/>
    <w:rsid w:val="00764E5A"/>
    <w:rsid w:val="007746DD"/>
    <w:rsid w:val="0077774F"/>
    <w:rsid w:val="007875CB"/>
    <w:rsid w:val="0079646A"/>
    <w:rsid w:val="007B15D0"/>
    <w:rsid w:val="007B1D7E"/>
    <w:rsid w:val="007B3903"/>
    <w:rsid w:val="007D693F"/>
    <w:rsid w:val="007F38E3"/>
    <w:rsid w:val="008056F4"/>
    <w:rsid w:val="00823C60"/>
    <w:rsid w:val="0083123D"/>
    <w:rsid w:val="008444E5"/>
    <w:rsid w:val="00852B0D"/>
    <w:rsid w:val="00877A69"/>
    <w:rsid w:val="008800CD"/>
    <w:rsid w:val="008879B8"/>
    <w:rsid w:val="00895ACF"/>
    <w:rsid w:val="008A54ED"/>
    <w:rsid w:val="008B5B1D"/>
    <w:rsid w:val="008B7DF3"/>
    <w:rsid w:val="008E296B"/>
    <w:rsid w:val="008E42B7"/>
    <w:rsid w:val="008E6D5B"/>
    <w:rsid w:val="008F1FC5"/>
    <w:rsid w:val="008F255F"/>
    <w:rsid w:val="008F64F8"/>
    <w:rsid w:val="009146BE"/>
    <w:rsid w:val="00925A54"/>
    <w:rsid w:val="00926B83"/>
    <w:rsid w:val="00933238"/>
    <w:rsid w:val="009340E9"/>
    <w:rsid w:val="00942432"/>
    <w:rsid w:val="009470B1"/>
    <w:rsid w:val="00947A74"/>
    <w:rsid w:val="009501D1"/>
    <w:rsid w:val="00956240"/>
    <w:rsid w:val="00962B6B"/>
    <w:rsid w:val="00987D5C"/>
    <w:rsid w:val="0099215F"/>
    <w:rsid w:val="009A6C45"/>
    <w:rsid w:val="009A7724"/>
    <w:rsid w:val="009B5158"/>
    <w:rsid w:val="009B6ED5"/>
    <w:rsid w:val="009C3B7D"/>
    <w:rsid w:val="009C52E6"/>
    <w:rsid w:val="009D0CF5"/>
    <w:rsid w:val="009E004C"/>
    <w:rsid w:val="009E5F13"/>
    <w:rsid w:val="00A00FDC"/>
    <w:rsid w:val="00A1288C"/>
    <w:rsid w:val="00A23BFE"/>
    <w:rsid w:val="00A5112B"/>
    <w:rsid w:val="00A942A4"/>
    <w:rsid w:val="00AD53CB"/>
    <w:rsid w:val="00AD73B1"/>
    <w:rsid w:val="00AF2B12"/>
    <w:rsid w:val="00AF44CE"/>
    <w:rsid w:val="00AF5FBB"/>
    <w:rsid w:val="00B01559"/>
    <w:rsid w:val="00B029BB"/>
    <w:rsid w:val="00B043A3"/>
    <w:rsid w:val="00B054ED"/>
    <w:rsid w:val="00B14680"/>
    <w:rsid w:val="00B2297E"/>
    <w:rsid w:val="00B2338D"/>
    <w:rsid w:val="00B24CF3"/>
    <w:rsid w:val="00B328F0"/>
    <w:rsid w:val="00B34910"/>
    <w:rsid w:val="00B37646"/>
    <w:rsid w:val="00B514C0"/>
    <w:rsid w:val="00B5287F"/>
    <w:rsid w:val="00B547F7"/>
    <w:rsid w:val="00B600CB"/>
    <w:rsid w:val="00B745D0"/>
    <w:rsid w:val="00B8358E"/>
    <w:rsid w:val="00B91605"/>
    <w:rsid w:val="00BA4FC7"/>
    <w:rsid w:val="00BB44DD"/>
    <w:rsid w:val="00BC4536"/>
    <w:rsid w:val="00BC63E8"/>
    <w:rsid w:val="00BC7DF1"/>
    <w:rsid w:val="00BD1EE2"/>
    <w:rsid w:val="00BD263A"/>
    <w:rsid w:val="00BE4709"/>
    <w:rsid w:val="00BF52C9"/>
    <w:rsid w:val="00C06433"/>
    <w:rsid w:val="00C1427B"/>
    <w:rsid w:val="00C20B23"/>
    <w:rsid w:val="00C221FD"/>
    <w:rsid w:val="00C30FC4"/>
    <w:rsid w:val="00C3127B"/>
    <w:rsid w:val="00C444BD"/>
    <w:rsid w:val="00C60CBE"/>
    <w:rsid w:val="00C61D69"/>
    <w:rsid w:val="00C736D9"/>
    <w:rsid w:val="00C8157E"/>
    <w:rsid w:val="00C8186F"/>
    <w:rsid w:val="00C97181"/>
    <w:rsid w:val="00C973ED"/>
    <w:rsid w:val="00C979D2"/>
    <w:rsid w:val="00CB03CD"/>
    <w:rsid w:val="00CC014B"/>
    <w:rsid w:val="00CD6E7E"/>
    <w:rsid w:val="00CF4F3F"/>
    <w:rsid w:val="00D00626"/>
    <w:rsid w:val="00D04D45"/>
    <w:rsid w:val="00D23C9D"/>
    <w:rsid w:val="00D409A9"/>
    <w:rsid w:val="00D44581"/>
    <w:rsid w:val="00D54A0B"/>
    <w:rsid w:val="00D603B2"/>
    <w:rsid w:val="00D62038"/>
    <w:rsid w:val="00D64BA0"/>
    <w:rsid w:val="00D7358C"/>
    <w:rsid w:val="00D757B1"/>
    <w:rsid w:val="00D7680F"/>
    <w:rsid w:val="00D86D27"/>
    <w:rsid w:val="00DA58D4"/>
    <w:rsid w:val="00DB4517"/>
    <w:rsid w:val="00DC7599"/>
    <w:rsid w:val="00DD5F35"/>
    <w:rsid w:val="00E05E5F"/>
    <w:rsid w:val="00E06630"/>
    <w:rsid w:val="00E12B19"/>
    <w:rsid w:val="00E45944"/>
    <w:rsid w:val="00E46BD3"/>
    <w:rsid w:val="00E52C4D"/>
    <w:rsid w:val="00E66F09"/>
    <w:rsid w:val="00E67298"/>
    <w:rsid w:val="00E9535D"/>
    <w:rsid w:val="00EA077F"/>
    <w:rsid w:val="00EB01FD"/>
    <w:rsid w:val="00EC0426"/>
    <w:rsid w:val="00EC464A"/>
    <w:rsid w:val="00EC46D2"/>
    <w:rsid w:val="00ED3DEE"/>
    <w:rsid w:val="00ED497D"/>
    <w:rsid w:val="00ED6458"/>
    <w:rsid w:val="00EE235F"/>
    <w:rsid w:val="00EF6CFE"/>
    <w:rsid w:val="00F040F0"/>
    <w:rsid w:val="00F1286B"/>
    <w:rsid w:val="00F26FFA"/>
    <w:rsid w:val="00F3189B"/>
    <w:rsid w:val="00F34DE1"/>
    <w:rsid w:val="00F46C6E"/>
    <w:rsid w:val="00F56E1A"/>
    <w:rsid w:val="00F60B40"/>
    <w:rsid w:val="00F641A0"/>
    <w:rsid w:val="00F9484F"/>
    <w:rsid w:val="00F96A9D"/>
    <w:rsid w:val="00FA5F30"/>
    <w:rsid w:val="00FD32C0"/>
    <w:rsid w:val="00FF630C"/>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0658" style="mso-height-relative:top-margin-area" o:allowoverlap="f" fillcolor="none [2732]" stroke="f" strokecolor="#4a7ebb">
      <v:fill color="none [2732]"/>
      <v:stroke color="#4a7ebb" weight="1.5pt" on="f"/>
      <v:shadow on="t" opacity="22938f" offset="0"/>
      <v:textbox inset=",7.2pt,,7.2pt"/>
      <o:colormenu v:ext="edit" fillcolor="none [3052]" strokecolor="none [2092]"/>
    </o:shapedefaults>
    <o:shapelayout v:ext="edit">
      <o:idmap v:ext="edit" data="1"/>
      <o:regrouptable v:ext="edit">
        <o:entry new="1" old="0"/>
        <o:entry new="2" old="0"/>
        <o:entry new="3" old="2"/>
        <o:entry new="4" old="3"/>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Normal (Web)" w:uiPriority="99"/>
    <w:lsdException w:name="List Paragraph" w:uiPriority="34" w:qFormat="1"/>
  </w:latentStyles>
  <w:style w:type="paragraph" w:default="1" w:styleId="Normal">
    <w:name w:val="Normal"/>
    <w:qFormat/>
    <w:rsid w:val="009340E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uiPriority w:val="99"/>
    <w:rsid w:val="00277705"/>
    <w:pPr>
      <w:keepLines/>
      <w:widowControl w:val="0"/>
      <w:suppressAutoHyphens/>
      <w:autoSpaceDE w:val="0"/>
      <w:autoSpaceDN w:val="0"/>
      <w:adjustRightInd w:val="0"/>
      <w:spacing w:after="90" w:line="500" w:lineRule="atLeast"/>
      <w:textAlignment w:val="baseline"/>
    </w:pPr>
    <w:rPr>
      <w:rFonts w:ascii="Arial" w:hAnsi="Arial" w:cs="SEOptimist"/>
      <w:b/>
      <w:color w:val="008000"/>
      <w:spacing w:val="-5"/>
      <w:sz w:val="48"/>
      <w:szCs w:val="48"/>
    </w:rPr>
  </w:style>
  <w:style w:type="paragraph" w:customStyle="1" w:styleId="attributionline">
    <w:name w:val="attribution line"/>
    <w:basedOn w:val="EditorialBodyCopy"/>
    <w:qFormat/>
    <w:rsid w:val="00D757B1"/>
    <w:pPr>
      <w:spacing w:before="120" w:after="0"/>
    </w:pPr>
    <w:rPr>
      <w:b/>
      <w:i/>
      <w:color w:val="595959"/>
    </w:rPr>
  </w:style>
  <w:style w:type="paragraph" w:customStyle="1" w:styleId="EditorialBodyCopy">
    <w:name w:val="Editorial Body Copy"/>
    <w:basedOn w:val="Normal"/>
    <w:uiPriority w:val="99"/>
    <w:rsid w:val="00591ADF"/>
    <w:pPr>
      <w:suppressAutoHyphens/>
      <w:autoSpaceDE w:val="0"/>
      <w:autoSpaceDN w:val="0"/>
      <w:adjustRightInd w:val="0"/>
      <w:spacing w:after="240" w:line="240" w:lineRule="atLeast"/>
      <w:textAlignment w:val="baseline"/>
    </w:pPr>
    <w:rPr>
      <w:rFonts w:ascii="Helvetica" w:hAnsi="Helvetica" w:cs="HelveticaNeueLTStd-Lt"/>
      <w:color w:val="000000"/>
      <w:sz w:val="18"/>
      <w:szCs w:val="18"/>
    </w:rPr>
  </w:style>
  <w:style w:type="paragraph" w:customStyle="1" w:styleId="BodySubhead">
    <w:name w:val="Body Subhead"/>
    <w:basedOn w:val="Normal"/>
    <w:uiPriority w:val="99"/>
    <w:rsid w:val="00591ADF"/>
    <w:pPr>
      <w:keepNext/>
      <w:keepLines/>
      <w:suppressAutoHyphens/>
      <w:autoSpaceDE w:val="0"/>
      <w:autoSpaceDN w:val="0"/>
      <w:adjustRightInd w:val="0"/>
      <w:spacing w:after="0" w:line="240" w:lineRule="atLeast"/>
      <w:textAlignment w:val="center"/>
    </w:pPr>
    <w:rPr>
      <w:rFonts w:ascii="Helvetica" w:hAnsi="Helvetica" w:cs="HelveticaNeueLTStd-Md"/>
      <w:b/>
      <w:color w:val="008000"/>
      <w:sz w:val="18"/>
      <w:szCs w:val="18"/>
    </w:rPr>
  </w:style>
  <w:style w:type="paragraph" w:customStyle="1" w:styleId="Quotenonquotecallout">
    <w:name w:val="Quote/nonquote callout"/>
    <w:basedOn w:val="EditorialBodyCopy"/>
    <w:qFormat/>
    <w:rsid w:val="00D757B1"/>
    <w:pPr>
      <w:spacing w:after="120"/>
    </w:pPr>
    <w:rPr>
      <w:b/>
      <w:color w:val="008000"/>
    </w:rPr>
  </w:style>
  <w:style w:type="character" w:customStyle="1" w:styleId="InitialQuotationMark">
    <w:name w:val="Initial Quotation Mark"/>
    <w:uiPriority w:val="99"/>
    <w:rsid w:val="00501E45"/>
    <w:rPr>
      <w:rFonts w:ascii="Arial" w:hAnsi="Arial" w:cs="SEOptimist"/>
      <w:color w:val="008000"/>
      <w:spacing w:val="-5"/>
      <w:position w:val="-12"/>
      <w:sz w:val="50"/>
      <w:szCs w:val="50"/>
      <w:vertAlign w:val="baseline"/>
    </w:rPr>
  </w:style>
  <w:style w:type="paragraph" w:styleId="Header">
    <w:name w:val="header"/>
    <w:basedOn w:val="Normal"/>
    <w:link w:val="HeaderChar"/>
    <w:uiPriority w:val="99"/>
    <w:semiHidden/>
    <w:unhideWhenUsed/>
    <w:rsid w:val="008056F4"/>
    <w:pPr>
      <w:tabs>
        <w:tab w:val="center" w:pos="4320"/>
        <w:tab w:val="right" w:pos="8640"/>
      </w:tabs>
      <w:spacing w:after="0"/>
    </w:pPr>
  </w:style>
  <w:style w:type="character" w:customStyle="1" w:styleId="HeaderChar">
    <w:name w:val="Header Char"/>
    <w:basedOn w:val="DefaultParagraphFont"/>
    <w:link w:val="Header"/>
    <w:uiPriority w:val="99"/>
    <w:semiHidden/>
    <w:rsid w:val="008056F4"/>
  </w:style>
  <w:style w:type="paragraph" w:styleId="Footer">
    <w:name w:val="footer"/>
    <w:basedOn w:val="Normal"/>
    <w:link w:val="FooterChar"/>
    <w:uiPriority w:val="99"/>
    <w:semiHidden/>
    <w:unhideWhenUsed/>
    <w:rsid w:val="008056F4"/>
    <w:pPr>
      <w:tabs>
        <w:tab w:val="center" w:pos="4320"/>
        <w:tab w:val="right" w:pos="8640"/>
      </w:tabs>
      <w:spacing w:after="0"/>
    </w:pPr>
  </w:style>
  <w:style w:type="character" w:customStyle="1" w:styleId="FooterChar">
    <w:name w:val="Footer Char"/>
    <w:basedOn w:val="DefaultParagraphFont"/>
    <w:link w:val="Footer"/>
    <w:uiPriority w:val="99"/>
    <w:semiHidden/>
    <w:rsid w:val="008056F4"/>
  </w:style>
  <w:style w:type="paragraph" w:customStyle="1" w:styleId="NoParagraphStyle">
    <w:name w:val="[No Paragraph Style]"/>
    <w:rsid w:val="008056F4"/>
    <w:pPr>
      <w:widowControl w:val="0"/>
      <w:autoSpaceDE w:val="0"/>
      <w:autoSpaceDN w:val="0"/>
      <w:adjustRightInd w:val="0"/>
      <w:spacing w:after="0" w:line="288" w:lineRule="auto"/>
      <w:textAlignment w:val="center"/>
    </w:pPr>
    <w:rPr>
      <w:rFonts w:ascii="TimesNewRomanPSMT" w:hAnsi="TimesNewRomanPSMT" w:cs="TimesNewRomanPSMT"/>
      <w:color w:val="000000"/>
    </w:rPr>
  </w:style>
  <w:style w:type="paragraph" w:customStyle="1" w:styleId="CTA-editorialstyle">
    <w:name w:val="CTA- editorial style"/>
    <w:basedOn w:val="NoParagraphStyle"/>
    <w:uiPriority w:val="99"/>
    <w:rsid w:val="0001558C"/>
    <w:pPr>
      <w:suppressAutoHyphens/>
      <w:spacing w:line="240" w:lineRule="atLeast"/>
    </w:pPr>
    <w:rPr>
      <w:rFonts w:ascii="Arial" w:hAnsi="Arial" w:cs="SEOptimist"/>
      <w:color w:val="595959" w:themeColor="text1" w:themeTint="A6"/>
      <w:sz w:val="18"/>
      <w:szCs w:val="18"/>
    </w:rPr>
  </w:style>
  <w:style w:type="paragraph" w:customStyle="1" w:styleId="EditorialCaption">
    <w:name w:val="Editorial Caption"/>
    <w:basedOn w:val="Normal"/>
    <w:qFormat/>
    <w:rsid w:val="004E7D87"/>
    <w:rPr>
      <w:rFonts w:ascii="Helvetica" w:hAnsi="Helvetica"/>
      <w:color w:val="595959" w:themeColor="text1" w:themeTint="A6"/>
      <w:sz w:val="16"/>
    </w:rPr>
  </w:style>
  <w:style w:type="paragraph" w:styleId="BalloonText">
    <w:name w:val="Balloon Text"/>
    <w:basedOn w:val="Normal"/>
    <w:link w:val="BalloonTextChar"/>
    <w:rsid w:val="00C444BD"/>
    <w:pPr>
      <w:spacing w:after="0"/>
    </w:pPr>
    <w:rPr>
      <w:rFonts w:ascii="Tahoma" w:hAnsi="Tahoma" w:cs="Tahoma"/>
      <w:sz w:val="16"/>
      <w:szCs w:val="16"/>
    </w:rPr>
  </w:style>
  <w:style w:type="character" w:customStyle="1" w:styleId="BalloonTextChar">
    <w:name w:val="Balloon Text Char"/>
    <w:basedOn w:val="DefaultParagraphFont"/>
    <w:link w:val="BalloonText"/>
    <w:rsid w:val="00C444BD"/>
    <w:rPr>
      <w:rFonts w:ascii="Tahoma" w:hAnsi="Tahoma" w:cs="Tahoma"/>
      <w:sz w:val="16"/>
      <w:szCs w:val="16"/>
    </w:rPr>
  </w:style>
  <w:style w:type="paragraph" w:customStyle="1" w:styleId="Subhead">
    <w:name w:val="Subhead"/>
    <w:basedOn w:val="BodySubhead"/>
    <w:qFormat/>
    <w:rsid w:val="00C444BD"/>
    <w:pPr>
      <w:tabs>
        <w:tab w:val="left" w:pos="662"/>
      </w:tabs>
      <w:spacing w:before="90" w:line="360" w:lineRule="atLeast"/>
      <w:contextualSpacing/>
    </w:pPr>
    <w:rPr>
      <w:b w:val="0"/>
      <w:color w:val="595959"/>
      <w:sz w:val="32"/>
    </w:rPr>
  </w:style>
  <w:style w:type="paragraph" w:styleId="NormalWeb">
    <w:name w:val="Normal (Web)"/>
    <w:basedOn w:val="Normal"/>
    <w:uiPriority w:val="99"/>
    <w:unhideWhenUsed/>
    <w:rsid w:val="00DC759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67AFD"/>
    <w:pPr>
      <w:ind w:left="720"/>
      <w:contextualSpacing/>
    </w:pPr>
  </w:style>
  <w:style w:type="character" w:styleId="CommentReference">
    <w:name w:val="annotation reference"/>
    <w:basedOn w:val="DefaultParagraphFont"/>
    <w:rsid w:val="00695613"/>
    <w:rPr>
      <w:sz w:val="18"/>
      <w:szCs w:val="18"/>
    </w:rPr>
  </w:style>
  <w:style w:type="paragraph" w:styleId="CommentText">
    <w:name w:val="annotation text"/>
    <w:basedOn w:val="Normal"/>
    <w:link w:val="CommentTextChar"/>
    <w:rsid w:val="00695613"/>
  </w:style>
  <w:style w:type="character" w:customStyle="1" w:styleId="CommentTextChar">
    <w:name w:val="Comment Text Char"/>
    <w:basedOn w:val="DefaultParagraphFont"/>
    <w:link w:val="CommentText"/>
    <w:rsid w:val="00695613"/>
  </w:style>
  <w:style w:type="paragraph" w:styleId="CommentSubject">
    <w:name w:val="annotation subject"/>
    <w:basedOn w:val="CommentText"/>
    <w:next w:val="CommentText"/>
    <w:link w:val="CommentSubjectChar"/>
    <w:rsid w:val="00695613"/>
    <w:rPr>
      <w:b/>
      <w:bCs/>
      <w:sz w:val="20"/>
      <w:szCs w:val="20"/>
    </w:rPr>
  </w:style>
  <w:style w:type="character" w:customStyle="1" w:styleId="CommentSubjectChar">
    <w:name w:val="Comment Subject Char"/>
    <w:basedOn w:val="CommentTextChar"/>
    <w:link w:val="CommentSubject"/>
    <w:rsid w:val="00695613"/>
    <w:rPr>
      <w:b/>
      <w:bCs/>
      <w:sz w:val="20"/>
      <w:szCs w:val="20"/>
    </w:rPr>
  </w:style>
  <w:style w:type="paragraph" w:styleId="Revision">
    <w:name w:val="Revision"/>
    <w:hidden/>
    <w:rsid w:val="005B2751"/>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eb)" w:uiPriority="99"/>
  </w:latentStyles>
  <w:style w:type="paragraph" w:default="1" w:styleId="Normal">
    <w:name w:val="Normal"/>
    <w:qFormat/>
    <w:rsid w:val="00934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uiPriority w:val="99"/>
    <w:rsid w:val="00277705"/>
    <w:pPr>
      <w:keepLines/>
      <w:widowControl w:val="0"/>
      <w:suppressAutoHyphens/>
      <w:autoSpaceDE w:val="0"/>
      <w:autoSpaceDN w:val="0"/>
      <w:adjustRightInd w:val="0"/>
      <w:spacing w:after="90" w:line="500" w:lineRule="atLeast"/>
      <w:textAlignment w:val="baseline"/>
    </w:pPr>
    <w:rPr>
      <w:rFonts w:ascii="Arial" w:hAnsi="Arial" w:cs="SEOptimist"/>
      <w:b/>
      <w:color w:val="008000"/>
      <w:spacing w:val="-5"/>
      <w:sz w:val="48"/>
      <w:szCs w:val="48"/>
    </w:rPr>
  </w:style>
  <w:style w:type="paragraph" w:customStyle="1" w:styleId="attributionline">
    <w:name w:val="attribution line"/>
    <w:basedOn w:val="EditorialBodyCopy"/>
    <w:qFormat/>
    <w:rsid w:val="00D757B1"/>
    <w:pPr>
      <w:spacing w:before="120" w:after="0"/>
    </w:pPr>
    <w:rPr>
      <w:b/>
      <w:i/>
      <w:color w:val="595959"/>
    </w:rPr>
  </w:style>
  <w:style w:type="paragraph" w:customStyle="1" w:styleId="EditorialBodyCopy">
    <w:name w:val="Editorial Body Copy"/>
    <w:basedOn w:val="Normal"/>
    <w:uiPriority w:val="99"/>
    <w:rsid w:val="00591ADF"/>
    <w:pPr>
      <w:suppressAutoHyphens/>
      <w:autoSpaceDE w:val="0"/>
      <w:autoSpaceDN w:val="0"/>
      <w:adjustRightInd w:val="0"/>
      <w:spacing w:after="240" w:line="240" w:lineRule="atLeast"/>
      <w:textAlignment w:val="baseline"/>
    </w:pPr>
    <w:rPr>
      <w:rFonts w:ascii="Helvetica" w:hAnsi="Helvetica" w:cs="HelveticaNeueLTStd-Lt"/>
      <w:color w:val="000000"/>
      <w:sz w:val="18"/>
      <w:szCs w:val="18"/>
    </w:rPr>
  </w:style>
  <w:style w:type="paragraph" w:customStyle="1" w:styleId="BodySubhead">
    <w:name w:val="Body Subhead"/>
    <w:basedOn w:val="Normal"/>
    <w:uiPriority w:val="99"/>
    <w:rsid w:val="00591ADF"/>
    <w:pPr>
      <w:keepNext/>
      <w:keepLines/>
      <w:suppressAutoHyphens/>
      <w:autoSpaceDE w:val="0"/>
      <w:autoSpaceDN w:val="0"/>
      <w:adjustRightInd w:val="0"/>
      <w:spacing w:after="0" w:line="240" w:lineRule="atLeast"/>
      <w:textAlignment w:val="center"/>
    </w:pPr>
    <w:rPr>
      <w:rFonts w:ascii="Helvetica" w:hAnsi="Helvetica" w:cs="HelveticaNeueLTStd-Md"/>
      <w:b/>
      <w:color w:val="008000"/>
      <w:sz w:val="18"/>
      <w:szCs w:val="18"/>
    </w:rPr>
  </w:style>
  <w:style w:type="paragraph" w:customStyle="1" w:styleId="Quotenonquotecallout">
    <w:name w:val="Quote/nonquote callout"/>
    <w:basedOn w:val="EditorialBodyCopy"/>
    <w:qFormat/>
    <w:rsid w:val="00D757B1"/>
    <w:pPr>
      <w:spacing w:after="120"/>
    </w:pPr>
    <w:rPr>
      <w:b/>
      <w:color w:val="008000"/>
    </w:rPr>
  </w:style>
  <w:style w:type="character" w:customStyle="1" w:styleId="InitialQuotationMark">
    <w:name w:val="Initial Quotation Mark"/>
    <w:uiPriority w:val="99"/>
    <w:rsid w:val="00501E45"/>
    <w:rPr>
      <w:rFonts w:ascii="Arial" w:hAnsi="Arial" w:cs="SEOptimist"/>
      <w:color w:val="008000"/>
      <w:spacing w:val="-5"/>
      <w:position w:val="-12"/>
      <w:sz w:val="50"/>
      <w:szCs w:val="50"/>
      <w:vertAlign w:val="baseline"/>
    </w:rPr>
  </w:style>
  <w:style w:type="paragraph" w:styleId="Header">
    <w:name w:val="header"/>
    <w:basedOn w:val="Normal"/>
    <w:link w:val="HeaderChar"/>
    <w:uiPriority w:val="99"/>
    <w:semiHidden/>
    <w:unhideWhenUsed/>
    <w:rsid w:val="008056F4"/>
    <w:pPr>
      <w:tabs>
        <w:tab w:val="center" w:pos="4320"/>
        <w:tab w:val="right" w:pos="8640"/>
      </w:tabs>
      <w:spacing w:after="0"/>
    </w:pPr>
  </w:style>
  <w:style w:type="character" w:customStyle="1" w:styleId="HeaderChar">
    <w:name w:val="Header Char"/>
    <w:basedOn w:val="DefaultParagraphFont"/>
    <w:link w:val="Header"/>
    <w:uiPriority w:val="99"/>
    <w:semiHidden/>
    <w:rsid w:val="008056F4"/>
  </w:style>
  <w:style w:type="paragraph" w:styleId="Footer">
    <w:name w:val="footer"/>
    <w:basedOn w:val="Normal"/>
    <w:link w:val="FooterChar"/>
    <w:uiPriority w:val="99"/>
    <w:semiHidden/>
    <w:unhideWhenUsed/>
    <w:rsid w:val="008056F4"/>
    <w:pPr>
      <w:tabs>
        <w:tab w:val="center" w:pos="4320"/>
        <w:tab w:val="right" w:pos="8640"/>
      </w:tabs>
      <w:spacing w:after="0"/>
    </w:pPr>
  </w:style>
  <w:style w:type="character" w:customStyle="1" w:styleId="FooterChar">
    <w:name w:val="Footer Char"/>
    <w:basedOn w:val="DefaultParagraphFont"/>
    <w:link w:val="Footer"/>
    <w:uiPriority w:val="99"/>
    <w:semiHidden/>
    <w:rsid w:val="008056F4"/>
  </w:style>
  <w:style w:type="paragraph" w:customStyle="1" w:styleId="NoParagraphStyle">
    <w:name w:val="[No Paragraph Style]"/>
    <w:rsid w:val="008056F4"/>
    <w:pPr>
      <w:widowControl w:val="0"/>
      <w:autoSpaceDE w:val="0"/>
      <w:autoSpaceDN w:val="0"/>
      <w:adjustRightInd w:val="0"/>
      <w:spacing w:after="0" w:line="288" w:lineRule="auto"/>
      <w:textAlignment w:val="center"/>
    </w:pPr>
    <w:rPr>
      <w:rFonts w:ascii="TimesNewRomanPSMT" w:hAnsi="TimesNewRomanPSMT" w:cs="TimesNewRomanPSMT"/>
      <w:color w:val="000000"/>
    </w:rPr>
  </w:style>
  <w:style w:type="paragraph" w:customStyle="1" w:styleId="CTA-editorialstyle">
    <w:name w:val="CTA- editorial style"/>
    <w:basedOn w:val="NoParagraphStyle"/>
    <w:uiPriority w:val="99"/>
    <w:rsid w:val="0001558C"/>
    <w:pPr>
      <w:suppressAutoHyphens/>
      <w:spacing w:line="240" w:lineRule="atLeast"/>
    </w:pPr>
    <w:rPr>
      <w:rFonts w:ascii="Arial" w:hAnsi="Arial" w:cs="SEOptimist"/>
      <w:color w:val="595959" w:themeColor="text1" w:themeTint="A6"/>
      <w:sz w:val="18"/>
      <w:szCs w:val="18"/>
    </w:rPr>
  </w:style>
  <w:style w:type="paragraph" w:customStyle="1" w:styleId="EditorialCaption">
    <w:name w:val="Editorial Caption"/>
    <w:basedOn w:val="Normal"/>
    <w:qFormat/>
    <w:rsid w:val="004E7D87"/>
    <w:rPr>
      <w:rFonts w:ascii="Helvetica" w:hAnsi="Helvetica"/>
      <w:color w:val="595959" w:themeColor="text1" w:themeTint="A6"/>
      <w:sz w:val="16"/>
    </w:rPr>
  </w:style>
  <w:style w:type="paragraph" w:styleId="BalloonText">
    <w:name w:val="Balloon Text"/>
    <w:basedOn w:val="Normal"/>
    <w:link w:val="BalloonTextChar"/>
    <w:rsid w:val="00C444BD"/>
    <w:pPr>
      <w:spacing w:after="0"/>
    </w:pPr>
    <w:rPr>
      <w:rFonts w:ascii="Tahoma" w:hAnsi="Tahoma" w:cs="Tahoma"/>
      <w:sz w:val="16"/>
      <w:szCs w:val="16"/>
    </w:rPr>
  </w:style>
  <w:style w:type="character" w:customStyle="1" w:styleId="BalloonTextChar">
    <w:name w:val="Balloon Text Char"/>
    <w:basedOn w:val="DefaultParagraphFont"/>
    <w:link w:val="BalloonText"/>
    <w:rsid w:val="00C444BD"/>
    <w:rPr>
      <w:rFonts w:ascii="Tahoma" w:hAnsi="Tahoma" w:cs="Tahoma"/>
      <w:sz w:val="16"/>
      <w:szCs w:val="16"/>
    </w:rPr>
  </w:style>
  <w:style w:type="paragraph" w:customStyle="1" w:styleId="Subhead">
    <w:name w:val="Subhead"/>
    <w:basedOn w:val="BodySubhead"/>
    <w:qFormat/>
    <w:rsid w:val="00C444BD"/>
    <w:pPr>
      <w:tabs>
        <w:tab w:val="left" w:pos="662"/>
      </w:tabs>
      <w:spacing w:before="90" w:line="360" w:lineRule="atLeast"/>
      <w:contextualSpacing/>
    </w:pPr>
    <w:rPr>
      <w:b w:val="0"/>
      <w:color w:val="595959"/>
      <w:sz w:val="32"/>
    </w:rPr>
  </w:style>
  <w:style w:type="paragraph" w:styleId="NormalWeb">
    <w:name w:val="Normal (Web)"/>
    <w:basedOn w:val="Normal"/>
    <w:uiPriority w:val="99"/>
    <w:unhideWhenUsed/>
    <w:rsid w:val="00DC759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rsid w:val="00467AFD"/>
    <w:pPr>
      <w:ind w:left="720"/>
      <w:contextualSpacing/>
    </w:pPr>
  </w:style>
  <w:style w:type="character" w:styleId="CommentReference">
    <w:name w:val="annotation reference"/>
    <w:basedOn w:val="DefaultParagraphFont"/>
    <w:rsid w:val="00695613"/>
    <w:rPr>
      <w:sz w:val="18"/>
      <w:szCs w:val="18"/>
    </w:rPr>
  </w:style>
  <w:style w:type="paragraph" w:styleId="CommentText">
    <w:name w:val="annotation text"/>
    <w:basedOn w:val="Normal"/>
    <w:link w:val="CommentTextChar"/>
    <w:rsid w:val="00695613"/>
  </w:style>
  <w:style w:type="character" w:customStyle="1" w:styleId="CommentTextChar">
    <w:name w:val="Comment Text Char"/>
    <w:basedOn w:val="DefaultParagraphFont"/>
    <w:link w:val="CommentText"/>
    <w:rsid w:val="00695613"/>
  </w:style>
  <w:style w:type="paragraph" w:styleId="CommentSubject">
    <w:name w:val="annotation subject"/>
    <w:basedOn w:val="CommentText"/>
    <w:next w:val="CommentText"/>
    <w:link w:val="CommentSubjectChar"/>
    <w:rsid w:val="00695613"/>
    <w:rPr>
      <w:b/>
      <w:bCs/>
      <w:sz w:val="20"/>
      <w:szCs w:val="20"/>
    </w:rPr>
  </w:style>
  <w:style w:type="character" w:customStyle="1" w:styleId="CommentSubjectChar">
    <w:name w:val="Comment Subject Char"/>
    <w:basedOn w:val="CommentTextChar"/>
    <w:link w:val="CommentSubject"/>
    <w:rsid w:val="00695613"/>
    <w:rPr>
      <w:b/>
      <w:bCs/>
      <w:sz w:val="20"/>
      <w:szCs w:val="20"/>
    </w:rPr>
  </w:style>
</w:styles>
</file>

<file path=word/webSettings.xml><?xml version="1.0" encoding="utf-8"?>
<w:webSettings xmlns:r="http://schemas.openxmlformats.org/officeDocument/2006/relationships" xmlns:w="http://schemas.openxmlformats.org/wordprocessingml/2006/main">
  <w:divs>
    <w:div w:id="78259440">
      <w:bodyDiv w:val="1"/>
      <w:marLeft w:val="0"/>
      <w:marRight w:val="0"/>
      <w:marTop w:val="0"/>
      <w:marBottom w:val="0"/>
      <w:divBdr>
        <w:top w:val="none" w:sz="0" w:space="0" w:color="auto"/>
        <w:left w:val="none" w:sz="0" w:space="0" w:color="auto"/>
        <w:bottom w:val="none" w:sz="0" w:space="0" w:color="auto"/>
        <w:right w:val="none" w:sz="0" w:space="0" w:color="auto"/>
      </w:divBdr>
    </w:div>
    <w:div w:id="110590450">
      <w:bodyDiv w:val="1"/>
      <w:marLeft w:val="0"/>
      <w:marRight w:val="0"/>
      <w:marTop w:val="0"/>
      <w:marBottom w:val="0"/>
      <w:divBdr>
        <w:top w:val="none" w:sz="0" w:space="0" w:color="auto"/>
        <w:left w:val="none" w:sz="0" w:space="0" w:color="auto"/>
        <w:bottom w:val="none" w:sz="0" w:space="0" w:color="auto"/>
        <w:right w:val="none" w:sz="0" w:space="0" w:color="auto"/>
      </w:divBdr>
      <w:divsChild>
        <w:div w:id="645822542">
          <w:marLeft w:val="360"/>
          <w:marRight w:val="0"/>
          <w:marTop w:val="0"/>
          <w:marBottom w:val="0"/>
          <w:divBdr>
            <w:top w:val="none" w:sz="0" w:space="0" w:color="auto"/>
            <w:left w:val="none" w:sz="0" w:space="0" w:color="auto"/>
            <w:bottom w:val="none" w:sz="0" w:space="0" w:color="auto"/>
            <w:right w:val="none" w:sz="0" w:space="0" w:color="auto"/>
          </w:divBdr>
        </w:div>
        <w:div w:id="2073656101">
          <w:marLeft w:val="360"/>
          <w:marRight w:val="0"/>
          <w:marTop w:val="0"/>
          <w:marBottom w:val="0"/>
          <w:divBdr>
            <w:top w:val="none" w:sz="0" w:space="0" w:color="auto"/>
            <w:left w:val="none" w:sz="0" w:space="0" w:color="auto"/>
            <w:bottom w:val="none" w:sz="0" w:space="0" w:color="auto"/>
            <w:right w:val="none" w:sz="0" w:space="0" w:color="auto"/>
          </w:divBdr>
        </w:div>
        <w:div w:id="1744520684">
          <w:marLeft w:val="360"/>
          <w:marRight w:val="0"/>
          <w:marTop w:val="0"/>
          <w:marBottom w:val="0"/>
          <w:divBdr>
            <w:top w:val="none" w:sz="0" w:space="0" w:color="auto"/>
            <w:left w:val="none" w:sz="0" w:space="0" w:color="auto"/>
            <w:bottom w:val="none" w:sz="0" w:space="0" w:color="auto"/>
            <w:right w:val="none" w:sz="0" w:space="0" w:color="auto"/>
          </w:divBdr>
        </w:div>
      </w:divsChild>
    </w:div>
    <w:div w:id="173154316">
      <w:bodyDiv w:val="1"/>
      <w:marLeft w:val="0"/>
      <w:marRight w:val="0"/>
      <w:marTop w:val="0"/>
      <w:marBottom w:val="0"/>
      <w:divBdr>
        <w:top w:val="none" w:sz="0" w:space="0" w:color="auto"/>
        <w:left w:val="none" w:sz="0" w:space="0" w:color="auto"/>
        <w:bottom w:val="none" w:sz="0" w:space="0" w:color="auto"/>
        <w:right w:val="none" w:sz="0" w:space="0" w:color="auto"/>
      </w:divBdr>
    </w:div>
    <w:div w:id="257756377">
      <w:bodyDiv w:val="1"/>
      <w:marLeft w:val="0"/>
      <w:marRight w:val="0"/>
      <w:marTop w:val="0"/>
      <w:marBottom w:val="0"/>
      <w:divBdr>
        <w:top w:val="none" w:sz="0" w:space="0" w:color="auto"/>
        <w:left w:val="none" w:sz="0" w:space="0" w:color="auto"/>
        <w:bottom w:val="none" w:sz="0" w:space="0" w:color="auto"/>
        <w:right w:val="none" w:sz="0" w:space="0" w:color="auto"/>
      </w:divBdr>
    </w:div>
    <w:div w:id="289870798">
      <w:bodyDiv w:val="1"/>
      <w:marLeft w:val="0"/>
      <w:marRight w:val="0"/>
      <w:marTop w:val="0"/>
      <w:marBottom w:val="0"/>
      <w:divBdr>
        <w:top w:val="none" w:sz="0" w:space="0" w:color="auto"/>
        <w:left w:val="none" w:sz="0" w:space="0" w:color="auto"/>
        <w:bottom w:val="none" w:sz="0" w:space="0" w:color="auto"/>
        <w:right w:val="none" w:sz="0" w:space="0" w:color="auto"/>
      </w:divBdr>
    </w:div>
    <w:div w:id="294340251">
      <w:bodyDiv w:val="1"/>
      <w:marLeft w:val="0"/>
      <w:marRight w:val="0"/>
      <w:marTop w:val="0"/>
      <w:marBottom w:val="0"/>
      <w:divBdr>
        <w:top w:val="none" w:sz="0" w:space="0" w:color="auto"/>
        <w:left w:val="none" w:sz="0" w:space="0" w:color="auto"/>
        <w:bottom w:val="none" w:sz="0" w:space="0" w:color="auto"/>
        <w:right w:val="none" w:sz="0" w:space="0" w:color="auto"/>
      </w:divBdr>
      <w:divsChild>
        <w:div w:id="144126583">
          <w:marLeft w:val="288"/>
          <w:marRight w:val="0"/>
          <w:marTop w:val="120"/>
          <w:marBottom w:val="120"/>
          <w:divBdr>
            <w:top w:val="none" w:sz="0" w:space="0" w:color="auto"/>
            <w:left w:val="none" w:sz="0" w:space="0" w:color="auto"/>
            <w:bottom w:val="none" w:sz="0" w:space="0" w:color="auto"/>
            <w:right w:val="none" w:sz="0" w:space="0" w:color="auto"/>
          </w:divBdr>
        </w:div>
      </w:divsChild>
    </w:div>
    <w:div w:id="483393907">
      <w:bodyDiv w:val="1"/>
      <w:marLeft w:val="0"/>
      <w:marRight w:val="0"/>
      <w:marTop w:val="0"/>
      <w:marBottom w:val="0"/>
      <w:divBdr>
        <w:top w:val="none" w:sz="0" w:space="0" w:color="auto"/>
        <w:left w:val="none" w:sz="0" w:space="0" w:color="auto"/>
        <w:bottom w:val="none" w:sz="0" w:space="0" w:color="auto"/>
        <w:right w:val="none" w:sz="0" w:space="0" w:color="auto"/>
      </w:divBdr>
    </w:div>
    <w:div w:id="486752401">
      <w:bodyDiv w:val="1"/>
      <w:marLeft w:val="0"/>
      <w:marRight w:val="0"/>
      <w:marTop w:val="0"/>
      <w:marBottom w:val="0"/>
      <w:divBdr>
        <w:top w:val="none" w:sz="0" w:space="0" w:color="auto"/>
        <w:left w:val="none" w:sz="0" w:space="0" w:color="auto"/>
        <w:bottom w:val="none" w:sz="0" w:space="0" w:color="auto"/>
        <w:right w:val="none" w:sz="0" w:space="0" w:color="auto"/>
      </w:divBdr>
    </w:div>
    <w:div w:id="693769809">
      <w:bodyDiv w:val="1"/>
      <w:marLeft w:val="0"/>
      <w:marRight w:val="0"/>
      <w:marTop w:val="0"/>
      <w:marBottom w:val="0"/>
      <w:divBdr>
        <w:top w:val="none" w:sz="0" w:space="0" w:color="auto"/>
        <w:left w:val="none" w:sz="0" w:space="0" w:color="auto"/>
        <w:bottom w:val="none" w:sz="0" w:space="0" w:color="auto"/>
        <w:right w:val="none" w:sz="0" w:space="0" w:color="auto"/>
      </w:divBdr>
    </w:div>
    <w:div w:id="900408216">
      <w:bodyDiv w:val="1"/>
      <w:marLeft w:val="0"/>
      <w:marRight w:val="0"/>
      <w:marTop w:val="0"/>
      <w:marBottom w:val="0"/>
      <w:divBdr>
        <w:top w:val="none" w:sz="0" w:space="0" w:color="auto"/>
        <w:left w:val="none" w:sz="0" w:space="0" w:color="auto"/>
        <w:bottom w:val="none" w:sz="0" w:space="0" w:color="auto"/>
        <w:right w:val="none" w:sz="0" w:space="0" w:color="auto"/>
      </w:divBdr>
    </w:div>
    <w:div w:id="961619678">
      <w:bodyDiv w:val="1"/>
      <w:marLeft w:val="0"/>
      <w:marRight w:val="0"/>
      <w:marTop w:val="0"/>
      <w:marBottom w:val="0"/>
      <w:divBdr>
        <w:top w:val="none" w:sz="0" w:space="0" w:color="auto"/>
        <w:left w:val="none" w:sz="0" w:space="0" w:color="auto"/>
        <w:bottom w:val="none" w:sz="0" w:space="0" w:color="auto"/>
        <w:right w:val="none" w:sz="0" w:space="0" w:color="auto"/>
      </w:divBdr>
    </w:div>
    <w:div w:id="982857533">
      <w:bodyDiv w:val="1"/>
      <w:marLeft w:val="0"/>
      <w:marRight w:val="0"/>
      <w:marTop w:val="0"/>
      <w:marBottom w:val="0"/>
      <w:divBdr>
        <w:top w:val="none" w:sz="0" w:space="0" w:color="auto"/>
        <w:left w:val="none" w:sz="0" w:space="0" w:color="auto"/>
        <w:bottom w:val="none" w:sz="0" w:space="0" w:color="auto"/>
        <w:right w:val="none" w:sz="0" w:space="0" w:color="auto"/>
      </w:divBdr>
    </w:div>
    <w:div w:id="1139150668">
      <w:bodyDiv w:val="1"/>
      <w:marLeft w:val="0"/>
      <w:marRight w:val="0"/>
      <w:marTop w:val="0"/>
      <w:marBottom w:val="0"/>
      <w:divBdr>
        <w:top w:val="none" w:sz="0" w:space="0" w:color="auto"/>
        <w:left w:val="none" w:sz="0" w:space="0" w:color="auto"/>
        <w:bottom w:val="none" w:sz="0" w:space="0" w:color="auto"/>
        <w:right w:val="none" w:sz="0" w:space="0" w:color="auto"/>
      </w:divBdr>
    </w:div>
    <w:div w:id="1173833234">
      <w:bodyDiv w:val="1"/>
      <w:marLeft w:val="0"/>
      <w:marRight w:val="0"/>
      <w:marTop w:val="0"/>
      <w:marBottom w:val="0"/>
      <w:divBdr>
        <w:top w:val="none" w:sz="0" w:space="0" w:color="auto"/>
        <w:left w:val="none" w:sz="0" w:space="0" w:color="auto"/>
        <w:bottom w:val="none" w:sz="0" w:space="0" w:color="auto"/>
        <w:right w:val="none" w:sz="0" w:space="0" w:color="auto"/>
      </w:divBdr>
    </w:div>
    <w:div w:id="1231648210">
      <w:bodyDiv w:val="1"/>
      <w:marLeft w:val="0"/>
      <w:marRight w:val="0"/>
      <w:marTop w:val="0"/>
      <w:marBottom w:val="0"/>
      <w:divBdr>
        <w:top w:val="none" w:sz="0" w:space="0" w:color="auto"/>
        <w:left w:val="none" w:sz="0" w:space="0" w:color="auto"/>
        <w:bottom w:val="none" w:sz="0" w:space="0" w:color="auto"/>
        <w:right w:val="none" w:sz="0" w:space="0" w:color="auto"/>
      </w:divBdr>
    </w:div>
    <w:div w:id="1356077868">
      <w:bodyDiv w:val="1"/>
      <w:marLeft w:val="0"/>
      <w:marRight w:val="0"/>
      <w:marTop w:val="0"/>
      <w:marBottom w:val="0"/>
      <w:divBdr>
        <w:top w:val="none" w:sz="0" w:space="0" w:color="auto"/>
        <w:left w:val="none" w:sz="0" w:space="0" w:color="auto"/>
        <w:bottom w:val="none" w:sz="0" w:space="0" w:color="auto"/>
        <w:right w:val="none" w:sz="0" w:space="0" w:color="auto"/>
      </w:divBdr>
    </w:div>
    <w:div w:id="1505632910">
      <w:bodyDiv w:val="1"/>
      <w:marLeft w:val="0"/>
      <w:marRight w:val="0"/>
      <w:marTop w:val="0"/>
      <w:marBottom w:val="0"/>
      <w:divBdr>
        <w:top w:val="none" w:sz="0" w:space="0" w:color="auto"/>
        <w:left w:val="none" w:sz="0" w:space="0" w:color="auto"/>
        <w:bottom w:val="none" w:sz="0" w:space="0" w:color="auto"/>
        <w:right w:val="none" w:sz="0" w:space="0" w:color="auto"/>
      </w:divBdr>
      <w:divsChild>
        <w:div w:id="387530215">
          <w:marLeft w:val="288"/>
          <w:marRight w:val="0"/>
          <w:marTop w:val="120"/>
          <w:marBottom w:val="120"/>
          <w:divBdr>
            <w:top w:val="none" w:sz="0" w:space="0" w:color="auto"/>
            <w:left w:val="none" w:sz="0" w:space="0" w:color="auto"/>
            <w:bottom w:val="none" w:sz="0" w:space="0" w:color="auto"/>
            <w:right w:val="none" w:sz="0" w:space="0" w:color="auto"/>
          </w:divBdr>
        </w:div>
        <w:div w:id="860558568">
          <w:marLeft w:val="288"/>
          <w:marRight w:val="0"/>
          <w:marTop w:val="120"/>
          <w:marBottom w:val="120"/>
          <w:divBdr>
            <w:top w:val="none" w:sz="0" w:space="0" w:color="auto"/>
            <w:left w:val="none" w:sz="0" w:space="0" w:color="auto"/>
            <w:bottom w:val="none" w:sz="0" w:space="0" w:color="auto"/>
            <w:right w:val="none" w:sz="0" w:space="0" w:color="auto"/>
          </w:divBdr>
        </w:div>
        <w:div w:id="1079062603">
          <w:marLeft w:val="288"/>
          <w:marRight w:val="0"/>
          <w:marTop w:val="120"/>
          <w:marBottom w:val="120"/>
          <w:divBdr>
            <w:top w:val="none" w:sz="0" w:space="0" w:color="auto"/>
            <w:left w:val="none" w:sz="0" w:space="0" w:color="auto"/>
            <w:bottom w:val="none" w:sz="0" w:space="0" w:color="auto"/>
            <w:right w:val="none" w:sz="0" w:space="0" w:color="auto"/>
          </w:divBdr>
        </w:div>
        <w:div w:id="1090733540">
          <w:marLeft w:val="288"/>
          <w:marRight w:val="0"/>
          <w:marTop w:val="120"/>
          <w:marBottom w:val="120"/>
          <w:divBdr>
            <w:top w:val="none" w:sz="0" w:space="0" w:color="auto"/>
            <w:left w:val="none" w:sz="0" w:space="0" w:color="auto"/>
            <w:bottom w:val="none" w:sz="0" w:space="0" w:color="auto"/>
            <w:right w:val="none" w:sz="0" w:space="0" w:color="auto"/>
          </w:divBdr>
        </w:div>
        <w:div w:id="1387145867">
          <w:marLeft w:val="288"/>
          <w:marRight w:val="0"/>
          <w:marTop w:val="120"/>
          <w:marBottom w:val="120"/>
          <w:divBdr>
            <w:top w:val="none" w:sz="0" w:space="0" w:color="auto"/>
            <w:left w:val="none" w:sz="0" w:space="0" w:color="auto"/>
            <w:bottom w:val="none" w:sz="0" w:space="0" w:color="auto"/>
            <w:right w:val="none" w:sz="0" w:space="0" w:color="auto"/>
          </w:divBdr>
        </w:div>
      </w:divsChild>
    </w:div>
    <w:div w:id="1520775457">
      <w:bodyDiv w:val="1"/>
      <w:marLeft w:val="0"/>
      <w:marRight w:val="0"/>
      <w:marTop w:val="0"/>
      <w:marBottom w:val="0"/>
      <w:divBdr>
        <w:top w:val="none" w:sz="0" w:space="0" w:color="auto"/>
        <w:left w:val="none" w:sz="0" w:space="0" w:color="auto"/>
        <w:bottom w:val="none" w:sz="0" w:space="0" w:color="auto"/>
        <w:right w:val="none" w:sz="0" w:space="0" w:color="auto"/>
      </w:divBdr>
      <w:divsChild>
        <w:div w:id="1580750550">
          <w:marLeft w:val="288"/>
          <w:marRight w:val="0"/>
          <w:marTop w:val="120"/>
          <w:marBottom w:val="120"/>
          <w:divBdr>
            <w:top w:val="none" w:sz="0" w:space="0" w:color="auto"/>
            <w:left w:val="none" w:sz="0" w:space="0" w:color="auto"/>
            <w:bottom w:val="none" w:sz="0" w:space="0" w:color="auto"/>
            <w:right w:val="none" w:sz="0" w:space="0" w:color="auto"/>
          </w:divBdr>
        </w:div>
        <w:div w:id="1929535854">
          <w:marLeft w:val="288"/>
          <w:marRight w:val="0"/>
          <w:marTop w:val="120"/>
          <w:marBottom w:val="120"/>
          <w:divBdr>
            <w:top w:val="none" w:sz="0" w:space="0" w:color="auto"/>
            <w:left w:val="none" w:sz="0" w:space="0" w:color="auto"/>
            <w:bottom w:val="none" w:sz="0" w:space="0" w:color="auto"/>
            <w:right w:val="none" w:sz="0" w:space="0" w:color="auto"/>
          </w:divBdr>
        </w:div>
        <w:div w:id="1532258546">
          <w:marLeft w:val="288"/>
          <w:marRight w:val="0"/>
          <w:marTop w:val="120"/>
          <w:marBottom w:val="120"/>
          <w:divBdr>
            <w:top w:val="none" w:sz="0" w:space="0" w:color="auto"/>
            <w:left w:val="none" w:sz="0" w:space="0" w:color="auto"/>
            <w:bottom w:val="none" w:sz="0" w:space="0" w:color="auto"/>
            <w:right w:val="none" w:sz="0" w:space="0" w:color="auto"/>
          </w:divBdr>
        </w:div>
        <w:div w:id="819074015">
          <w:marLeft w:val="288"/>
          <w:marRight w:val="0"/>
          <w:marTop w:val="120"/>
          <w:marBottom w:val="120"/>
          <w:divBdr>
            <w:top w:val="none" w:sz="0" w:space="0" w:color="auto"/>
            <w:left w:val="none" w:sz="0" w:space="0" w:color="auto"/>
            <w:bottom w:val="none" w:sz="0" w:space="0" w:color="auto"/>
            <w:right w:val="none" w:sz="0" w:space="0" w:color="auto"/>
          </w:divBdr>
        </w:div>
        <w:div w:id="1303926348">
          <w:marLeft w:val="288"/>
          <w:marRight w:val="0"/>
          <w:marTop w:val="120"/>
          <w:marBottom w:val="120"/>
          <w:divBdr>
            <w:top w:val="none" w:sz="0" w:space="0" w:color="auto"/>
            <w:left w:val="none" w:sz="0" w:space="0" w:color="auto"/>
            <w:bottom w:val="none" w:sz="0" w:space="0" w:color="auto"/>
            <w:right w:val="none" w:sz="0" w:space="0" w:color="auto"/>
          </w:divBdr>
        </w:div>
        <w:div w:id="1414470397">
          <w:marLeft w:val="288"/>
          <w:marRight w:val="0"/>
          <w:marTop w:val="120"/>
          <w:marBottom w:val="120"/>
          <w:divBdr>
            <w:top w:val="none" w:sz="0" w:space="0" w:color="auto"/>
            <w:left w:val="none" w:sz="0" w:space="0" w:color="auto"/>
            <w:bottom w:val="none" w:sz="0" w:space="0" w:color="auto"/>
            <w:right w:val="none" w:sz="0" w:space="0" w:color="auto"/>
          </w:divBdr>
        </w:div>
      </w:divsChild>
    </w:div>
    <w:div w:id="1624193545">
      <w:bodyDiv w:val="1"/>
      <w:marLeft w:val="0"/>
      <w:marRight w:val="0"/>
      <w:marTop w:val="0"/>
      <w:marBottom w:val="0"/>
      <w:divBdr>
        <w:top w:val="none" w:sz="0" w:space="0" w:color="auto"/>
        <w:left w:val="none" w:sz="0" w:space="0" w:color="auto"/>
        <w:bottom w:val="none" w:sz="0" w:space="0" w:color="auto"/>
        <w:right w:val="none" w:sz="0" w:space="0" w:color="auto"/>
      </w:divBdr>
    </w:div>
    <w:div w:id="20130253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linkedin.com/groups/Schneider-%20Electric-Intelligent-Energy-56843"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hyperlink" Target="http://www.facebook.com/SchneiderElectric"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witter.com/SchneiderElec" TargetMode="External"/><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tv.schneider-electric.com/"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tv.schneider-electric.com/" TargetMode="External"/><Relationship Id="rId3" Type="http://schemas.openxmlformats.org/officeDocument/2006/relationships/image" Target="media/image7.jpeg"/><Relationship Id="rId7" Type="http://schemas.openxmlformats.org/officeDocument/2006/relationships/image" Target="media/image5.wmf"/><Relationship Id="rId2" Type="http://schemas.openxmlformats.org/officeDocument/2006/relationships/hyperlink" Target="http://www.facebook.com/SchneiderElectric" TargetMode="External"/><Relationship Id="rId1" Type="http://schemas.openxmlformats.org/officeDocument/2006/relationships/image" Target="media/image10.png"/><Relationship Id="rId6" Type="http://schemas.openxmlformats.org/officeDocument/2006/relationships/hyperlink" Target="http://www.linkedin.com/groups/Schneider-%20Electric-Intelligent-Energy-56843" TargetMode="External"/><Relationship Id="rId5" Type="http://schemas.openxmlformats.org/officeDocument/2006/relationships/image" Target="media/image4.wmf"/><Relationship Id="rId4" Type="http://schemas.openxmlformats.org/officeDocument/2006/relationships/hyperlink" Target="http://www.twitter.com/SchneiderElec" TargetMode="External"/><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76D30-6DD8-4D17-BA59-9753F4FB6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Pages>
  <Words>5</Words>
  <Characters>32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TAC Americas, Inc.</Company>
  <LinksUpToDate>false</LinksUpToDate>
  <CharactersWithSpaces>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Stuart</dc:creator>
  <cp:lastModifiedBy>rmcgregor</cp:lastModifiedBy>
  <cp:revision>3</cp:revision>
  <cp:lastPrinted>2015-06-25T14:37:00Z</cp:lastPrinted>
  <dcterms:created xsi:type="dcterms:W3CDTF">2015-06-30T15:16:00Z</dcterms:created>
  <dcterms:modified xsi:type="dcterms:W3CDTF">2015-06-30T15:26:00Z</dcterms:modified>
</cp:coreProperties>
</file>