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5E" w:rsidRPr="00E541AB" w:rsidRDefault="00F0125E" w:rsidP="00F0125E">
      <w:pPr>
        <w:pStyle w:val="Heading1"/>
        <w:rPr>
          <w:rFonts w:asciiTheme="minorHAnsi" w:hAnsiTheme="minorHAnsi"/>
          <w:szCs w:val="24"/>
        </w:rPr>
      </w:pPr>
      <w:r w:rsidRPr="00E541AB">
        <w:rPr>
          <w:rFonts w:asciiTheme="minorHAnsi" w:hAnsiTheme="minorHAnsi"/>
          <w:szCs w:val="24"/>
        </w:rPr>
        <w:t>Name ____________________________</w:t>
      </w:r>
      <w:r w:rsidRPr="00E541AB">
        <w:rPr>
          <w:rFonts w:asciiTheme="minorHAnsi" w:hAnsiTheme="minorHAnsi"/>
          <w:szCs w:val="24"/>
        </w:rPr>
        <w:tab/>
        <w:t>Date ___________________</w:t>
      </w:r>
    </w:p>
    <w:p w:rsidR="00F0125E" w:rsidRPr="00E541AB" w:rsidRDefault="00F0125E" w:rsidP="00F0125E">
      <w:pPr>
        <w:tabs>
          <w:tab w:val="right" w:pos="8460"/>
        </w:tabs>
        <w:rPr>
          <w:sz w:val="24"/>
          <w:szCs w:val="24"/>
        </w:rPr>
      </w:pPr>
    </w:p>
    <w:p w:rsidR="00F0125E" w:rsidRPr="00E541AB" w:rsidRDefault="00066044" w:rsidP="00F0125E">
      <w:pPr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 xml:space="preserve">Enhanced </w:t>
      </w:r>
      <w:r w:rsidR="00F0125E">
        <w:rPr>
          <w:sz w:val="24"/>
          <w:szCs w:val="24"/>
        </w:rPr>
        <w:t>Microsoft Office 2013</w:t>
      </w:r>
      <w:r w:rsidR="00F0125E" w:rsidRPr="00E541AB">
        <w:rPr>
          <w:sz w:val="24"/>
          <w:szCs w:val="24"/>
        </w:rPr>
        <w:t xml:space="preserve">:  </w:t>
      </w:r>
      <w:r w:rsidR="00F0125E">
        <w:rPr>
          <w:sz w:val="24"/>
          <w:szCs w:val="24"/>
        </w:rPr>
        <w:t xml:space="preserve">Excel </w:t>
      </w:r>
      <w:r w:rsidR="00F0125E" w:rsidRPr="00E541AB">
        <w:rPr>
          <w:sz w:val="24"/>
          <w:szCs w:val="24"/>
        </w:rPr>
        <w:t xml:space="preserve">Chapter </w:t>
      </w:r>
      <w:r w:rsidR="00F0125E">
        <w:rPr>
          <w:sz w:val="24"/>
          <w:szCs w:val="24"/>
        </w:rPr>
        <w:t>3</w:t>
      </w:r>
      <w:r w:rsidR="00F0125E" w:rsidRPr="00E541AB">
        <w:rPr>
          <w:sz w:val="24"/>
          <w:szCs w:val="24"/>
        </w:rPr>
        <w:t xml:space="preserve"> – Short Answer</w:t>
      </w:r>
    </w:p>
    <w:p w:rsidR="00F0125E" w:rsidRPr="00E541AB" w:rsidRDefault="00F0125E" w:rsidP="00F0125E">
      <w:pPr>
        <w:spacing w:line="480" w:lineRule="atLeast"/>
        <w:rPr>
          <w:sz w:val="24"/>
          <w:szCs w:val="24"/>
        </w:rPr>
      </w:pPr>
      <w:r w:rsidRPr="00E541AB">
        <w:rPr>
          <w:sz w:val="24"/>
          <w:szCs w:val="24"/>
        </w:rPr>
        <w:t>Instructions: Fill in the best answer.</w:t>
      </w:r>
    </w:p>
    <w:p w:rsidR="009368D4" w:rsidRDefault="009368D4" w:rsidP="00B36A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36A0A" w:rsidRPr="00B36A0A">
        <w:rPr>
          <w:sz w:val="24"/>
          <w:szCs w:val="24"/>
        </w:rPr>
        <w:t xml:space="preserve">After you tap or click the Paste button, Excel immediately displays the </w:t>
      </w:r>
      <w:r w:rsidR="00B36A0A" w:rsidRPr="000302F4">
        <w:rPr>
          <w:rFonts w:ascii="Calibri" w:eastAsia="Calibri" w:hAnsi="Calibri" w:cs="Times New Roman"/>
          <w:sz w:val="24"/>
        </w:rPr>
        <w:t>_______________</w:t>
      </w:r>
      <w:r w:rsidR="00B36A0A" w:rsidRPr="00B36A0A">
        <w:rPr>
          <w:sz w:val="24"/>
          <w:szCs w:val="24"/>
        </w:rPr>
        <w:t xml:space="preserve"> button.</w:t>
      </w:r>
    </w:p>
    <w:p w:rsidR="00B36A0A" w:rsidRPr="00B36A0A" w:rsidRDefault="00B36A0A" w:rsidP="00B36A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8D4" w:rsidRDefault="009368D4" w:rsidP="0076224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36A0A" w:rsidRPr="00B36A0A">
        <w:rPr>
          <w:sz w:val="24"/>
          <w:szCs w:val="24"/>
        </w:rPr>
        <w:t xml:space="preserve">Using touch or the mouse to move or copy cells is called </w:t>
      </w:r>
      <w:r w:rsidR="00B36A0A" w:rsidRPr="000302F4">
        <w:rPr>
          <w:rFonts w:ascii="Calibri" w:eastAsia="Calibri" w:hAnsi="Calibri" w:cs="Times New Roman"/>
          <w:sz w:val="24"/>
        </w:rPr>
        <w:t>_______________</w:t>
      </w:r>
      <w:r w:rsidR="00B36A0A" w:rsidRPr="00B36A0A">
        <w:rPr>
          <w:sz w:val="24"/>
          <w:szCs w:val="24"/>
        </w:rPr>
        <w:t>.</w:t>
      </w:r>
    </w:p>
    <w:p w:rsidR="00762246" w:rsidRPr="00762246" w:rsidRDefault="00762246" w:rsidP="0076224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8D4" w:rsidRDefault="009368D4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67576E">
        <w:rPr>
          <w:sz w:val="24"/>
          <w:szCs w:val="24"/>
        </w:rPr>
        <w:t xml:space="preserve">. </w:t>
      </w:r>
      <w:r w:rsidR="00A4177C">
        <w:rPr>
          <w:sz w:val="24"/>
          <w:szCs w:val="24"/>
        </w:rPr>
        <w:t xml:space="preserve">If you </w:t>
      </w:r>
      <w:r w:rsidR="0067576E" w:rsidRPr="0067576E">
        <w:rPr>
          <w:sz w:val="24"/>
          <w:szCs w:val="24"/>
        </w:rPr>
        <w:t>insert a single row by using the Insert command on the shortcut menu</w:t>
      </w:r>
      <w:r w:rsidR="00A4177C">
        <w:rPr>
          <w:sz w:val="24"/>
          <w:szCs w:val="24"/>
        </w:rPr>
        <w:t>, you can continue inserting rows by</w:t>
      </w:r>
      <w:r w:rsidR="0067576E" w:rsidRPr="0067576E">
        <w:rPr>
          <w:sz w:val="24"/>
          <w:szCs w:val="24"/>
        </w:rPr>
        <w:t xml:space="preserve"> repeatedly press the </w:t>
      </w:r>
      <w:r w:rsidR="0067576E" w:rsidRPr="000302F4">
        <w:rPr>
          <w:rFonts w:ascii="Calibri" w:eastAsia="Calibri" w:hAnsi="Calibri" w:cs="Times New Roman"/>
          <w:sz w:val="24"/>
        </w:rPr>
        <w:t>_______________</w:t>
      </w:r>
      <w:r w:rsidR="0067576E" w:rsidRPr="0067576E">
        <w:rPr>
          <w:sz w:val="24"/>
          <w:szCs w:val="24"/>
        </w:rPr>
        <w:t xml:space="preserve"> key.</w:t>
      </w:r>
    </w:p>
    <w:p w:rsidR="0067576E" w:rsidRPr="0067576E" w:rsidRDefault="0067576E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8D4" w:rsidRDefault="009368D4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7576E" w:rsidRPr="0067576E">
        <w:rPr>
          <w:sz w:val="24"/>
          <w:szCs w:val="24"/>
        </w:rPr>
        <w:t xml:space="preserve">When assigned to a cell, the </w:t>
      </w:r>
      <w:r w:rsidR="0067576E" w:rsidRPr="000302F4">
        <w:rPr>
          <w:rFonts w:ascii="Calibri" w:eastAsia="Calibri" w:hAnsi="Calibri" w:cs="Times New Roman"/>
          <w:sz w:val="24"/>
        </w:rPr>
        <w:t>_______________</w:t>
      </w:r>
      <w:r w:rsidR="0067576E" w:rsidRPr="0067576E">
        <w:rPr>
          <w:sz w:val="24"/>
          <w:szCs w:val="24"/>
        </w:rPr>
        <w:t xml:space="preserve"> function returns a number that corresponds to the system date and time</w:t>
      </w:r>
      <w:r w:rsidR="0067576E">
        <w:rPr>
          <w:sz w:val="24"/>
          <w:szCs w:val="24"/>
        </w:rPr>
        <w:t xml:space="preserve"> </w:t>
      </w:r>
      <w:r w:rsidR="0067576E" w:rsidRPr="0067576E">
        <w:rPr>
          <w:sz w:val="24"/>
          <w:szCs w:val="24"/>
        </w:rPr>
        <w:t>beginning with December 31, 1899.</w:t>
      </w:r>
    </w:p>
    <w:p w:rsidR="0067576E" w:rsidRPr="0067576E" w:rsidRDefault="0067576E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7576E" w:rsidRPr="0067576E" w:rsidRDefault="009368D4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7576E" w:rsidRPr="0067576E">
        <w:rPr>
          <w:sz w:val="24"/>
          <w:szCs w:val="24"/>
        </w:rPr>
        <w:t xml:space="preserve">A formula using </w:t>
      </w:r>
      <w:r w:rsidR="0067576E">
        <w:rPr>
          <w:sz w:val="24"/>
          <w:szCs w:val="24"/>
        </w:rPr>
        <w:t>a(n)</w:t>
      </w:r>
      <w:r w:rsidR="0067576E" w:rsidRPr="0067576E">
        <w:rPr>
          <w:sz w:val="24"/>
          <w:szCs w:val="24"/>
        </w:rPr>
        <w:t xml:space="preserve"> </w:t>
      </w:r>
      <w:r w:rsidR="0067576E" w:rsidRPr="000302F4">
        <w:rPr>
          <w:rFonts w:ascii="Calibri" w:eastAsia="Calibri" w:hAnsi="Calibri" w:cs="Times New Roman"/>
          <w:sz w:val="24"/>
        </w:rPr>
        <w:t>_______________</w:t>
      </w:r>
      <w:r w:rsidR="0067576E" w:rsidRPr="0067576E">
        <w:rPr>
          <w:sz w:val="24"/>
          <w:szCs w:val="24"/>
        </w:rPr>
        <w:t xml:space="preserve"> cell reference instructs Excel to keep the </w:t>
      </w:r>
      <w:r w:rsidR="0067576E">
        <w:rPr>
          <w:sz w:val="24"/>
          <w:szCs w:val="24"/>
        </w:rPr>
        <w:t xml:space="preserve">cell reference constant </w:t>
      </w:r>
      <w:r w:rsidR="0067576E" w:rsidRPr="0067576E">
        <w:rPr>
          <w:sz w:val="24"/>
          <w:szCs w:val="24"/>
        </w:rPr>
        <w:t>in the formula as it copies it to the destination area.</w:t>
      </w:r>
    </w:p>
    <w:p w:rsidR="0067576E" w:rsidRDefault="0067576E" w:rsidP="0067576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1"/>
          <w:szCs w:val="21"/>
        </w:rPr>
      </w:pPr>
    </w:p>
    <w:p w:rsidR="009368D4" w:rsidRDefault="009368D4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7576E" w:rsidRPr="0067576E">
        <w:rPr>
          <w:sz w:val="24"/>
          <w:szCs w:val="24"/>
        </w:rPr>
        <w:t xml:space="preserve">In Excel, you can use the </w:t>
      </w:r>
      <w:r w:rsidR="0067576E" w:rsidRPr="000302F4">
        <w:rPr>
          <w:rFonts w:ascii="Calibri" w:eastAsia="Calibri" w:hAnsi="Calibri" w:cs="Times New Roman"/>
          <w:sz w:val="24"/>
        </w:rPr>
        <w:t>_______________</w:t>
      </w:r>
      <w:r w:rsidR="0067576E" w:rsidRPr="0067576E">
        <w:rPr>
          <w:sz w:val="24"/>
          <w:szCs w:val="24"/>
        </w:rPr>
        <w:t xml:space="preserve"> function when you want to assign a value to a cell based on a logical test.</w:t>
      </w:r>
    </w:p>
    <w:p w:rsidR="0067576E" w:rsidRPr="009042B1" w:rsidRDefault="0067576E" w:rsidP="006757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60C5" w:rsidRDefault="009368D4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230F73" w:rsidRPr="00230F73">
        <w:rPr>
          <w:sz w:val="24"/>
          <w:szCs w:val="24"/>
        </w:rPr>
        <w:t>You can magnify or shrink</w:t>
      </w:r>
      <w:r w:rsidR="00681AB9" w:rsidRPr="00230F73">
        <w:rPr>
          <w:sz w:val="24"/>
          <w:szCs w:val="24"/>
        </w:rPr>
        <w:t xml:space="preserve"> the appearance of a worksheet or chart by using the</w:t>
      </w:r>
      <w:r w:rsidR="00230F73" w:rsidRPr="00230F73">
        <w:rPr>
          <w:sz w:val="24"/>
          <w:szCs w:val="24"/>
        </w:rPr>
        <w:t xml:space="preserve"> </w:t>
      </w:r>
      <w:r w:rsidR="00230F73" w:rsidRPr="000302F4">
        <w:rPr>
          <w:rFonts w:ascii="Calibri" w:eastAsia="Calibri" w:hAnsi="Calibri" w:cs="Times New Roman"/>
          <w:sz w:val="24"/>
        </w:rPr>
        <w:t>_______________</w:t>
      </w:r>
      <w:r w:rsidR="00230F73" w:rsidRPr="00230F73">
        <w:rPr>
          <w:sz w:val="24"/>
          <w:szCs w:val="24"/>
        </w:rPr>
        <w:t xml:space="preserve"> button on the </w:t>
      </w:r>
      <w:r w:rsidR="00681AB9" w:rsidRPr="00230F73">
        <w:rPr>
          <w:sz w:val="24"/>
          <w:szCs w:val="24"/>
        </w:rPr>
        <w:t>VIEW tab.</w:t>
      </w:r>
    </w:p>
    <w:p w:rsidR="009042B1" w:rsidRPr="009042B1" w:rsidRDefault="009042B1" w:rsidP="009042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939DB" w:rsidRDefault="003939DB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042B1">
        <w:rPr>
          <w:sz w:val="24"/>
          <w:szCs w:val="24"/>
        </w:rPr>
        <w:t>8</w:t>
      </w:r>
      <w:r w:rsidR="009368D4" w:rsidRPr="009042B1">
        <w:rPr>
          <w:sz w:val="24"/>
          <w:szCs w:val="24"/>
        </w:rPr>
        <w:t xml:space="preserve">. </w:t>
      </w:r>
      <w:r w:rsidR="00230F73" w:rsidRPr="00230F73">
        <w:rPr>
          <w:sz w:val="24"/>
          <w:szCs w:val="24"/>
        </w:rPr>
        <w:t xml:space="preserve">Excel allows you to </w:t>
      </w:r>
      <w:r w:rsidR="00230F73" w:rsidRPr="000302F4">
        <w:rPr>
          <w:rFonts w:ascii="Calibri" w:eastAsia="Calibri" w:hAnsi="Calibri" w:cs="Times New Roman"/>
          <w:sz w:val="24"/>
        </w:rPr>
        <w:t>_______________</w:t>
      </w:r>
      <w:r w:rsidR="00230F73" w:rsidRPr="00230F73">
        <w:rPr>
          <w:sz w:val="24"/>
          <w:szCs w:val="24"/>
        </w:rPr>
        <w:t xml:space="preserve"> columns and rows, so that Excel displays their content on the screen, no matter how far down or to the right you scroll.</w:t>
      </w:r>
    </w:p>
    <w:p w:rsidR="00230F73" w:rsidRPr="009042B1" w:rsidRDefault="00230F73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042B1" w:rsidRPr="00230F73" w:rsidRDefault="00F660ED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9368D4">
        <w:rPr>
          <w:sz w:val="24"/>
          <w:szCs w:val="24"/>
        </w:rPr>
        <w:t xml:space="preserve">. </w:t>
      </w:r>
      <w:r w:rsidR="00230F73" w:rsidRPr="00230F73">
        <w:rPr>
          <w:sz w:val="24"/>
          <w:szCs w:val="24"/>
        </w:rPr>
        <w:t xml:space="preserve">Using Excel to scrutinize the impact of changing values in cells that are referenced by a formula in another cell is called </w:t>
      </w:r>
      <w:r w:rsidR="00230F73" w:rsidRPr="000302F4">
        <w:rPr>
          <w:rFonts w:ascii="Calibri" w:eastAsia="Calibri" w:hAnsi="Calibri" w:cs="Times New Roman"/>
          <w:sz w:val="24"/>
        </w:rPr>
        <w:t>_______________</w:t>
      </w:r>
      <w:r w:rsidR="00230F73" w:rsidRPr="00230F73">
        <w:rPr>
          <w:sz w:val="24"/>
          <w:szCs w:val="24"/>
        </w:rPr>
        <w:t xml:space="preserve"> analysis or sensitivity analysis.</w:t>
      </w:r>
    </w:p>
    <w:p w:rsidR="00230F73" w:rsidRPr="009042B1" w:rsidRDefault="00230F73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042B1" w:rsidRDefault="00F660ED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230F73" w:rsidRPr="00230F73">
        <w:rPr>
          <w:sz w:val="24"/>
          <w:szCs w:val="24"/>
        </w:rPr>
        <w:t xml:space="preserve">If you know the result you want a formula to produce, you can use </w:t>
      </w:r>
      <w:r w:rsidR="00230F73" w:rsidRPr="000302F4">
        <w:rPr>
          <w:rFonts w:ascii="Calibri" w:eastAsia="Calibri" w:hAnsi="Calibri" w:cs="Times New Roman"/>
          <w:sz w:val="24"/>
        </w:rPr>
        <w:t>_______________</w:t>
      </w:r>
      <w:r w:rsidR="00230F73" w:rsidRPr="00230F73">
        <w:rPr>
          <w:sz w:val="24"/>
          <w:szCs w:val="24"/>
        </w:rPr>
        <w:t xml:space="preserve"> to determine the value of a cell on which the formula depends.</w:t>
      </w:r>
    </w:p>
    <w:p w:rsidR="00230F73" w:rsidRPr="009042B1" w:rsidRDefault="00230F73" w:rsidP="00230F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5358" w:rsidRPr="00E17767" w:rsidRDefault="009A5358" w:rsidP="00A1640D">
      <w:pPr>
        <w:rPr>
          <w:sz w:val="24"/>
          <w:szCs w:val="24"/>
        </w:rPr>
      </w:pPr>
    </w:p>
    <w:sectPr w:rsidR="009A5358" w:rsidRPr="00E17767" w:rsidSect="009A5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18" w:rsidRDefault="00631E18" w:rsidP="00D17281">
      <w:pPr>
        <w:spacing w:after="0" w:line="240" w:lineRule="auto"/>
      </w:pPr>
      <w:r>
        <w:separator/>
      </w:r>
    </w:p>
  </w:endnote>
  <w:endnote w:type="continuationSeparator" w:id="0">
    <w:p w:rsidR="00631E18" w:rsidRDefault="00631E18" w:rsidP="00D1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ansonText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Default="00D17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Pr="00D17281" w:rsidRDefault="00D17281">
    <w:pPr>
      <w:pStyle w:val="Footer"/>
      <w:rPr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  <w:bookmarkStart w:id="0" w:name="_GoBack"/>
    <w:bookmarkEnd w:id="0"/>
  </w:p>
  <w:p w:rsidR="00D17281" w:rsidRDefault="00D172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Default="00D17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18" w:rsidRDefault="00631E18" w:rsidP="00D17281">
      <w:pPr>
        <w:spacing w:after="0" w:line="240" w:lineRule="auto"/>
      </w:pPr>
      <w:r>
        <w:separator/>
      </w:r>
    </w:p>
  </w:footnote>
  <w:footnote w:type="continuationSeparator" w:id="0">
    <w:p w:rsidR="00631E18" w:rsidRDefault="00631E18" w:rsidP="00D1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Default="00D172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Default="00D172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81" w:rsidRDefault="00D17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BB2"/>
    <w:multiLevelType w:val="multilevel"/>
    <w:tmpl w:val="79B2171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5D"/>
    <w:rsid w:val="00012C66"/>
    <w:rsid w:val="00064958"/>
    <w:rsid w:val="00066044"/>
    <w:rsid w:val="000B13B9"/>
    <w:rsid w:val="000D386A"/>
    <w:rsid w:val="001623D3"/>
    <w:rsid w:val="001637F6"/>
    <w:rsid w:val="00165988"/>
    <w:rsid w:val="001A4A7F"/>
    <w:rsid w:val="001C6FFC"/>
    <w:rsid w:val="00230F73"/>
    <w:rsid w:val="002730E3"/>
    <w:rsid w:val="002D1B27"/>
    <w:rsid w:val="003939DB"/>
    <w:rsid w:val="003E1072"/>
    <w:rsid w:val="005860C5"/>
    <w:rsid w:val="005D4EA4"/>
    <w:rsid w:val="005E436E"/>
    <w:rsid w:val="00631E18"/>
    <w:rsid w:val="0067576E"/>
    <w:rsid w:val="00681AB9"/>
    <w:rsid w:val="006C11FE"/>
    <w:rsid w:val="006F56E6"/>
    <w:rsid w:val="007446FB"/>
    <w:rsid w:val="00762246"/>
    <w:rsid w:val="008C6AFE"/>
    <w:rsid w:val="009042B1"/>
    <w:rsid w:val="009368D4"/>
    <w:rsid w:val="00952F43"/>
    <w:rsid w:val="009A5358"/>
    <w:rsid w:val="009D19AF"/>
    <w:rsid w:val="00A02224"/>
    <w:rsid w:val="00A1640D"/>
    <w:rsid w:val="00A4177C"/>
    <w:rsid w:val="00B36A0A"/>
    <w:rsid w:val="00B46C25"/>
    <w:rsid w:val="00D17281"/>
    <w:rsid w:val="00E17767"/>
    <w:rsid w:val="00EC2128"/>
    <w:rsid w:val="00ED2F5D"/>
    <w:rsid w:val="00F0125E"/>
    <w:rsid w:val="00F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4E100-89D5-42E9-9CD0-F9553DAC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58"/>
  </w:style>
  <w:style w:type="paragraph" w:styleId="Heading1">
    <w:name w:val="heading 1"/>
    <w:basedOn w:val="Normal"/>
    <w:next w:val="Normal"/>
    <w:link w:val="Heading1Char"/>
    <w:qFormat/>
    <w:rsid w:val="00F0125E"/>
    <w:pPr>
      <w:keepNext/>
      <w:tabs>
        <w:tab w:val="right" w:pos="8460"/>
      </w:tabs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0125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1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81"/>
  </w:style>
  <w:style w:type="paragraph" w:styleId="Footer">
    <w:name w:val="footer"/>
    <w:basedOn w:val="Normal"/>
    <w:link w:val="FooterChar"/>
    <w:uiPriority w:val="99"/>
    <w:unhideWhenUsed/>
    <w:rsid w:val="00D1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Parenteau, Crystal</cp:lastModifiedBy>
  <cp:revision>4</cp:revision>
  <dcterms:created xsi:type="dcterms:W3CDTF">2013-05-26T01:21:00Z</dcterms:created>
  <dcterms:modified xsi:type="dcterms:W3CDTF">2015-04-02T01:58:00Z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637505441</vt:i4>
  </property>
  <property fmtid="{D5CDD505-2E9C-101B-9397-08002B2CF9AE}" pid="3" name="_NewReviewCycle">
    <vt:lpwstr/>
  </property>
  <property fmtid="{D5CDD505-2E9C-101B-9397-08002B2CF9AE}" pid="4" name="_EmailSubject">
    <vt:lpwstr>Sample Chapter Reinforcement Content from SAD 9e</vt:lpwstr>
  </property>
  <property fmtid="{D5CDD505-2E9C-101B-9397-08002B2CF9AE}" pid="5" name="_AuthorEmail">
    <vt:lpwstr>caitlin.womersley@cengage.com</vt:lpwstr>
  </property>
  <property fmtid="{D5CDD505-2E9C-101B-9397-08002B2CF9AE}" pid="6" name="_AuthorEmailDisplayName">
    <vt:lpwstr>Womersley, Caitlin L</vt:lpwstr>
  </property>
  <property fmtid="{D5CDD505-2E9C-101B-9397-08002B2CF9AE}" pid="7" name="_ReviewingToolsShownOnce">
    <vt:lpwstr/>
  </property>
</Properties>
</file>