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EB83A" w14:textId="2EFE3A61" w:rsidR="00140E8F" w:rsidRPr="00D12A9F" w:rsidRDefault="0009642F" w:rsidP="00140E8F">
      <w:pPr>
        <w:spacing w:after="0" w:line="240" w:lineRule="auto"/>
        <w:jc w:val="both"/>
        <w:rPr>
          <w:rFonts w:ascii="Arial Narrow" w:hAnsi="Arial Narrow"/>
          <w:i/>
        </w:rPr>
      </w:pPr>
      <w:r w:rsidRPr="0009642F">
        <w:rPr>
          <w:rFonts w:ascii="Arial Narrow" w:hAnsi="Arial Narrow"/>
          <w:i/>
        </w:rPr>
        <w:t xml:space="preserve">This is a media pitch template </w:t>
      </w:r>
      <w:r w:rsidR="00C85265">
        <w:rPr>
          <w:rFonts w:ascii="Arial Narrow" w:hAnsi="Arial Narrow"/>
          <w:i/>
        </w:rPr>
        <w:t xml:space="preserve">that </w:t>
      </w:r>
      <w:r w:rsidRPr="0009642F">
        <w:rPr>
          <w:rFonts w:ascii="Arial Narrow" w:hAnsi="Arial Narrow"/>
          <w:i/>
        </w:rPr>
        <w:t>your organization can use to engage local media outlets about your participation in ENERGY STAR</w:t>
      </w:r>
      <w:r w:rsidR="001A7327">
        <w:rPr>
          <w:rFonts w:ascii="Arial Narrow" w:hAnsi="Arial Narrow"/>
          <w:i/>
        </w:rPr>
        <w:t>’s</w:t>
      </w:r>
      <w:r w:rsidRPr="0009642F">
        <w:rPr>
          <w:rFonts w:ascii="Arial Narrow" w:hAnsi="Arial Narrow"/>
          <w:i/>
        </w:rPr>
        <w:t xml:space="preserve"> Rule Your Attic! </w:t>
      </w:r>
      <w:r w:rsidR="00C85265">
        <w:rPr>
          <w:rFonts w:ascii="Arial Narrow" w:hAnsi="Arial Narrow"/>
          <w:i/>
        </w:rPr>
        <w:t>c</w:t>
      </w:r>
      <w:r w:rsidR="00C85265" w:rsidRPr="0009642F">
        <w:rPr>
          <w:rFonts w:ascii="Arial Narrow" w:hAnsi="Arial Narrow"/>
          <w:i/>
        </w:rPr>
        <w:t>ampaign</w:t>
      </w:r>
      <w:r w:rsidRPr="0009642F">
        <w:rPr>
          <w:rFonts w:ascii="Arial Narrow" w:hAnsi="Arial Narrow"/>
          <w:i/>
        </w:rPr>
        <w:t xml:space="preserve">. We recommend sending your pitch to the editor/assignment desk at local media outlets and specific reporters who cover stories of interest to homeowners. Make your pitch as localized as possible. Media </w:t>
      </w:r>
      <w:r w:rsidR="002B6C9A">
        <w:rPr>
          <w:rFonts w:ascii="Arial Narrow" w:hAnsi="Arial Narrow"/>
          <w:i/>
        </w:rPr>
        <w:t xml:space="preserve">outlets </w:t>
      </w:r>
      <w:r w:rsidRPr="0009642F">
        <w:rPr>
          <w:rFonts w:ascii="Arial Narrow" w:hAnsi="Arial Narrow"/>
          <w:i/>
        </w:rPr>
        <w:t>prefer stories that include plenty of visuals, so be sure to highlight any photo opportunities you can off</w:t>
      </w:r>
      <w:bookmarkStart w:id="0" w:name="_GoBack"/>
      <w:bookmarkEnd w:id="0"/>
      <w:r w:rsidRPr="0009642F">
        <w:rPr>
          <w:rFonts w:ascii="Arial Narrow" w:hAnsi="Arial Narrow"/>
          <w:i/>
        </w:rPr>
        <w:t>er.</w:t>
      </w:r>
    </w:p>
    <w:p w14:paraId="10E74257" w14:textId="77777777" w:rsidR="00566CF3" w:rsidRPr="00015B90" w:rsidRDefault="00566CF3">
      <w:pPr>
        <w:contextualSpacing/>
        <w:rPr>
          <w:rFonts w:ascii="Arial Narrow" w:hAnsi="Arial Narrow"/>
          <w:b/>
          <w:color w:val="20BBED"/>
        </w:rPr>
      </w:pPr>
    </w:p>
    <w:p w14:paraId="4B04FA18" w14:textId="312E5300" w:rsidR="0009642F" w:rsidRPr="0009642F" w:rsidRDefault="0009642F" w:rsidP="0009642F">
      <w:pPr>
        <w:spacing w:afterLines="120" w:after="288"/>
        <w:ind w:left="900" w:hanging="900"/>
        <w:rPr>
          <w:rFonts w:ascii="Arial Narrow" w:hAnsi="Arial Narrow"/>
          <w:i/>
        </w:rPr>
      </w:pPr>
      <w:r w:rsidRPr="0009642F">
        <w:rPr>
          <w:rFonts w:ascii="Arial Narrow" w:hAnsi="Arial Narrow"/>
        </w:rPr>
        <w:t xml:space="preserve">SUBJECT: </w:t>
      </w:r>
      <w:r w:rsidRPr="0009642F">
        <w:rPr>
          <w:rFonts w:ascii="Arial Narrow" w:hAnsi="Arial Narrow"/>
          <w:highlight w:val="yellow"/>
        </w:rPr>
        <w:t>[</w:t>
      </w:r>
      <w:r w:rsidR="00C85265">
        <w:rPr>
          <w:rFonts w:ascii="Arial Narrow" w:hAnsi="Arial Narrow"/>
          <w:highlight w:val="yellow"/>
        </w:rPr>
        <w:t>ORG NAME</w:t>
      </w:r>
      <w:r w:rsidRPr="0009642F">
        <w:rPr>
          <w:rFonts w:ascii="Arial Narrow" w:hAnsi="Arial Narrow"/>
          <w:highlight w:val="yellow"/>
        </w:rPr>
        <w:t>]</w:t>
      </w:r>
      <w:r w:rsidRPr="0009642F">
        <w:rPr>
          <w:rFonts w:ascii="Arial Narrow" w:hAnsi="Arial Narrow"/>
        </w:rPr>
        <w:t xml:space="preserve"> </w:t>
      </w:r>
      <w:r w:rsidR="00C85265">
        <w:rPr>
          <w:rFonts w:ascii="Arial Narrow" w:hAnsi="Arial Narrow"/>
        </w:rPr>
        <w:t>and ENERGY STAR</w:t>
      </w:r>
      <w:r w:rsidR="00C85265" w:rsidRPr="003C678B">
        <w:rPr>
          <w:rFonts w:ascii="Arial Narrow" w:hAnsi="Arial Narrow"/>
        </w:rPr>
        <w:t>®</w:t>
      </w:r>
      <w:r w:rsidR="00C85265">
        <w:rPr>
          <w:rFonts w:ascii="Arial Narrow" w:hAnsi="Arial Narrow"/>
        </w:rPr>
        <w:t xml:space="preserve"> Team up </w:t>
      </w:r>
      <w:r w:rsidR="00C85265" w:rsidRPr="00D325BE">
        <w:rPr>
          <w:rFonts w:ascii="Arial Narrow" w:hAnsi="Arial Narrow"/>
        </w:rPr>
        <w:t>to</w:t>
      </w:r>
      <w:r w:rsidR="00AD288B" w:rsidRPr="00D325BE">
        <w:rPr>
          <w:rFonts w:ascii="Arial Narrow" w:hAnsi="Arial Narrow"/>
        </w:rPr>
        <w:t xml:space="preserve"> Show Homeowners How Sealing and Insulating Help Save on Energy Bills</w:t>
      </w:r>
      <w:r w:rsidR="00AD288B" w:rsidRPr="00D325BE" w:rsidDel="00AD288B">
        <w:rPr>
          <w:rFonts w:ascii="Arial Narrow" w:hAnsi="Arial Narrow"/>
        </w:rPr>
        <w:t xml:space="preserve"> </w:t>
      </w:r>
    </w:p>
    <w:p w14:paraId="18FB5053" w14:textId="77777777" w:rsidR="0009642F" w:rsidRPr="0009642F" w:rsidRDefault="0009642F" w:rsidP="0009642F">
      <w:pPr>
        <w:spacing w:afterLines="120" w:after="288"/>
        <w:rPr>
          <w:rFonts w:ascii="Arial Narrow" w:hAnsi="Arial Narrow"/>
        </w:rPr>
      </w:pPr>
      <w:r w:rsidRPr="0009642F">
        <w:rPr>
          <w:rFonts w:ascii="Arial Narrow" w:hAnsi="Arial Narrow"/>
        </w:rPr>
        <w:t>Dear [</w:t>
      </w:r>
      <w:r w:rsidRPr="0009642F">
        <w:rPr>
          <w:rFonts w:ascii="Arial Narrow" w:hAnsi="Arial Narrow"/>
          <w:highlight w:val="yellow"/>
        </w:rPr>
        <w:t>EDITOR/REPORTER</w:t>
      </w:r>
      <w:r w:rsidRPr="0009642F">
        <w:rPr>
          <w:rFonts w:ascii="Arial Narrow" w:hAnsi="Arial Narrow"/>
        </w:rPr>
        <w:t>],</w:t>
      </w:r>
    </w:p>
    <w:p w14:paraId="7C453F50" w14:textId="34E9809C" w:rsidR="0009642F" w:rsidRPr="0009642F" w:rsidRDefault="00135AE3" w:rsidP="00DF00E0">
      <w:pPr>
        <w:spacing w:afterLines="100" w:after="240"/>
        <w:rPr>
          <w:rFonts w:ascii="Arial Narrow" w:hAnsi="Arial Narrow"/>
        </w:rPr>
      </w:pPr>
      <w:r w:rsidRPr="00DC16F5">
        <w:rPr>
          <w:rFonts w:ascii="Arial Narrow" w:hAnsi="Arial Narrow"/>
        </w:rPr>
        <w:t xml:space="preserve">In 9 out </w:t>
      </w:r>
      <w:r w:rsidR="003C678B">
        <w:rPr>
          <w:rFonts w:ascii="Arial Narrow" w:hAnsi="Arial Narrow"/>
        </w:rPr>
        <w:t xml:space="preserve">of </w:t>
      </w:r>
      <w:r w:rsidRPr="00DC16F5">
        <w:rPr>
          <w:rFonts w:ascii="Arial Narrow" w:hAnsi="Arial Narrow"/>
        </w:rPr>
        <w:t>10 homes across America, low levels of insulation are causing comfort problems and wasting homeowners</w:t>
      </w:r>
      <w:r>
        <w:rPr>
          <w:rFonts w:ascii="Arial Narrow" w:hAnsi="Arial Narrow"/>
        </w:rPr>
        <w:t>’</w:t>
      </w:r>
      <w:r w:rsidRPr="00DC16F5">
        <w:rPr>
          <w:rFonts w:ascii="Arial Narrow" w:hAnsi="Arial Narrow"/>
        </w:rPr>
        <w:t xml:space="preserve"> money with high energy </w:t>
      </w:r>
      <w:proofErr w:type="gramStart"/>
      <w:r w:rsidRPr="00DC16F5">
        <w:rPr>
          <w:rFonts w:ascii="Arial Narrow" w:hAnsi="Arial Narrow"/>
        </w:rPr>
        <w:t>bills</w:t>
      </w:r>
      <w:r w:rsidR="00D325BE">
        <w:rPr>
          <w:rFonts w:ascii="Arial Narrow" w:hAnsi="Arial Narrow"/>
        </w:rPr>
        <w:t>.</w:t>
      </w:r>
      <w:r w:rsidR="003C678B">
        <w:rPr>
          <w:rFonts w:ascii="Arial Narrow" w:hAnsi="Arial Narrow"/>
        </w:rPr>
        <w:t>*</w:t>
      </w:r>
      <w:proofErr w:type="gramEnd"/>
      <w:r w:rsidR="00C85265">
        <w:rPr>
          <w:rFonts w:ascii="Arial Narrow" w:hAnsi="Arial Narrow"/>
        </w:rPr>
        <w:t xml:space="preserve"> </w:t>
      </w:r>
      <w:r w:rsidR="0009642F" w:rsidRPr="0009642F">
        <w:rPr>
          <w:rFonts w:ascii="Arial Narrow" w:hAnsi="Arial Narrow"/>
        </w:rPr>
        <w:t xml:space="preserve"> But just one small trip up to their attic could help homeowners take control over high utility bills and save big</w:t>
      </w:r>
      <w:r w:rsidR="002B6C9A">
        <w:rPr>
          <w:rFonts w:ascii="Arial Narrow" w:hAnsi="Arial Narrow"/>
        </w:rPr>
        <w:t>—</w:t>
      </w:r>
      <w:r w:rsidR="0009642F" w:rsidRPr="0009642F">
        <w:rPr>
          <w:rFonts w:ascii="Arial Narrow" w:hAnsi="Arial Narrow"/>
        </w:rPr>
        <w:t>up to 1</w:t>
      </w:r>
      <w:r w:rsidR="006E5CC3">
        <w:rPr>
          <w:rFonts w:ascii="Arial Narrow" w:hAnsi="Arial Narrow"/>
        </w:rPr>
        <w:t>1</w:t>
      </w:r>
      <w:r w:rsidR="0009642F" w:rsidRPr="0009642F">
        <w:rPr>
          <w:rFonts w:ascii="Arial Narrow" w:hAnsi="Arial Narrow"/>
        </w:rPr>
        <w:t>% a year</w:t>
      </w:r>
      <w:r w:rsidR="00C85265">
        <w:rPr>
          <w:rFonts w:ascii="Arial Narrow" w:hAnsi="Arial Narrow"/>
        </w:rPr>
        <w:t>,</w:t>
      </w:r>
      <w:r w:rsidR="0009642F" w:rsidRPr="0009642F">
        <w:rPr>
          <w:rFonts w:ascii="Arial Narrow" w:hAnsi="Arial Narrow"/>
        </w:rPr>
        <w:t xml:space="preserve"> according to </w:t>
      </w:r>
      <w:r w:rsidR="00C85265">
        <w:rPr>
          <w:rFonts w:ascii="Arial Narrow" w:hAnsi="Arial Narrow"/>
        </w:rPr>
        <w:t xml:space="preserve">the U.S. </w:t>
      </w:r>
      <w:r w:rsidR="00AD288B">
        <w:rPr>
          <w:rFonts w:ascii="Arial Narrow" w:hAnsi="Arial Narrow"/>
        </w:rPr>
        <w:t>Environmental Protection Agency’s (</w:t>
      </w:r>
      <w:r w:rsidR="00C85265">
        <w:rPr>
          <w:rFonts w:ascii="Arial Narrow" w:hAnsi="Arial Narrow"/>
        </w:rPr>
        <w:t>EPA</w:t>
      </w:r>
      <w:r w:rsidR="00AD288B">
        <w:rPr>
          <w:rFonts w:ascii="Arial Narrow" w:hAnsi="Arial Narrow"/>
        </w:rPr>
        <w:t>)</w:t>
      </w:r>
      <w:r w:rsidR="00C85265">
        <w:rPr>
          <w:rFonts w:ascii="Arial Narrow" w:hAnsi="Arial Narrow"/>
        </w:rPr>
        <w:t xml:space="preserve"> </w:t>
      </w:r>
      <w:r w:rsidR="0009642F" w:rsidRPr="0009642F">
        <w:rPr>
          <w:rFonts w:ascii="Arial Narrow" w:hAnsi="Arial Narrow"/>
        </w:rPr>
        <w:t>ENERGY STAR</w:t>
      </w:r>
      <w:r w:rsidR="00C85265">
        <w:rPr>
          <w:rFonts w:ascii="Arial Narrow" w:hAnsi="Arial Narrow"/>
        </w:rPr>
        <w:t xml:space="preserve"> program</w:t>
      </w:r>
      <w:r w:rsidR="0009642F" w:rsidRPr="0009642F">
        <w:rPr>
          <w:rFonts w:ascii="Arial Narrow" w:hAnsi="Arial Narrow"/>
        </w:rPr>
        <w:t xml:space="preserve">. </w:t>
      </w:r>
    </w:p>
    <w:p w14:paraId="079AE4FD" w14:textId="4371C924" w:rsidR="0009642F" w:rsidRPr="0009642F" w:rsidRDefault="0009642F" w:rsidP="00DF00E0">
      <w:pPr>
        <w:spacing w:afterLines="100" w:after="240"/>
        <w:rPr>
          <w:rFonts w:ascii="Arial Narrow" w:hAnsi="Arial Narrow"/>
        </w:rPr>
      </w:pPr>
      <w:r w:rsidRPr="0009642F">
        <w:rPr>
          <w:rFonts w:ascii="Arial Narrow" w:hAnsi="Arial Narrow"/>
        </w:rPr>
        <w:t xml:space="preserve"> </w:t>
      </w:r>
      <w:r w:rsidRPr="0009642F">
        <w:rPr>
          <w:rFonts w:ascii="Arial Narrow" w:hAnsi="Arial Narrow"/>
          <w:highlight w:val="yellow"/>
        </w:rPr>
        <w:t>[PARTNER NAME]</w:t>
      </w:r>
      <w:r w:rsidRPr="0009642F">
        <w:rPr>
          <w:rFonts w:ascii="Arial Narrow" w:hAnsi="Arial Narrow"/>
        </w:rPr>
        <w:t xml:space="preserve"> is teaming up with ENERGY STAR</w:t>
      </w:r>
      <w:r w:rsidR="00C85265">
        <w:rPr>
          <w:rFonts w:ascii="Arial Narrow" w:hAnsi="Arial Narrow"/>
        </w:rPr>
        <w:t>’s</w:t>
      </w:r>
      <w:r w:rsidRPr="0009642F">
        <w:rPr>
          <w:rFonts w:ascii="Arial Narrow" w:hAnsi="Arial Narrow"/>
        </w:rPr>
        <w:t xml:space="preserve"> Rule Your Attic! campaign to increase homeowners’ awareness of the benefits of proper sealing and insulation, starting with the attic. </w:t>
      </w:r>
      <w:r w:rsidR="00C85265">
        <w:rPr>
          <w:rFonts w:ascii="Arial Narrow" w:hAnsi="Arial Narrow"/>
        </w:rPr>
        <w:t>S</w:t>
      </w:r>
      <w:r w:rsidRPr="0009642F">
        <w:rPr>
          <w:rFonts w:ascii="Arial Narrow" w:hAnsi="Arial Narrow"/>
        </w:rPr>
        <w:t>ealing and insulating a home can improve comfort, and the attic is typically one place where homeowners can see the biggest bang for their buck.</w:t>
      </w:r>
    </w:p>
    <w:p w14:paraId="7A7F743C" w14:textId="01C40C27" w:rsidR="00C85265" w:rsidRDefault="0009642F" w:rsidP="00DF00E0">
      <w:pPr>
        <w:spacing w:afterLines="100" w:after="240"/>
        <w:rPr>
          <w:rFonts w:ascii="Arial Narrow" w:hAnsi="Arial Narrow"/>
        </w:rPr>
      </w:pPr>
      <w:r w:rsidRPr="0009642F">
        <w:rPr>
          <w:rFonts w:ascii="Arial Narrow" w:hAnsi="Arial Narrow"/>
        </w:rPr>
        <w:t xml:space="preserve">Rule Your Attic! is a consumer outreach campaign that asks homeowners to take that first step towards greater energy efficiency by going into their attics and assessing their insulation levels. </w:t>
      </w:r>
      <w:r w:rsidR="00077064">
        <w:rPr>
          <w:rFonts w:ascii="Arial Narrow" w:hAnsi="Arial Narrow"/>
        </w:rPr>
        <w:t xml:space="preserve">The campaign runs from </w:t>
      </w:r>
      <w:r w:rsidR="00077064" w:rsidRPr="0009642F">
        <w:rPr>
          <w:rFonts w:ascii="Arial Narrow" w:hAnsi="Arial Narrow"/>
        </w:rPr>
        <w:t>October</w:t>
      </w:r>
      <w:r w:rsidR="00077064">
        <w:rPr>
          <w:rFonts w:ascii="Arial Narrow" w:hAnsi="Arial Narrow"/>
        </w:rPr>
        <w:t xml:space="preserve"> </w:t>
      </w:r>
      <w:r w:rsidR="00185D65">
        <w:rPr>
          <w:rFonts w:ascii="Arial Narrow" w:hAnsi="Arial Narrow"/>
        </w:rPr>
        <w:t xml:space="preserve">3 – </w:t>
      </w:r>
      <w:r w:rsidR="00077064">
        <w:rPr>
          <w:rFonts w:ascii="Arial Narrow" w:hAnsi="Arial Narrow"/>
        </w:rPr>
        <w:t xml:space="preserve">November 18 </w:t>
      </w:r>
      <w:r w:rsidR="00077064" w:rsidRPr="0009642F">
        <w:rPr>
          <w:rFonts w:ascii="Arial Narrow" w:hAnsi="Arial Narrow"/>
        </w:rPr>
        <w:t xml:space="preserve">and </w:t>
      </w:r>
      <w:r w:rsidR="00135AE3">
        <w:rPr>
          <w:rFonts w:ascii="Arial Narrow" w:hAnsi="Arial Narrow"/>
        </w:rPr>
        <w:t>will continue</w:t>
      </w:r>
      <w:r w:rsidR="00077064">
        <w:rPr>
          <w:rFonts w:ascii="Arial Narrow" w:hAnsi="Arial Narrow"/>
        </w:rPr>
        <w:t xml:space="preserve"> fr</w:t>
      </w:r>
      <w:r w:rsidR="00135AE3">
        <w:rPr>
          <w:rFonts w:ascii="Arial Narrow" w:hAnsi="Arial Narrow"/>
        </w:rPr>
        <w:t>o</w:t>
      </w:r>
      <w:r w:rsidR="00077064">
        <w:rPr>
          <w:rFonts w:ascii="Arial Narrow" w:hAnsi="Arial Narrow"/>
        </w:rPr>
        <w:t xml:space="preserve">m January </w:t>
      </w:r>
      <w:r w:rsidR="00135AE3">
        <w:rPr>
          <w:rFonts w:ascii="Arial Narrow" w:hAnsi="Arial Narrow"/>
        </w:rPr>
        <w:t>2</w:t>
      </w:r>
      <w:r w:rsidR="00185D65">
        <w:rPr>
          <w:rFonts w:ascii="Arial Narrow" w:hAnsi="Arial Narrow"/>
        </w:rPr>
        <w:t xml:space="preserve"> – </w:t>
      </w:r>
      <w:r w:rsidR="00077064">
        <w:rPr>
          <w:rFonts w:ascii="Arial Narrow" w:hAnsi="Arial Narrow"/>
        </w:rPr>
        <w:t>January 2</w:t>
      </w:r>
      <w:r w:rsidR="00AD288B">
        <w:rPr>
          <w:rFonts w:ascii="Arial Narrow" w:hAnsi="Arial Narrow"/>
        </w:rPr>
        <w:t>7</w:t>
      </w:r>
      <w:r w:rsidR="00077064">
        <w:rPr>
          <w:rFonts w:ascii="Arial Narrow" w:hAnsi="Arial Narrow"/>
        </w:rPr>
        <w:t>.</w:t>
      </w:r>
    </w:p>
    <w:p w14:paraId="5C4F7A60" w14:textId="5A086E34" w:rsidR="0009642F" w:rsidRPr="0009642F" w:rsidRDefault="00077064" w:rsidP="00DF00E0">
      <w:pPr>
        <w:spacing w:afterLines="100" w:after="240"/>
        <w:rPr>
          <w:rFonts w:ascii="Arial Narrow" w:hAnsi="Arial Narrow"/>
        </w:rPr>
      </w:pPr>
      <w:r>
        <w:rPr>
          <w:rFonts w:ascii="Arial Narrow" w:hAnsi="Arial Narrow"/>
        </w:rPr>
        <w:t xml:space="preserve"> </w:t>
      </w:r>
      <w:r w:rsidR="0009642F" w:rsidRPr="0009642F">
        <w:rPr>
          <w:rFonts w:ascii="Arial Narrow" w:hAnsi="Arial Narrow"/>
        </w:rPr>
        <w:t>Homeowners can</w:t>
      </w:r>
      <w:r w:rsidR="00BA6E1B" w:rsidRPr="00BA6E1B">
        <w:rPr>
          <w:rFonts w:ascii="Arial Narrow" w:hAnsi="Arial Narrow"/>
        </w:rPr>
        <w:t xml:space="preserve"> </w:t>
      </w:r>
      <w:r w:rsidR="00BA6E1B">
        <w:rPr>
          <w:rFonts w:ascii="Arial Narrow" w:hAnsi="Arial Narrow"/>
        </w:rPr>
        <w:t>follow the hashtag #</w:t>
      </w:r>
      <w:proofErr w:type="spellStart"/>
      <w:r w:rsidR="00BA6E1B">
        <w:rPr>
          <w:rFonts w:ascii="Arial Narrow" w:hAnsi="Arial Narrow"/>
        </w:rPr>
        <w:t>RuleYourAttic</w:t>
      </w:r>
      <w:proofErr w:type="spellEnd"/>
      <w:r w:rsidR="00BA6E1B">
        <w:rPr>
          <w:rFonts w:ascii="Arial Narrow" w:hAnsi="Arial Narrow"/>
        </w:rPr>
        <w:t xml:space="preserve"> </w:t>
      </w:r>
      <w:r w:rsidR="00BA6E1B" w:rsidRPr="00140E8F">
        <w:rPr>
          <w:rFonts w:ascii="Arial Narrow" w:hAnsi="Arial Narrow"/>
        </w:rPr>
        <w:t>on Facebook</w:t>
      </w:r>
      <w:r w:rsidR="00BA6E1B">
        <w:rPr>
          <w:rFonts w:ascii="Arial Narrow" w:hAnsi="Arial Narrow"/>
        </w:rPr>
        <w:t xml:space="preserve"> and</w:t>
      </w:r>
      <w:r w:rsidR="00BA6E1B" w:rsidRPr="00140E8F">
        <w:rPr>
          <w:rFonts w:ascii="Arial Narrow" w:hAnsi="Arial Narrow"/>
        </w:rPr>
        <w:t xml:space="preserve"> Twitter, </w:t>
      </w:r>
      <w:r w:rsidR="00BA6E1B">
        <w:rPr>
          <w:rFonts w:ascii="Arial Narrow" w:hAnsi="Arial Narrow"/>
        </w:rPr>
        <w:t xml:space="preserve">or visit </w:t>
      </w:r>
      <w:hyperlink r:id="rId10" w:history="1">
        <w:r w:rsidR="00BA6E1B" w:rsidRPr="00563F2F">
          <w:rPr>
            <w:rStyle w:val="Hyperlink"/>
            <w:rFonts w:ascii="Arial Narrow" w:hAnsi="Arial Narrow"/>
          </w:rPr>
          <w:t>www.energystar.gov/ruleyourattic</w:t>
        </w:r>
      </w:hyperlink>
      <w:r w:rsidR="00BA6E1B">
        <w:rPr>
          <w:rFonts w:ascii="Arial Narrow" w:hAnsi="Arial Narrow"/>
        </w:rPr>
        <w:t xml:space="preserve"> </w:t>
      </w:r>
      <w:r w:rsidR="00BA6E1B" w:rsidRPr="00FA1551">
        <w:rPr>
          <w:rFonts w:ascii="Arial Narrow" w:hAnsi="Arial Narrow"/>
        </w:rPr>
        <w:t>for expert advice with d</w:t>
      </w:r>
      <w:r w:rsidR="00BA6E1B" w:rsidRPr="00D325BE">
        <w:rPr>
          <w:rFonts w:ascii="Arial Narrow" w:hAnsi="Arial Narrow"/>
        </w:rPr>
        <w:t xml:space="preserve">o-it-yourself tips </w:t>
      </w:r>
      <w:r w:rsidR="00C85265" w:rsidRPr="00D325BE">
        <w:rPr>
          <w:rFonts w:ascii="Arial Narrow" w:hAnsi="Arial Narrow"/>
        </w:rPr>
        <w:t>and suggestions for working</w:t>
      </w:r>
      <w:r w:rsidR="00BA6E1B" w:rsidRPr="00D325BE">
        <w:rPr>
          <w:rFonts w:ascii="Arial Narrow" w:hAnsi="Arial Narrow"/>
        </w:rPr>
        <w:t xml:space="preserve"> with a contractor</w:t>
      </w:r>
      <w:r w:rsidR="00BA6E1B" w:rsidRPr="00140E8F">
        <w:rPr>
          <w:rFonts w:ascii="Arial Narrow" w:hAnsi="Arial Narrow"/>
        </w:rPr>
        <w:t xml:space="preserve">. </w:t>
      </w:r>
      <w:r w:rsidR="00BA6E1B">
        <w:rPr>
          <w:rFonts w:ascii="Arial Narrow" w:hAnsi="Arial Narrow"/>
        </w:rPr>
        <w:t>Homeowners</w:t>
      </w:r>
      <w:r w:rsidR="00BA6E1B" w:rsidRPr="00140E8F">
        <w:rPr>
          <w:rFonts w:ascii="Arial Narrow" w:hAnsi="Arial Narrow"/>
        </w:rPr>
        <w:t xml:space="preserve"> </w:t>
      </w:r>
      <w:r w:rsidR="00BA6E1B">
        <w:rPr>
          <w:rFonts w:ascii="Arial Narrow" w:hAnsi="Arial Narrow"/>
        </w:rPr>
        <w:t xml:space="preserve">can even get personalized advice from EPA experts by sending pictures, videos, or questions to ENERGY STAR social media accounts or by </w:t>
      </w:r>
      <w:r w:rsidR="00BA6E1B" w:rsidRPr="00140E8F">
        <w:rPr>
          <w:rFonts w:ascii="Arial Narrow" w:hAnsi="Arial Narrow"/>
        </w:rPr>
        <w:t>email</w:t>
      </w:r>
      <w:r w:rsidR="00BA6E1B">
        <w:rPr>
          <w:rFonts w:ascii="Arial Narrow" w:hAnsi="Arial Narrow"/>
        </w:rPr>
        <w:t>ing</w:t>
      </w:r>
      <w:r w:rsidR="00BA6E1B" w:rsidRPr="00140E8F">
        <w:rPr>
          <w:rFonts w:ascii="Arial Narrow" w:hAnsi="Arial Narrow"/>
        </w:rPr>
        <w:t xml:space="preserve"> insulation@energystar.gov. </w:t>
      </w:r>
      <w:r w:rsidRPr="0009642F">
        <w:rPr>
          <w:rFonts w:ascii="Arial Narrow" w:hAnsi="Arial Narrow"/>
        </w:rPr>
        <w:t>Sound scary? It’s actually quite simple to do—so simple in fact that we’d like to invite you up into someone’s attic to see for yourself!</w:t>
      </w:r>
      <w:r>
        <w:rPr>
          <w:rFonts w:ascii="Arial Narrow" w:hAnsi="Arial Narrow"/>
        </w:rPr>
        <w:t xml:space="preserve"> </w:t>
      </w:r>
      <w:r w:rsidR="0009642F" w:rsidRPr="0009642F">
        <w:rPr>
          <w:rFonts w:ascii="Arial Narrow" w:hAnsi="Arial Narrow"/>
        </w:rPr>
        <w:t xml:space="preserve"> </w:t>
      </w:r>
    </w:p>
    <w:p w14:paraId="7E84ACC4" w14:textId="7297A943" w:rsidR="00C85265" w:rsidRPr="00424B30" w:rsidRDefault="00424B30" w:rsidP="00DF00E0">
      <w:pPr>
        <w:spacing w:afterLines="100" w:after="240"/>
        <w:rPr>
          <w:rFonts w:ascii="Arial Narrow" w:hAnsi="Arial Narrow"/>
          <w:caps/>
        </w:rPr>
      </w:pPr>
      <w:r w:rsidRPr="00424B30">
        <w:rPr>
          <w:rFonts w:ascii="Arial Narrow" w:hAnsi="Arial Narrow"/>
          <w:caps/>
          <w:highlight w:val="yellow"/>
        </w:rPr>
        <w:t>[Add Partner event and details here]</w:t>
      </w:r>
    </w:p>
    <w:p w14:paraId="2FC94D7C" w14:textId="77777777" w:rsidR="0009642F" w:rsidRPr="0009642F" w:rsidRDefault="0009642F" w:rsidP="00DF00E0">
      <w:pPr>
        <w:spacing w:afterLines="100" w:after="240"/>
        <w:rPr>
          <w:rFonts w:ascii="Arial Narrow" w:hAnsi="Arial Narrow"/>
        </w:rPr>
      </w:pPr>
      <w:r w:rsidRPr="0009642F">
        <w:rPr>
          <w:rFonts w:ascii="Arial Narrow" w:hAnsi="Arial Narrow"/>
        </w:rPr>
        <w:t>I’d love to set up a time in the next few days to talk to you more about this opportunity. In the meantime, you can find full details on the Rule Your Attic! campaign in the attached press release.</w:t>
      </w:r>
    </w:p>
    <w:p w14:paraId="58AE62F0" w14:textId="17CF7344" w:rsidR="0009642F" w:rsidRDefault="0009642F" w:rsidP="0009642F">
      <w:pPr>
        <w:spacing w:afterLines="120" w:after="288"/>
        <w:rPr>
          <w:rFonts w:ascii="Arial Narrow" w:hAnsi="Arial Narrow"/>
        </w:rPr>
      </w:pPr>
      <w:r w:rsidRPr="0009642F">
        <w:rPr>
          <w:rFonts w:ascii="Arial Narrow" w:hAnsi="Arial Narrow"/>
        </w:rPr>
        <w:t>Sincerely,</w:t>
      </w:r>
    </w:p>
    <w:p w14:paraId="1C7A74EA" w14:textId="2A2E8001" w:rsidR="00DF00E0" w:rsidRDefault="00DF00E0" w:rsidP="00DF00E0">
      <w:pPr>
        <w:spacing w:afterLines="120" w:after="288"/>
        <w:rPr>
          <w:rFonts w:ascii="Arial Narrow" w:hAnsi="Arial Narrow"/>
        </w:rPr>
      </w:pPr>
      <w:r w:rsidRPr="0009642F">
        <w:rPr>
          <w:rFonts w:ascii="Arial Narrow" w:hAnsi="Arial Narrow"/>
          <w:highlight w:val="yellow"/>
        </w:rPr>
        <w:t>XXX</w:t>
      </w:r>
    </w:p>
    <w:p w14:paraId="4B04CACA" w14:textId="77777777" w:rsidR="003C678B" w:rsidRPr="003C678B" w:rsidRDefault="003C678B" w:rsidP="003C678B">
      <w:pPr>
        <w:rPr>
          <w:i/>
          <w:iCs/>
          <w:sz w:val="16"/>
          <w:szCs w:val="16"/>
        </w:rPr>
      </w:pPr>
      <w:r w:rsidRPr="003C678B">
        <w:rPr>
          <w:i/>
          <w:iCs/>
          <w:sz w:val="16"/>
          <w:szCs w:val="16"/>
        </w:rPr>
        <w:t>*Compared to 2006 IECC standards, Source: Boston University and NAIMA</w:t>
      </w:r>
    </w:p>
    <w:p w14:paraId="54F16036" w14:textId="77777777" w:rsidR="003C678B" w:rsidRPr="0009642F" w:rsidRDefault="003C678B" w:rsidP="00DF00E0">
      <w:pPr>
        <w:spacing w:afterLines="120" w:after="288"/>
        <w:rPr>
          <w:rFonts w:ascii="Arial Narrow" w:hAnsi="Arial Narrow"/>
        </w:rPr>
      </w:pPr>
    </w:p>
    <w:sectPr w:rsidR="003C678B" w:rsidRPr="0009642F" w:rsidSect="00DF00E0">
      <w:headerReference w:type="default" r:id="rId11"/>
      <w:footerReference w:type="default" r:id="rId12"/>
      <w:pgSz w:w="12240" w:h="15840"/>
      <w:pgMar w:top="475" w:right="648" w:bottom="360" w:left="6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62FE1" w14:textId="77777777" w:rsidR="00E31B6B" w:rsidRDefault="00E31B6B" w:rsidP="00A86540">
      <w:pPr>
        <w:spacing w:after="0" w:line="240" w:lineRule="auto"/>
      </w:pPr>
      <w:r>
        <w:separator/>
      </w:r>
    </w:p>
  </w:endnote>
  <w:endnote w:type="continuationSeparator" w:id="0">
    <w:p w14:paraId="68776E22" w14:textId="77777777" w:rsidR="00E31B6B" w:rsidRDefault="00E31B6B" w:rsidP="00A8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 LT Std 57 Cn">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C6529" w14:textId="77777777" w:rsidR="00A86540" w:rsidRDefault="00DA7202">
    <w:pPr>
      <w:pStyle w:val="Footer"/>
    </w:pPr>
    <w:r>
      <w:rPr>
        <w:noProof/>
      </w:rPr>
      <mc:AlternateContent>
        <mc:Choice Requires="wps">
          <w:drawing>
            <wp:anchor distT="0" distB="0" distL="114300" distR="114300" simplePos="0" relativeHeight="251659264" behindDoc="0" locked="0" layoutInCell="1" allowOverlap="1" wp14:anchorId="1ACC6532" wp14:editId="1ACC6533">
              <wp:simplePos x="0" y="0"/>
              <wp:positionH relativeFrom="column">
                <wp:posOffset>0</wp:posOffset>
              </wp:positionH>
              <wp:positionV relativeFrom="paragraph">
                <wp:posOffset>156210</wp:posOffset>
              </wp:positionV>
              <wp:extent cx="6858000" cy="4667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858000" cy="466725"/>
                      </a:xfrm>
                      <a:prstGeom prst="rect">
                        <a:avLst/>
                      </a:prstGeom>
                      <a:solidFill>
                        <a:srgbClr val="B9EAF9"/>
                      </a:solidFill>
                      <a:ln w="6350">
                        <a:solidFill>
                          <a:srgbClr val="B9EAF9"/>
                        </a:solidFill>
                      </a:ln>
                      <a:effectLst/>
                    </wps:spPr>
                    <wps:style>
                      <a:lnRef idx="0">
                        <a:schemeClr val="accent1"/>
                      </a:lnRef>
                      <a:fillRef idx="0">
                        <a:schemeClr val="accent1"/>
                      </a:fillRef>
                      <a:effectRef idx="0">
                        <a:schemeClr val="accent1"/>
                      </a:effectRef>
                      <a:fontRef idx="minor">
                        <a:schemeClr val="dk1"/>
                      </a:fontRef>
                    </wps:style>
                    <wps:txbx>
                      <w:txbxContent>
                        <w:p w14:paraId="1ACC6537" w14:textId="77777777" w:rsidR="00A86540" w:rsidRPr="00152A03" w:rsidRDefault="00A86540" w:rsidP="00A86540">
                          <w:pPr>
                            <w:rPr>
                              <w:rFonts w:ascii="Arial Narrow" w:hAnsi="Arial Narrow"/>
                              <w:sz w:val="20"/>
                              <w:szCs w:val="20"/>
                            </w:rPr>
                          </w:pPr>
                          <w:r w:rsidRPr="00152A03">
                            <w:rPr>
                              <w:rFonts w:ascii="Arial Narrow" w:hAnsi="Arial Narrow"/>
                              <w:sz w:val="20"/>
                              <w:szCs w:val="20"/>
                            </w:rPr>
                            <w:t xml:space="preserve">ENERGY STAR® is the simple choice for energy efficiency. For more than 20 years, EPA’s ENERGY STAR program has been America’s resource for saving energy and protecting the environment.  Join the millions making a difference at </w:t>
                          </w:r>
                          <w:hyperlink r:id="rId1" w:history="1">
                            <w:r w:rsidRPr="00152A03">
                              <w:rPr>
                                <w:rStyle w:val="Hyperlink"/>
                                <w:rFonts w:ascii="Arial Narrow" w:hAnsi="Arial Narrow"/>
                                <w:sz w:val="20"/>
                                <w:szCs w:val="20"/>
                              </w:rPr>
                              <w:t>energystar.gov</w:t>
                            </w:r>
                          </w:hyperlink>
                          <w:r w:rsidRPr="00152A03">
                            <w:rPr>
                              <w:rFonts w:ascii="Arial Narrow" w:hAnsi="Arial Narrow"/>
                              <w:sz w:val="20"/>
                              <w:szCs w:val="20"/>
                            </w:rPr>
                            <w:t>.</w:t>
                          </w:r>
                        </w:p>
                        <w:p w14:paraId="1ACC6538" w14:textId="77777777" w:rsidR="00A86540" w:rsidRDefault="00A86540" w:rsidP="00A865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C6532" id="_x0000_t202" coordsize="21600,21600" o:spt="202" path="m,l,21600r21600,l21600,xe">
              <v:stroke joinstyle="miter"/>
              <v:path gradientshapeok="t" o:connecttype="rect"/>
            </v:shapetype>
            <v:shape id="Text Box 3" o:spid="_x0000_s1027" type="#_x0000_t202" style="position:absolute;margin-left:0;margin-top:12.3pt;width:540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" fillcolor="#b9eaf9" strokecolor="#b9eaf9" strokeweight=".5pt">
              <v:textbox>
                <w:txbxContent>
                  <w:p w14:paraId="1ACC6537" w14:textId="77777777" w:rsidR="00A86540" w:rsidRPr="00152A03" w:rsidRDefault="00A86540" w:rsidP="00A86540">
                    <w:pPr>
                      <w:rPr>
                        <w:rFonts w:ascii="Arial Narrow" w:hAnsi="Arial Narrow"/>
                        <w:sz w:val="20"/>
                        <w:szCs w:val="20"/>
                      </w:rPr>
                    </w:pPr>
                    <w:r w:rsidRPr="00152A03">
                      <w:rPr>
                        <w:rFonts w:ascii="Arial Narrow" w:hAnsi="Arial Narrow"/>
                        <w:sz w:val="20"/>
                        <w:szCs w:val="20"/>
                      </w:rPr>
                      <w:t xml:space="preserve">ENERGY STAR® is the simple choice for energy efficiency. For more than 20 years, EPA’s ENERGY STAR program has been America’s resource for saving energy and protecting the environment.  Join the millions making a difference at </w:t>
                    </w:r>
                    <w:hyperlink r:id="rId2" w:history="1">
                      <w:r w:rsidRPr="00152A03">
                        <w:rPr>
                          <w:rStyle w:val="Hyperlink"/>
                          <w:rFonts w:ascii="Arial Narrow" w:hAnsi="Arial Narrow"/>
                          <w:sz w:val="20"/>
                          <w:szCs w:val="20"/>
                        </w:rPr>
                        <w:t>energystar.gov</w:t>
                      </w:r>
                    </w:hyperlink>
                    <w:r w:rsidRPr="00152A03">
                      <w:rPr>
                        <w:rFonts w:ascii="Arial Narrow" w:hAnsi="Arial Narrow"/>
                        <w:sz w:val="20"/>
                        <w:szCs w:val="20"/>
                      </w:rPr>
                      <w:t>.</w:t>
                    </w:r>
                  </w:p>
                  <w:p w14:paraId="1ACC6538" w14:textId="77777777" w:rsidR="00A86540" w:rsidRDefault="00A86540" w:rsidP="00A86540"/>
                </w:txbxContent>
              </v:textbox>
            </v:shape>
          </w:pict>
        </mc:Fallback>
      </mc:AlternateContent>
    </w:r>
  </w:p>
  <w:p w14:paraId="1ACC652A" w14:textId="77777777" w:rsidR="00A86540" w:rsidRDefault="00A86540">
    <w:pPr>
      <w:pStyle w:val="Footer"/>
    </w:pPr>
  </w:p>
  <w:p w14:paraId="1ACC652B" w14:textId="77777777" w:rsidR="00A86540" w:rsidRDefault="00A86540">
    <w:pPr>
      <w:pStyle w:val="Footer"/>
    </w:pPr>
  </w:p>
  <w:p w14:paraId="1ACC652C" w14:textId="77777777" w:rsidR="00A86540" w:rsidRDefault="00A86540">
    <w:pPr>
      <w:pStyle w:val="Footer"/>
    </w:pPr>
  </w:p>
  <w:p w14:paraId="1ACC652D" w14:textId="77777777" w:rsidR="00A86540" w:rsidRDefault="00DA7202" w:rsidP="00DA7202">
    <w:pPr>
      <w:pStyle w:val="Footer"/>
      <w:pBdr>
        <w:top w:val="single" w:sz="4" w:space="1" w:color="auto"/>
      </w:pBdr>
    </w:pPr>
    <w:r>
      <w:rPr>
        <w:noProof/>
      </w:rPr>
      <w:drawing>
        <wp:inline distT="0" distB="0" distL="0" distR="0" wp14:anchorId="1ACC6534" wp14:editId="1ACC6535">
          <wp:extent cx="1838325" cy="2553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_logo_horiz.jpg"/>
                  <pic:cNvPicPr/>
                </pic:nvPicPr>
                <pic:blipFill>
                  <a:blip r:embed="rId3">
                    <a:extLst>
                      <a:ext uri="{28A0092B-C50C-407E-A947-70E740481C1C}">
                        <a14:useLocalDpi xmlns:a14="http://schemas.microsoft.com/office/drawing/2010/main" val="0"/>
                      </a:ext>
                    </a:extLst>
                  </a:blip>
                  <a:stretch>
                    <a:fillRect/>
                  </a:stretch>
                </pic:blipFill>
                <pic:spPr>
                  <a:xfrm>
                    <a:off x="0" y="0"/>
                    <a:ext cx="1838325" cy="25532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81EA5" w14:textId="77777777" w:rsidR="00E31B6B" w:rsidRDefault="00E31B6B" w:rsidP="00A86540">
      <w:pPr>
        <w:spacing w:after="0" w:line="240" w:lineRule="auto"/>
      </w:pPr>
      <w:r>
        <w:separator/>
      </w:r>
    </w:p>
  </w:footnote>
  <w:footnote w:type="continuationSeparator" w:id="0">
    <w:p w14:paraId="5BED45FF" w14:textId="77777777" w:rsidR="00E31B6B" w:rsidRDefault="00E31B6B" w:rsidP="00A86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C6521" w14:textId="77777777" w:rsidR="00DA7202" w:rsidRDefault="00037DD1">
    <w:pPr>
      <w:pStyle w:val="Header"/>
    </w:pPr>
    <w:r w:rsidRPr="00364FD4">
      <w:rPr>
        <w:rFonts w:ascii="Univers LT Std 57 Cn" w:hAnsi="Univers LT Std 57 Cn"/>
        <w:noProof/>
      </w:rPr>
      <mc:AlternateContent>
        <mc:Choice Requires="wps">
          <w:drawing>
            <wp:anchor distT="0" distB="0" distL="114300" distR="114300" simplePos="0" relativeHeight="251663360" behindDoc="0" locked="0" layoutInCell="1" allowOverlap="1" wp14:anchorId="1ACC652E" wp14:editId="17BAEC4B">
              <wp:simplePos x="0" y="0"/>
              <wp:positionH relativeFrom="margin">
                <wp:align>left</wp:align>
              </wp:positionH>
              <wp:positionV relativeFrom="paragraph">
                <wp:posOffset>9525</wp:posOffset>
              </wp:positionV>
              <wp:extent cx="39624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noFill/>
                      <a:ln w="9525">
                        <a:noFill/>
                        <a:miter lim="800000"/>
                        <a:headEnd/>
                        <a:tailEnd/>
                      </a:ln>
                    </wps:spPr>
                    <wps:txbx>
                      <w:txbxContent>
                        <w:p w14:paraId="7C5A2F6A" w14:textId="77777777" w:rsidR="00566CF3" w:rsidRDefault="00566CF3" w:rsidP="00364FD4">
                          <w:pPr>
                            <w:pStyle w:val="NoSpacing"/>
                            <w:rPr>
                              <w:rFonts w:ascii="Univers LT Std 57 Cn" w:hAnsi="Univers LT Std 57 Cn"/>
                              <w:color w:val="FFFFFF" w:themeColor="background1"/>
                              <w:sz w:val="48"/>
                              <w:szCs w:val="48"/>
                            </w:rPr>
                          </w:pPr>
                          <w:r>
                            <w:rPr>
                              <w:rFonts w:ascii="Univers LT Std 57 Cn" w:hAnsi="Univers LT Std 57 Cn"/>
                              <w:color w:val="FFFFFF" w:themeColor="background1"/>
                              <w:sz w:val="48"/>
                              <w:szCs w:val="48"/>
                            </w:rPr>
                            <w:t>RULE YOUR ATTIC!</w:t>
                          </w:r>
                        </w:p>
                        <w:p w14:paraId="2D0E75ED" w14:textId="4691CC8F" w:rsidR="00681898" w:rsidRPr="00681898" w:rsidRDefault="00681898" w:rsidP="00681898">
                          <w:pPr>
                            <w:contextualSpacing/>
                            <w:rPr>
                              <w:rFonts w:ascii="Univers LT Std 57 Cn" w:hAnsi="Univers LT Std 57 Cn"/>
                              <w:color w:val="FFFFFF" w:themeColor="background1"/>
                              <w:sz w:val="40"/>
                              <w:szCs w:val="40"/>
                            </w:rPr>
                          </w:pPr>
                          <w:r>
                            <w:rPr>
                              <w:rFonts w:ascii="Univers LT Std 57 Cn" w:hAnsi="Univers LT Std 57 Cn"/>
                              <w:color w:val="FFFFFF" w:themeColor="background1"/>
                              <w:sz w:val="40"/>
                              <w:szCs w:val="40"/>
                            </w:rPr>
                            <w:t xml:space="preserve">Sample </w:t>
                          </w:r>
                          <w:r w:rsidRPr="00681898">
                            <w:rPr>
                              <w:rFonts w:ascii="Univers LT Std 57 Cn" w:hAnsi="Univers LT Std 57 Cn"/>
                              <w:color w:val="FFFFFF" w:themeColor="background1"/>
                              <w:sz w:val="40"/>
                              <w:szCs w:val="40"/>
                            </w:rPr>
                            <w:t>Media Pitch Template</w:t>
                          </w:r>
                        </w:p>
                        <w:p w14:paraId="1ACC6536" w14:textId="112AABD3" w:rsidR="00364FD4" w:rsidRPr="00037DD1" w:rsidRDefault="00364FD4" w:rsidP="00681898">
                          <w:pPr>
                            <w:pStyle w:val="NoSpacing"/>
                            <w:rPr>
                              <w:rFonts w:ascii="Univers LT Std 57 Cn" w:hAnsi="Univers LT Std 57 Cn"/>
                              <w:color w:val="FFFFFF" w:themeColor="background1"/>
                              <w:sz w:val="48"/>
                              <w:szCs w:val="48"/>
                            </w:rPr>
                          </w:pP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ACC652E" id="_x0000_t202" coordsize="21600,21600" o:spt="202" path="m,l,21600r21600,l21600,xe">
              <v:stroke joinstyle="miter"/>
              <v:path gradientshapeok="t" o:connecttype="rect"/>
            </v:shapetype>
            <v:shape id="Text Box 2" o:spid="_x0000_s1026" type="#_x0000_t202" style="position:absolute;margin-left:0;margin-top:.75pt;width:312pt;height:110.55pt;z-index:25166336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" filled="f" stroked="f">
              <v:textbox style="mso-fit-shape-to-text:t">
                <w:txbxContent>
                  <w:p w14:paraId="7C5A2F6A" w14:textId="77777777" w:rsidR="00566CF3" w:rsidRDefault="00566CF3" w:rsidP="00364FD4">
                    <w:pPr>
                      <w:pStyle w:val="NoSpacing"/>
                      <w:rPr>
                        <w:rFonts w:ascii="Univers LT Std 57 Cn" w:hAnsi="Univers LT Std 57 Cn"/>
                        <w:color w:val="FFFFFF" w:themeColor="background1"/>
                        <w:sz w:val="48"/>
                        <w:szCs w:val="48"/>
                      </w:rPr>
                    </w:pPr>
                    <w:r>
                      <w:rPr>
                        <w:rFonts w:ascii="Univers LT Std 57 Cn" w:hAnsi="Univers LT Std 57 Cn"/>
                        <w:color w:val="FFFFFF" w:themeColor="background1"/>
                        <w:sz w:val="48"/>
                        <w:szCs w:val="48"/>
                      </w:rPr>
                      <w:t>RULE YOUR ATTIC!</w:t>
                    </w:r>
                  </w:p>
                  <w:p w14:paraId="2D0E75ED" w14:textId="4691CC8F" w:rsidR="00681898" w:rsidRPr="00681898" w:rsidRDefault="00681898" w:rsidP="00681898">
                    <w:pPr>
                      <w:contextualSpacing/>
                      <w:rPr>
                        <w:rFonts w:ascii="Univers LT Std 57 Cn" w:hAnsi="Univers LT Std 57 Cn"/>
                        <w:color w:val="FFFFFF" w:themeColor="background1"/>
                        <w:sz w:val="40"/>
                        <w:szCs w:val="40"/>
                      </w:rPr>
                    </w:pPr>
                    <w:r>
                      <w:rPr>
                        <w:rFonts w:ascii="Univers LT Std 57 Cn" w:hAnsi="Univers LT Std 57 Cn"/>
                        <w:color w:val="FFFFFF" w:themeColor="background1"/>
                        <w:sz w:val="40"/>
                        <w:szCs w:val="40"/>
                      </w:rPr>
                      <w:t xml:space="preserve">Sample </w:t>
                    </w:r>
                    <w:r w:rsidRPr="00681898">
                      <w:rPr>
                        <w:rFonts w:ascii="Univers LT Std 57 Cn" w:hAnsi="Univers LT Std 57 Cn"/>
                        <w:color w:val="FFFFFF" w:themeColor="background1"/>
                        <w:sz w:val="40"/>
                        <w:szCs w:val="40"/>
                      </w:rPr>
                      <w:t>Media Pitch Template</w:t>
                    </w:r>
                  </w:p>
                  <w:p w14:paraId="1ACC6536" w14:textId="112AABD3" w:rsidR="00364FD4" w:rsidRPr="00037DD1" w:rsidRDefault="00364FD4" w:rsidP="00681898">
                    <w:pPr>
                      <w:pStyle w:val="NoSpacing"/>
                      <w:rPr>
                        <w:rFonts w:ascii="Univers LT Std 57 Cn" w:hAnsi="Univers LT Std 57 Cn"/>
                        <w:color w:val="FFFFFF" w:themeColor="background1"/>
                        <w:sz w:val="48"/>
                        <w:szCs w:val="48"/>
                      </w:rPr>
                    </w:pPr>
                  </w:p>
                </w:txbxContent>
              </v:textbox>
              <w10:wrap anchorx="margin"/>
            </v:shape>
          </w:pict>
        </mc:Fallback>
      </mc:AlternateContent>
    </w:r>
    <w:r>
      <w:rPr>
        <w:noProof/>
      </w:rPr>
      <w:drawing>
        <wp:anchor distT="0" distB="0" distL="114300" distR="114300" simplePos="0" relativeHeight="251660288" behindDoc="0" locked="0" layoutInCell="1" allowOverlap="1" wp14:anchorId="1ACC6530" wp14:editId="1ACC6531">
          <wp:simplePos x="0" y="0"/>
          <wp:positionH relativeFrom="column">
            <wp:posOffset>-150905</wp:posOffset>
          </wp:positionH>
          <wp:positionV relativeFrom="paragraph">
            <wp:posOffset>-180975</wp:posOffset>
          </wp:positionV>
          <wp:extent cx="7178860" cy="118237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34_ES_FactSheet_Opt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8860" cy="1182370"/>
                  </a:xfrm>
                  <a:prstGeom prst="rect">
                    <a:avLst/>
                  </a:prstGeom>
                </pic:spPr>
              </pic:pic>
            </a:graphicData>
          </a:graphic>
          <wp14:sizeRelH relativeFrom="margin">
            <wp14:pctWidth>0</wp14:pctWidth>
          </wp14:sizeRelH>
          <wp14:sizeRelV relativeFrom="margin">
            <wp14:pctHeight>0</wp14:pctHeight>
          </wp14:sizeRelV>
        </wp:anchor>
      </w:drawing>
    </w:r>
  </w:p>
  <w:p w14:paraId="1ACC6522" w14:textId="77777777" w:rsidR="00DA7202" w:rsidRDefault="00DA7202">
    <w:pPr>
      <w:pStyle w:val="Header"/>
    </w:pPr>
  </w:p>
  <w:p w14:paraId="1ACC6523" w14:textId="77777777" w:rsidR="00DA7202" w:rsidRDefault="00DA7202">
    <w:pPr>
      <w:pStyle w:val="Header"/>
    </w:pPr>
  </w:p>
  <w:p w14:paraId="1ACC6524" w14:textId="77777777" w:rsidR="00DA7202" w:rsidRDefault="00DA7202">
    <w:pPr>
      <w:pStyle w:val="Header"/>
    </w:pPr>
  </w:p>
  <w:p w14:paraId="1ACC6525" w14:textId="77777777" w:rsidR="00DA7202" w:rsidRDefault="00DA7202">
    <w:pPr>
      <w:pStyle w:val="Header"/>
    </w:pPr>
  </w:p>
  <w:p w14:paraId="1ACC6526" w14:textId="77777777" w:rsidR="00DA7202" w:rsidRDefault="00DA7202">
    <w:pPr>
      <w:pStyle w:val="Header"/>
    </w:pPr>
  </w:p>
  <w:p w14:paraId="1ACC6527" w14:textId="77777777" w:rsidR="00DA7202" w:rsidRDefault="00DA7202">
    <w:pPr>
      <w:pStyle w:val="Header"/>
    </w:pPr>
  </w:p>
  <w:p w14:paraId="1ACC6528" w14:textId="08419E6A" w:rsidR="00DA7202" w:rsidRPr="00DA7202" w:rsidRDefault="001A4C32" w:rsidP="00DA7202">
    <w:pPr>
      <w:pStyle w:val="Header"/>
      <w:jc w:val="right"/>
      <w:rPr>
        <w:rFonts w:ascii="Univers LT Std 57 Cn" w:hAnsi="Univers LT Std 57 Cn"/>
      </w:rPr>
    </w:pPr>
    <w:r>
      <w:rPr>
        <w:rFonts w:ascii="Univers LT Std 57 Cn" w:hAnsi="Univers LT Std 57 Cn"/>
      </w:rPr>
      <w:t>August 26</w:t>
    </w:r>
    <w:r w:rsidR="00DA7202">
      <w:rPr>
        <w:rFonts w:ascii="Univers LT Std 57 Cn" w:hAnsi="Univers LT Std 57 Cn"/>
      </w:rPr>
      <w:t>, 201</w:t>
    </w:r>
    <w:r w:rsidR="006E5CC3">
      <w:rPr>
        <w:rFonts w:ascii="Univers LT Std 57 Cn" w:hAnsi="Univers LT Std 57 Cn"/>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2F"/>
    <w:rsid w:val="00015B90"/>
    <w:rsid w:val="00037DD1"/>
    <w:rsid w:val="00077064"/>
    <w:rsid w:val="0009642F"/>
    <w:rsid w:val="000A3EFB"/>
    <w:rsid w:val="000C09C0"/>
    <w:rsid w:val="000D252F"/>
    <w:rsid w:val="00112B1C"/>
    <w:rsid w:val="00113EAA"/>
    <w:rsid w:val="00135AE3"/>
    <w:rsid w:val="00140E8F"/>
    <w:rsid w:val="00152A03"/>
    <w:rsid w:val="00170502"/>
    <w:rsid w:val="00185D65"/>
    <w:rsid w:val="001A4C32"/>
    <w:rsid w:val="001A7327"/>
    <w:rsid w:val="001C4FEA"/>
    <w:rsid w:val="001E77A4"/>
    <w:rsid w:val="002B6C9A"/>
    <w:rsid w:val="003168A6"/>
    <w:rsid w:val="00345DB7"/>
    <w:rsid w:val="00347481"/>
    <w:rsid w:val="003617E4"/>
    <w:rsid w:val="00364FD4"/>
    <w:rsid w:val="003C4175"/>
    <w:rsid w:val="003C678B"/>
    <w:rsid w:val="00424B30"/>
    <w:rsid w:val="00461DC4"/>
    <w:rsid w:val="00566CF3"/>
    <w:rsid w:val="006305B9"/>
    <w:rsid w:val="00681898"/>
    <w:rsid w:val="006D53E0"/>
    <w:rsid w:val="006E5CC3"/>
    <w:rsid w:val="00786866"/>
    <w:rsid w:val="007C5A90"/>
    <w:rsid w:val="00943911"/>
    <w:rsid w:val="00A10997"/>
    <w:rsid w:val="00A710CB"/>
    <w:rsid w:val="00A86540"/>
    <w:rsid w:val="00A8686B"/>
    <w:rsid w:val="00AD288B"/>
    <w:rsid w:val="00BA6E1B"/>
    <w:rsid w:val="00C21692"/>
    <w:rsid w:val="00C25CDD"/>
    <w:rsid w:val="00C85265"/>
    <w:rsid w:val="00D325BE"/>
    <w:rsid w:val="00DA7202"/>
    <w:rsid w:val="00DF00E0"/>
    <w:rsid w:val="00E31B6B"/>
    <w:rsid w:val="00EC567B"/>
    <w:rsid w:val="00F36727"/>
    <w:rsid w:val="00FA1551"/>
    <w:rsid w:val="00FB736C"/>
    <w:rsid w:val="00FB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64D9"/>
  <w15:docId w15:val="{CA8843A3-A8EC-40A9-9DC2-F0F4C0F6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73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36C"/>
    <w:rPr>
      <w:rFonts w:ascii="Tahoma" w:eastAsiaTheme="minorEastAsia" w:hAnsi="Tahoma" w:cs="Tahoma"/>
      <w:sz w:val="16"/>
      <w:szCs w:val="16"/>
    </w:rPr>
  </w:style>
  <w:style w:type="paragraph" w:styleId="Header">
    <w:name w:val="header"/>
    <w:basedOn w:val="Normal"/>
    <w:link w:val="HeaderChar"/>
    <w:uiPriority w:val="99"/>
    <w:unhideWhenUsed/>
    <w:rsid w:val="00A8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40"/>
    <w:rPr>
      <w:rFonts w:eastAsiaTheme="minorEastAsia"/>
    </w:rPr>
  </w:style>
  <w:style w:type="paragraph" w:styleId="Footer">
    <w:name w:val="footer"/>
    <w:basedOn w:val="Normal"/>
    <w:link w:val="FooterChar"/>
    <w:uiPriority w:val="99"/>
    <w:unhideWhenUsed/>
    <w:rsid w:val="00A8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40"/>
    <w:rPr>
      <w:rFonts w:eastAsiaTheme="minorEastAsia"/>
    </w:rPr>
  </w:style>
  <w:style w:type="character" w:styleId="Hyperlink">
    <w:name w:val="Hyperlink"/>
    <w:basedOn w:val="DefaultParagraphFont"/>
    <w:uiPriority w:val="99"/>
    <w:unhideWhenUsed/>
    <w:rsid w:val="00A86540"/>
    <w:rPr>
      <w:color w:val="0000FF"/>
      <w:u w:val="single"/>
    </w:rPr>
  </w:style>
  <w:style w:type="paragraph" w:styleId="NoSpacing">
    <w:name w:val="No Spacing"/>
    <w:uiPriority w:val="1"/>
    <w:qFormat/>
    <w:rsid w:val="00364FD4"/>
    <w:pPr>
      <w:spacing w:after="0" w:line="240" w:lineRule="auto"/>
    </w:pPr>
    <w:rPr>
      <w:rFonts w:eastAsiaTheme="minorEastAsia"/>
    </w:rPr>
  </w:style>
  <w:style w:type="table" w:styleId="TableGrid">
    <w:name w:val="Table Grid"/>
    <w:basedOn w:val="TableNormal"/>
    <w:uiPriority w:val="59"/>
    <w:rsid w:val="0036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85265"/>
    <w:rPr>
      <w:sz w:val="16"/>
      <w:szCs w:val="16"/>
    </w:rPr>
  </w:style>
  <w:style w:type="paragraph" w:styleId="CommentText">
    <w:name w:val="annotation text"/>
    <w:basedOn w:val="Normal"/>
    <w:link w:val="CommentTextChar"/>
    <w:uiPriority w:val="99"/>
    <w:semiHidden/>
    <w:unhideWhenUsed/>
    <w:rsid w:val="00C85265"/>
    <w:pPr>
      <w:spacing w:line="240" w:lineRule="auto"/>
    </w:pPr>
    <w:rPr>
      <w:sz w:val="20"/>
      <w:szCs w:val="20"/>
    </w:rPr>
  </w:style>
  <w:style w:type="character" w:customStyle="1" w:styleId="CommentTextChar">
    <w:name w:val="Comment Text Char"/>
    <w:basedOn w:val="DefaultParagraphFont"/>
    <w:link w:val="CommentText"/>
    <w:uiPriority w:val="99"/>
    <w:semiHidden/>
    <w:rsid w:val="00C8526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85265"/>
    <w:rPr>
      <w:b/>
      <w:bCs/>
    </w:rPr>
  </w:style>
  <w:style w:type="character" w:customStyle="1" w:styleId="CommentSubjectChar">
    <w:name w:val="Comment Subject Char"/>
    <w:basedOn w:val="CommentTextChar"/>
    <w:link w:val="CommentSubject"/>
    <w:uiPriority w:val="99"/>
    <w:semiHidden/>
    <w:rsid w:val="00C8526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energystar.gov/ruleyourattic"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energystar.gov" TargetMode="External"/><Relationship Id="rId1" Type="http://schemas.openxmlformats.org/officeDocument/2006/relationships/hyperlink" Target="http://energystar.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chnical Document" ma:contentTypeID="0x010100B80CB6684E0D2F408D230F308CBB847F030200E715B6E330FF214B95C030E04D08231E" ma:contentTypeVersion="55" ma:contentTypeDescription="" ma:contentTypeScope="" ma:versionID="db6d443f80a3150a6079899f27512c81">
  <xsd:schema xmlns:xsd="http://www.w3.org/2001/XMLSchema" xmlns:xs="http://www.w3.org/2001/XMLSchema" xmlns:p="http://schemas.microsoft.com/office/2006/metadata/properties" xmlns:ns2="dc75c247-7f53-4913-864a-4160aff1c458" targetNamespace="http://schemas.microsoft.com/office/2006/metadata/properties" ma:root="true" ma:fieldsID="91d2f53de4d7700cd430843058430dfd" ns2:_="">
    <xsd:import namespace="dc75c247-7f53-4913-864a-4160aff1c458"/>
    <xsd:element name="properties">
      <xsd:complexType>
        <xsd:sequence>
          <xsd:element name="documentManagement">
            <xsd:complexType>
              <xsd:all>
                <xsd:element ref="ns2:PhaseName" minOccurs="0"/>
                <xsd:element ref="ns2:ProjectName" minOccurs="0"/>
                <xsd:element ref="ns2:ProjectOwner_PrincipalInvestigator" minOccurs="0"/>
                <xsd:element ref="ns2:Managers" minOccurs="0"/>
                <xsd:element ref="ns2:Project_x0020_Period_x0020_of_x0020_Performance_x0020_Start_x0020_Date" minOccurs="0"/>
                <xsd:element ref="ns2:Project_x0020_Period_x0020_of_x0020_Performance_x0020_End_x0020_Date" minOccurs="0"/>
                <xsd:element ref="ns2:ProjectTOWAName" minOccurs="0"/>
                <xsd:element ref="ns2:ContractName" minOccurs="0"/>
                <xsd:element ref="ns2:ContractNumber" minOccurs="0"/>
                <xsd:element ref="ns2:ContractCostPointNumber" minOccurs="0"/>
                <xsd:element ref="ns2:ProjectTask" minOccurs="0"/>
                <xsd:element ref="ns2:ProgramName" minOccurs="0"/>
                <xsd:element ref="ns2:WorkLead" minOccurs="0"/>
                <xsd:element ref="ns2:RetentionExemption" minOccurs="0"/>
                <xsd:element ref="ns2:a6be725d576043378de6f214f0e78ee4" minOccurs="0"/>
                <xsd:element ref="ns2:od8879f902fd47c7bc2aee162c9e5240" minOccurs="0"/>
                <xsd:element ref="ns2:j996553e0ae54d4984db0606efb6351c" minOccurs="0"/>
                <xsd:element ref="ns2:if0a8aeaad58489cbaf27eea2233913d" minOccurs="0"/>
                <xsd:element ref="ns2:f579045f93c34d4baadb74be2d3a98b1" minOccurs="0"/>
                <xsd:element ref="ns2:m5f81a6254e44a55996bb6356c849e0c" minOccurs="0"/>
                <xsd:element ref="ns2:TaxKeywordTaxHTField" minOccurs="0"/>
                <xsd:element ref="ns2:o862737f445746b494e2139aeb29e646" minOccurs="0"/>
                <xsd:element ref="ns2:g50616bc87614647a90e999144457760" minOccurs="0"/>
                <xsd:element ref="ns2:a6d0b0f5ac9d4fa8b2e660c59fbea416" minOccurs="0"/>
                <xsd:element ref="ns2:TaxCatchAll" minOccurs="0"/>
                <xsd:element ref="ns2:TaxCatchAllLabel" minOccurs="0"/>
                <xsd:element ref="ns2:b5df6f1f3e23409d9f5e1fce19348e5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5c247-7f53-4913-864a-4160aff1c458" elementFormDefault="qualified">
    <xsd:import namespace="http://schemas.microsoft.com/office/2006/documentManagement/types"/>
    <xsd:import namespace="http://schemas.microsoft.com/office/infopath/2007/PartnerControls"/>
    <xsd:element name="PhaseName" ma:index="1" nillable="true" ma:displayName="Phase Name" ma:default="TO 402" ma:internalName="PhaseName">
      <xsd:simpleType>
        <xsd:restriction base="dms:Text">
          <xsd:maxLength value="255"/>
        </xsd:restriction>
      </xsd:simpleType>
    </xsd:element>
    <xsd:element name="ProjectName" ma:index="2" nillable="true" ma:displayName="Project Name" ma:default="Residential Branch" ma:internalName="ProjectName">
      <xsd:simpleType>
        <xsd:restriction base="dms:Text">
          <xsd:maxLength value="255"/>
        </xsd:restriction>
      </xsd:simpleType>
    </xsd:element>
    <xsd:element name="ProjectOwner_PrincipalInvestigator" ma:index="4" nillable="true" ma:displayName="Project Owner(s)/Principal Investigator(s)" ma:default="" ma:list="UserInfo" ma:SearchPeopleOnly="false" ma:SharePointGroup="0" ma:internalName="ProjectOwner_PrincipalInvestig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nagers" ma:index="5" nillable="true" ma:displayName="Project Manager(s)" ma:default="" ma:description="Users or Groups that will be the Project Managers for this Project." ma:list="UserInfo" ma:SearchPeopleOnly="false" ma:SharePointGroup="0" ma:internalName="Manag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ject_x0020_Period_x0020_of_x0020_Performance_x0020_Start_x0020_Date" ma:index="6" nillable="true" ma:displayName="Project Period of Performance Start Date" ma:default="" ma:format="DateOnly" ma:internalName="Project_x0020_Period_x0020_of_x0020_Performance_x0020_Start_x0020_Date">
      <xsd:simpleType>
        <xsd:restriction base="dms:DateTime"/>
      </xsd:simpleType>
    </xsd:element>
    <xsd:element name="Project_x0020_Period_x0020_of_x0020_Performance_x0020_End_x0020_Date" ma:index="7" nillable="true" ma:displayName="Project Period of Performance End Date" ma:default="" ma:format="DateOnly" ma:internalName="Project_x0020_Period_x0020_of_x0020_Performance_x0020_End_x0020_Date">
      <xsd:simpleType>
        <xsd:restriction base="dms:DateTime"/>
      </xsd:simpleType>
    </xsd:element>
    <xsd:element name="ProjectTOWAName" ma:index="11" nillable="true" ma:displayName="Project Cost Point Name" ma:default="" ma:internalName="ProjectTOWAName">
      <xsd:simpleType>
        <xsd:restriction base="dms:Text">
          <xsd:maxLength value="255"/>
        </xsd:restriction>
      </xsd:simpleType>
    </xsd:element>
    <xsd:element name="ContractName" ma:index="12" nillable="true" ma:displayName="Contract Name" ma:default="ENERGY STAR M&amp;M Contract" ma:internalName="ContractName">
      <xsd:simpleType>
        <xsd:restriction base="dms:Text">
          <xsd:maxLength value="255"/>
        </xsd:restriction>
      </xsd:simpleType>
    </xsd:element>
    <xsd:element name="ContractNumber" ma:index="13" nillable="true" ma:displayName="Contract Number" ma:default="" ma:internalName="ContractNumber">
      <xsd:simpleType>
        <xsd:restriction base="dms:Text">
          <xsd:maxLength value="255"/>
        </xsd:restriction>
      </xsd:simpleType>
    </xsd:element>
    <xsd:element name="ContractCostPointNumber" ma:index="14" nillable="true" ma:displayName="Contract CostPoint Number" ma:default="" ma:internalName="ContractCostPointNumber">
      <xsd:simpleType>
        <xsd:restriction base="dms:Text">
          <xsd:maxLength value="255"/>
        </xsd:restriction>
      </xsd:simpleType>
    </xsd:element>
    <xsd:element name="ProjectTask" ma:index="18" nillable="true" ma:displayName="Project Task" ma:default="Not in Use" ma:format="Dropdown" ma:indexed="true" ma:internalName="ProjectTask">
      <xsd:simpleType>
        <xsd:restriction base="dms:Choice">
          <xsd:enumeration value="Not in Use"/>
          <xsd:enumeration value="Task 1"/>
          <xsd:enumeration value="Task 2"/>
          <xsd:enumeration value="Task 3"/>
          <xsd:enumeration value="Task 4"/>
          <xsd:enumeration value="Task 5"/>
          <xsd:enumeration value="Task 6"/>
          <xsd:enumeration value="Task 7"/>
          <xsd:enumeration value="Task 8"/>
          <xsd:enumeration value="Task 9"/>
          <xsd:enumeration value="Task 10"/>
        </xsd:restriction>
      </xsd:simpleType>
    </xsd:element>
    <xsd:element name="ProgramName" ma:index="20" nillable="true" ma:displayName="Program Name" ma:default="Not in Use" ma:format="Dropdown" ma:internalName="ProgramName">
      <xsd:simpleType>
        <xsd:restriction base="dms:Choice">
          <xsd:enumeration value="Not in Use"/>
          <xsd:enumeration value="Program 1"/>
          <xsd:enumeration value="Program 2"/>
        </xsd:restriction>
      </xsd:simpleType>
    </xsd:element>
    <xsd:element name="WorkLead" ma:index="21" nillable="true" ma:displayName="Work Lead" ma:list="UserInfo" ma:SearchPeopleOnly="false" ma:SharePointGroup="0" ma:internalName="WorkLea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Exemption" ma:index="22" nillable="true" ma:displayName="Retention Exemption" ma:default="false" ma:description="Does this item is exempt to retention policies?" ma:format="Dropdown" ma:internalName="RetentionExemption">
      <xsd:simpleType>
        <xsd:restriction base="dms:Choice">
          <xsd:enumeration value="true"/>
          <xsd:enumeration value="false"/>
        </xsd:restriction>
      </xsd:simpleType>
    </xsd:element>
    <xsd:element name="a6be725d576043378de6f214f0e78ee4" ma:index="27" nillable="true" ma:taxonomy="true" ma:internalName="a6be725d576043378de6f214f0e78ee4" ma:taxonomyFieldName="ProjectClients" ma:displayName="Project Client(s)" ma:default="" ma:fieldId="{a6be725d-5760-4337-8de6-f214f0e78ee4}"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od8879f902fd47c7bc2aee162c9e5240" ma:index="28" nillable="true" ma:taxonomy="true" ma:internalName="od8879f902fd47c7bc2aee162c9e5240" ma:taxonomyFieldName="Locations" ma:displayName="Location(s)" ma:default="" ma:fieldId="{8d8879f9-02fd-47c7-bc2a-ee162c9e5240}"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j996553e0ae54d4984db0606efb6351c" ma:index="29" nillable="true" ma:taxonomy="true" ma:internalName="j996553e0ae54d4984db0606efb6351c" ma:taxonomyFieldName="ProjectServiceSectors" ma:displayName="Project Service Sector(s)" ma:default="" ma:fieldId="{3996553e-0ae5-4d49-84db-0606efb6351c}"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element name="if0a8aeaad58489cbaf27eea2233913d" ma:index="32" nillable="true" ma:taxonomy="true" ma:internalName="if0a8aeaad58489cbaf27eea2233913d" ma:taxonomyFieldName="ProjectLocations" ma:displayName="Project Location(s)" ma:default="" ma:fieldId="{2f0a8aea-ad58-489c-baf2-7eea2233913d}"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f579045f93c34d4baadb74be2d3a98b1" ma:index="34" nillable="true" ma:taxonomy="true" ma:internalName="f579045f93c34d4baadb74be2d3a98b1" ma:taxonomyFieldName="ProjectSubjectAreas" ma:displayName="Project Subject Area(s)" ma:default="" ma:fieldId="{f579045f-93c3-4d4b-aadb-74be2d3a98b1}" ma:taxonomyMulti="true" ma:sspId="3d0ec70f-4850-419e-ba88-1a2e9ef4e89e" ma:termSetId="f080a943-eb78-43ab-9400-12a16134994c" ma:anchorId="00000000-0000-0000-0000-000000000000" ma:open="false" ma:isKeyword="false">
      <xsd:complexType>
        <xsd:sequence>
          <xsd:element ref="pc:Terms" minOccurs="0" maxOccurs="1"/>
        </xsd:sequence>
      </xsd:complexType>
    </xsd:element>
    <xsd:element name="m5f81a6254e44a55996bb6356c849e0c" ma:index="35" nillable="true" ma:taxonomy="true" ma:internalName="m5f81a6254e44a55996bb6356c849e0c" ma:taxonomyFieldName="WorkType" ma:displayName="Work Type" ma:indexed="true" ma:default="" ma:fieldId="{65f81a62-54e4-4a55-996b-b6356c849e0c}" ma:sspId="3d0ec70f-4850-419e-ba88-1a2e9ef4e89e" ma:termSetId="71bc965d-f6c0-4fc0-acc6-7dbe60bc6319" ma:anchorId="00000000-0000-0000-0000-000000000000" ma:open="false" ma:isKeyword="false">
      <xsd:complexType>
        <xsd:sequence>
          <xsd:element ref="pc:Terms" minOccurs="0" maxOccurs="1"/>
        </xsd:sequence>
      </xsd:complexType>
    </xsd:element>
    <xsd:element name="TaxKeywordTaxHTField" ma:index="38" nillable="true" ma:taxonomy="true" ma:internalName="TaxKeywordTaxHTField" ma:taxonomyFieldName="TaxKeyword" ma:displayName="Enterprise Keywords" ma:fieldId="{23f27201-bee3-471e-b2e7-b64fd8b7ca38}" ma:taxonomyMulti="true" ma:sspId="3d0ec70f-4850-419e-ba88-1a2e9ef4e89e" ma:termSetId="00000000-0000-0000-0000-000000000000" ma:anchorId="00000000-0000-0000-0000-000000000000" ma:open="true" ma:isKeyword="true">
      <xsd:complexType>
        <xsd:sequence>
          <xsd:element ref="pc:Terms" minOccurs="0" maxOccurs="1"/>
        </xsd:sequence>
      </xsd:complexType>
    </xsd:element>
    <xsd:element name="o862737f445746b494e2139aeb29e646" ma:index="39" nillable="true" ma:taxonomy="true" ma:internalName="o862737f445746b494e2139aeb29e646" ma:taxonomyFieldName="ContractClients" ma:displayName="Contract Client(s)" ma:default="" ma:fieldId="{8862737f-4457-46b4-94e2-139aeb29e646}"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g50616bc87614647a90e999144457760" ma:index="40" nillable="true" ma:taxonomy="true" ma:internalName="g50616bc87614647a90e999144457760" ma:taxonomyFieldName="AreaOfExpertise" ma:displayName="Area of Expertise" ma:default="" ma:fieldId="{050616bc-8761-4647-a90e-999144457760}" ma:sspId="3d0ec70f-4850-419e-ba88-1a2e9ef4e89e" ma:termSetId="feb27233-c7ec-44e4-a9ed-cbe7bef49228" ma:anchorId="00000000-0000-0000-0000-000000000000" ma:open="false" ma:isKeyword="false">
      <xsd:complexType>
        <xsd:sequence>
          <xsd:element ref="pc:Terms" minOccurs="0" maxOccurs="1"/>
        </xsd:sequence>
      </xsd:complexType>
    </xsd:element>
    <xsd:element name="a6d0b0f5ac9d4fa8b2e660c59fbea416" ma:index="41" nillable="true" ma:taxonomy="true" ma:internalName="a6d0b0f5ac9d4fa8b2e660c59fbea416" ma:taxonomyFieldName="ContractDivisions" ma:displayName="Contract Division(s)" ma:default="" ma:fieldId="{a6d0b0f5-ac9d-4fa8-b2e6-60c59fbea416}" ma:taxonomyMulti="true" ma:sspId="3d0ec70f-4850-419e-ba88-1a2e9ef4e89e" ma:termSetId="6c598dca-fe5d-4256-b9f9-32eb57bf3049" ma:anchorId="00000000-0000-0000-0000-000000000000" ma:open="false" ma:isKeyword="false">
      <xsd:complexType>
        <xsd:sequence>
          <xsd:element ref="pc:Terms" minOccurs="0" maxOccurs="1"/>
        </xsd:sequence>
      </xsd:complexType>
    </xsd:element>
    <xsd:element name="TaxCatchAll" ma:index="42" nillable="true" ma:displayName="Taxonomy Catch All Column" ma:hidden="true" ma:list="{952f6d60-4c11-42b4-b6ac-bfc5338d4890}" ma:internalName="TaxCatchAll" ma:showField="CatchAllData" ma:web="ca4df050-f98c-4812-a159-a09a981b2097">
      <xsd:complexType>
        <xsd:complexContent>
          <xsd:extension base="dms:MultiChoiceLookup">
            <xsd:sequence>
              <xsd:element name="Value" type="dms:Lookup" maxOccurs="unbounded" minOccurs="0" nillable="true"/>
            </xsd:sequence>
          </xsd:extension>
        </xsd:complexContent>
      </xsd:complexType>
    </xsd:element>
    <xsd:element name="TaxCatchAllLabel" ma:index="43" nillable="true" ma:displayName="Taxonomy Catch All Column1" ma:hidden="true" ma:list="{952f6d60-4c11-42b4-b6ac-bfc5338d4890}" ma:internalName="TaxCatchAllLabel" ma:readOnly="true" ma:showField="CatchAllDataLabel" ma:web="ca4df050-f98c-4812-a159-a09a981b2097">
      <xsd:complexType>
        <xsd:complexContent>
          <xsd:extension base="dms:MultiChoiceLookup">
            <xsd:sequence>
              <xsd:element name="Value" type="dms:Lookup" maxOccurs="unbounded" minOccurs="0" nillable="true"/>
            </xsd:sequence>
          </xsd:extension>
        </xsd:complexContent>
      </xsd:complexType>
    </xsd:element>
    <xsd:element name="b5df6f1f3e23409d9f5e1fce19348e51" ma:index="45" nillable="true" ma:taxonomy="true" ma:internalName="b5df6f1f3e23409d9f5e1fce19348e51" ma:taxonomyFieldName="ServiceSectors" ma:displayName="Service Sector(s)" ma:default="" ma:fieldId="{b5df6f1f-3e23-409d-9f5e-1fce19348e51}"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d0ec70f-4850-419e-ba88-1a2e9ef4e89e" ContentTypeId="0x010100B80CB6684E0D2F408D230F308CBB847F0302" PreviousValue="false"/>
</file>

<file path=customXml/item4.xml><?xml version="1.0" encoding="utf-8"?>
<p:properties xmlns:p="http://schemas.microsoft.com/office/2006/metadata/properties" xmlns:xsi="http://www.w3.org/2001/XMLSchema-instance" xmlns:pc="http://schemas.microsoft.com/office/infopath/2007/PartnerControls">
  <documentManagement>
    <WorkLead xmlns="dc75c247-7f53-4913-864a-4160aff1c458">
      <UserInfo>
        <DisplayName/>
        <AccountId xsi:nil="true"/>
        <AccountType/>
      </UserInfo>
    </WorkLead>
    <Managers xmlns="dc75c247-7f53-4913-864a-4160aff1c458">
      <UserInfo>
        <DisplayName/>
        <AccountId xsi:nil="true"/>
        <AccountType/>
      </UserInfo>
    </Managers>
    <Project_x0020_Period_x0020_of_x0020_Performance_x0020_Start_x0020_Date xmlns="dc75c247-7f53-4913-864a-4160aff1c458" xsi:nil="true"/>
    <RetentionExemption xmlns="dc75c247-7f53-4913-864a-4160aff1c458">false</RetentionExemption>
    <PhaseName xmlns="dc75c247-7f53-4913-864a-4160aff1c458">TO 402</PhaseName>
    <ProjectTOWAName xmlns="dc75c247-7f53-4913-864a-4160aff1c458" xsi:nil="true"/>
    <ProjectTask xmlns="dc75c247-7f53-4913-864a-4160aff1c458">Not in Use</ProjectTask>
    <o862737f445746b494e2139aeb29e646 xmlns="dc75c247-7f53-4913-864a-4160aff1c458">
      <Terms xmlns="http://schemas.microsoft.com/office/infopath/2007/PartnerControls"/>
    </o862737f445746b494e2139aeb29e646>
    <g50616bc87614647a90e999144457760 xmlns="dc75c247-7f53-4913-864a-4160aff1c458">
      <Terms xmlns="http://schemas.microsoft.com/office/infopath/2007/PartnerControls"/>
    </g50616bc87614647a90e999144457760>
    <m5f81a6254e44a55996bb6356c849e0c xmlns="dc75c247-7f53-4913-864a-4160aff1c458">
      <Terms xmlns="http://schemas.microsoft.com/office/infopath/2007/PartnerControls"/>
    </m5f81a6254e44a55996bb6356c849e0c>
    <b5df6f1f3e23409d9f5e1fce19348e51 xmlns="dc75c247-7f53-4913-864a-4160aff1c458">
      <Terms xmlns="http://schemas.microsoft.com/office/infopath/2007/PartnerControls"/>
    </b5df6f1f3e23409d9f5e1fce19348e51>
    <TaxCatchAll xmlns="dc75c247-7f53-4913-864a-4160aff1c458"/>
    <Project_x0020_Period_x0020_of_x0020_Performance_x0020_End_x0020_Date xmlns="dc75c247-7f53-4913-864a-4160aff1c458" xsi:nil="true"/>
    <a6be725d576043378de6f214f0e78ee4 xmlns="dc75c247-7f53-4913-864a-4160aff1c458">
      <Terms xmlns="http://schemas.microsoft.com/office/infopath/2007/PartnerControls"/>
    </a6be725d576043378de6f214f0e78ee4>
    <od8879f902fd47c7bc2aee162c9e5240 xmlns="dc75c247-7f53-4913-864a-4160aff1c458">
      <Terms xmlns="http://schemas.microsoft.com/office/infopath/2007/PartnerControls"/>
    </od8879f902fd47c7bc2aee162c9e5240>
    <j996553e0ae54d4984db0606efb6351c xmlns="dc75c247-7f53-4913-864a-4160aff1c458">
      <Terms xmlns="http://schemas.microsoft.com/office/infopath/2007/PartnerControls"/>
    </j996553e0ae54d4984db0606efb6351c>
    <TaxKeywordTaxHTField xmlns="dc75c247-7f53-4913-864a-4160aff1c458">
      <Terms xmlns="http://schemas.microsoft.com/office/infopath/2007/PartnerControls"/>
    </TaxKeywordTaxHTField>
    <if0a8aeaad58489cbaf27eea2233913d xmlns="dc75c247-7f53-4913-864a-4160aff1c458">
      <Terms xmlns="http://schemas.microsoft.com/office/infopath/2007/PartnerControls"/>
    </if0a8aeaad58489cbaf27eea2233913d>
    <ContractName xmlns="dc75c247-7f53-4913-864a-4160aff1c458">ENERGY STAR M&amp;M Contract</ContractName>
    <ContractNumber xmlns="dc75c247-7f53-4913-864a-4160aff1c458" xsi:nil="true"/>
    <a6d0b0f5ac9d4fa8b2e660c59fbea416 xmlns="dc75c247-7f53-4913-864a-4160aff1c458">
      <Terms xmlns="http://schemas.microsoft.com/office/infopath/2007/PartnerControls"/>
    </a6d0b0f5ac9d4fa8b2e660c59fbea416>
    <ProjectOwner_PrincipalInvestigator xmlns="dc75c247-7f53-4913-864a-4160aff1c458">
      <UserInfo>
        <DisplayName/>
        <AccountId xsi:nil="true"/>
        <AccountType/>
      </UserInfo>
    </ProjectOwner_PrincipalInvestigator>
    <ContractCostPointNumber xmlns="dc75c247-7f53-4913-864a-4160aff1c458" xsi:nil="true"/>
    <ProgramName xmlns="dc75c247-7f53-4913-864a-4160aff1c458">Not in Use</ProgramName>
    <f579045f93c34d4baadb74be2d3a98b1 xmlns="dc75c247-7f53-4913-864a-4160aff1c458">
      <Terms xmlns="http://schemas.microsoft.com/office/infopath/2007/PartnerControls"/>
    </f579045f93c34d4baadb74be2d3a98b1>
    <ProjectName xmlns="dc75c247-7f53-4913-864a-4160aff1c458">Residential Branch</ProjectName>
  </documentManagement>
</p:properties>
</file>

<file path=customXml/itemProps1.xml><?xml version="1.0" encoding="utf-8"?>
<ds:datastoreItem xmlns:ds="http://schemas.openxmlformats.org/officeDocument/2006/customXml" ds:itemID="{2574D52E-D598-4A1D-94FA-43A678198A6C}">
  <ds:schemaRefs>
    <ds:schemaRef ds:uri="http://schemas.microsoft.com/sharepoint/v3/contenttype/forms"/>
  </ds:schemaRefs>
</ds:datastoreItem>
</file>

<file path=customXml/itemProps2.xml><?xml version="1.0" encoding="utf-8"?>
<ds:datastoreItem xmlns:ds="http://schemas.openxmlformats.org/officeDocument/2006/customXml" ds:itemID="{EEA24A0A-5282-470D-BA0C-DA5643E49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5c247-7f53-4913-864a-4160aff1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38BF48-9F4C-46C7-AFD0-376F722BF0FD}">
  <ds:schemaRefs>
    <ds:schemaRef ds:uri="Microsoft.SharePoint.Taxonomy.ContentTypeSync"/>
  </ds:schemaRefs>
</ds:datastoreItem>
</file>

<file path=customXml/itemProps4.xml><?xml version="1.0" encoding="utf-8"?>
<ds:datastoreItem xmlns:ds="http://schemas.openxmlformats.org/officeDocument/2006/customXml" ds:itemID="{C7A1D767-5631-4DE3-84AA-2C7DE9B3A9F9}">
  <ds:schemaRefs>
    <ds:schemaRef ds:uri="http://schemas.microsoft.com/office/2006/metadata/properties"/>
    <ds:schemaRef ds:uri="http://schemas.microsoft.com/office/infopath/2007/PartnerControls"/>
    <ds:schemaRef ds:uri="dc75c247-7f53-4913-864a-4160aff1c458"/>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Katie M. Kattermann</dc:creator>
  <cp:keywords/>
  <cp:lastModifiedBy>Jessica Lorenz</cp:lastModifiedBy>
  <cp:revision>8</cp:revision>
  <cp:lastPrinted>2016-08-08T19:51:00Z</cp:lastPrinted>
  <dcterms:created xsi:type="dcterms:W3CDTF">2016-08-10T16:55:00Z</dcterms:created>
  <dcterms:modified xsi:type="dcterms:W3CDTF">2016-09-14T18:55:00Z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0x010100B80CB6684E0D2F408D230F308CBB847F030200E715B6E330FF214B95C030E04D08231E</vt:lpwstr>
  </property>
  <property fmtid="{D5CDD505-2E9C-101B-9397-08002B2CF9AE}" pid="3" name="TaxKeyword">
    <vt:lpwstr/>
  </property>
  <property fmtid="{D5CDD505-2E9C-101B-9397-08002B2CF9AE}" pid="4" name="ContractDivisions">
    <vt:lpwstr/>
  </property>
  <property fmtid="{D5CDD505-2E9C-101B-9397-08002B2CF9AE}" pid="5" name="ContractClients">
    <vt:lpwstr/>
  </property>
  <property fmtid="{D5CDD505-2E9C-101B-9397-08002B2CF9AE}" pid="6" name="AreaOfExpertise">
    <vt:lpwstr/>
  </property>
  <property fmtid="{D5CDD505-2E9C-101B-9397-08002B2CF9AE}" pid="7" name="ProjectLocations">
    <vt:lpwstr/>
  </property>
  <property fmtid="{D5CDD505-2E9C-101B-9397-08002B2CF9AE}" pid="8" name="ProjectSubjectAreas">
    <vt:lpwstr/>
  </property>
  <property fmtid="{D5CDD505-2E9C-101B-9397-08002B2CF9AE}" pid="9" name="ServiceSectors">
    <vt:lpwstr/>
  </property>
  <property fmtid="{D5CDD505-2E9C-101B-9397-08002B2CF9AE}" pid="10" name="WorkType">
    <vt:lpwstr/>
  </property>
  <property fmtid="{D5CDD505-2E9C-101B-9397-08002B2CF9AE}" pid="11" name="ProjectClients">
    <vt:lpwstr/>
  </property>
  <property fmtid="{D5CDD505-2E9C-101B-9397-08002B2CF9AE}" pid="12" name="ProjectServiceSectors">
    <vt:lpwstr/>
  </property>
  <property fmtid="{D5CDD505-2E9C-101B-9397-08002B2CF9AE}" pid="13" name="Locations">
    <vt:lpwstr/>
  </property>
</Properties>
</file>