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9A9" w:rsidRDefault="006B7F56" w:rsidP="000D39DC">
      <w:pPr>
        <w:rPr>
          <w:rFonts w:ascii="Times New Roman" w:hAnsi="Times New Roman"/>
          <w:b/>
          <w:color w:val="002060"/>
          <w:sz w:val="26"/>
          <w:szCs w:val="26"/>
          <w:lang w:val="ru-RU"/>
        </w:rPr>
      </w:pPr>
      <w:r>
        <w:rPr>
          <w:noProof/>
          <w:lang w:val="ru-RU" w:eastAsia="ru-RU"/>
        </w:rPr>
        <w:drawing>
          <wp:anchor distT="0" distB="0" distL="114300" distR="114300" simplePos="0" relativeHeight="251658240" behindDoc="0" locked="0" layoutInCell="1" allowOverlap="1">
            <wp:simplePos x="0" y="0"/>
            <wp:positionH relativeFrom="margin">
              <wp:posOffset>1788795</wp:posOffset>
            </wp:positionH>
            <wp:positionV relativeFrom="paragraph">
              <wp:posOffset>123825</wp:posOffset>
            </wp:positionV>
            <wp:extent cx="2226945" cy="733425"/>
            <wp:effectExtent l="0" t="0" r="1905" b="9525"/>
            <wp:wrapNone/>
            <wp:docPr id="2" name="Picture 1" descr="LOGO_ECO_UGB_UTVERDILI_ECOBANK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O_UGB_UTVERDILI_ECOBANK_3"/>
                    <pic:cNvPicPr>
                      <a:picLocks noChangeAspect="1" noChangeArrowheads="1"/>
                    </pic:cNvPicPr>
                  </pic:nvPicPr>
                  <pic:blipFill>
                    <a:blip r:embed="rId9">
                      <a:extLst>
                        <a:ext uri="{28A0092B-C50C-407E-A947-70E740481C1C}">
                          <a14:useLocalDpi xmlns:a14="http://schemas.microsoft.com/office/drawing/2010/main" val="0"/>
                        </a:ext>
                      </a:extLst>
                    </a:blip>
                    <a:srcRect t="11601"/>
                    <a:stretch>
                      <a:fillRect/>
                    </a:stretch>
                  </pic:blipFill>
                  <pic:spPr bwMode="auto">
                    <a:xfrm>
                      <a:off x="0" y="0"/>
                      <a:ext cx="2226945" cy="733425"/>
                    </a:xfrm>
                    <a:prstGeom prst="rect">
                      <a:avLst/>
                    </a:prstGeom>
                    <a:noFill/>
                  </pic:spPr>
                </pic:pic>
              </a:graphicData>
            </a:graphic>
            <wp14:sizeRelH relativeFrom="page">
              <wp14:pctWidth>0</wp14:pctWidth>
            </wp14:sizeRelH>
            <wp14:sizeRelV relativeFrom="page">
              <wp14:pctHeight>0</wp14:pctHeight>
            </wp14:sizeRelV>
          </wp:anchor>
        </w:drawing>
      </w:r>
      <w:r w:rsidR="001059A9">
        <w:rPr>
          <w:rFonts w:ascii="Times New Roman" w:hAnsi="Times New Roman"/>
          <w:b/>
          <w:color w:val="002060"/>
          <w:sz w:val="26"/>
          <w:szCs w:val="26"/>
          <w:lang w:val="ru-RU"/>
        </w:rPr>
        <w:tab/>
      </w:r>
      <w:r w:rsidR="001059A9">
        <w:rPr>
          <w:rFonts w:ascii="Times New Roman" w:hAnsi="Times New Roman"/>
          <w:b/>
          <w:color w:val="002060"/>
          <w:sz w:val="26"/>
          <w:szCs w:val="26"/>
          <w:lang w:val="ru-RU"/>
        </w:rPr>
        <w:tab/>
      </w:r>
      <w:r w:rsidR="001059A9">
        <w:rPr>
          <w:rFonts w:ascii="Times New Roman" w:hAnsi="Times New Roman"/>
          <w:b/>
          <w:color w:val="002060"/>
          <w:sz w:val="26"/>
          <w:szCs w:val="26"/>
          <w:lang w:val="ru-RU"/>
        </w:rPr>
        <w:tab/>
      </w:r>
      <w:r w:rsidR="001059A9">
        <w:rPr>
          <w:rFonts w:ascii="Times New Roman" w:hAnsi="Times New Roman"/>
          <w:b/>
          <w:color w:val="002060"/>
          <w:sz w:val="26"/>
          <w:szCs w:val="26"/>
          <w:lang w:val="ru-RU"/>
        </w:rPr>
        <w:tab/>
      </w:r>
      <w:r w:rsidR="001059A9">
        <w:rPr>
          <w:rFonts w:ascii="Times New Roman" w:hAnsi="Times New Roman"/>
          <w:b/>
          <w:color w:val="002060"/>
          <w:sz w:val="26"/>
          <w:szCs w:val="26"/>
          <w:lang w:val="ru-RU"/>
        </w:rPr>
        <w:tab/>
      </w:r>
      <w:r w:rsidR="001059A9">
        <w:rPr>
          <w:rFonts w:ascii="Times New Roman" w:hAnsi="Times New Roman"/>
          <w:b/>
          <w:color w:val="002060"/>
          <w:sz w:val="26"/>
          <w:szCs w:val="26"/>
          <w:lang w:val="ru-RU"/>
        </w:rPr>
        <w:tab/>
      </w:r>
      <w:r w:rsidR="001059A9">
        <w:rPr>
          <w:rFonts w:ascii="Times New Roman" w:hAnsi="Times New Roman"/>
          <w:b/>
          <w:color w:val="002060"/>
          <w:sz w:val="26"/>
          <w:szCs w:val="26"/>
          <w:lang w:val="ru-RU"/>
        </w:rPr>
        <w:tab/>
      </w:r>
      <w:r w:rsidR="001059A9">
        <w:rPr>
          <w:rFonts w:ascii="Times New Roman" w:hAnsi="Times New Roman"/>
          <w:b/>
          <w:color w:val="002060"/>
          <w:sz w:val="26"/>
          <w:szCs w:val="26"/>
          <w:lang w:val="ru-RU"/>
        </w:rPr>
        <w:tab/>
      </w:r>
      <w:r w:rsidR="001059A9">
        <w:rPr>
          <w:rFonts w:ascii="Times New Roman" w:hAnsi="Times New Roman"/>
          <w:b/>
          <w:color w:val="002060"/>
          <w:sz w:val="26"/>
          <w:szCs w:val="26"/>
          <w:lang w:val="ru-RU"/>
        </w:rPr>
        <w:tab/>
      </w:r>
      <w:r w:rsidR="001059A9">
        <w:rPr>
          <w:rFonts w:ascii="Times New Roman" w:hAnsi="Times New Roman"/>
          <w:b/>
          <w:color w:val="002060"/>
          <w:sz w:val="26"/>
          <w:szCs w:val="26"/>
          <w:lang w:val="ru-RU"/>
        </w:rPr>
        <w:tab/>
      </w:r>
      <w:r w:rsidR="001059A9">
        <w:rPr>
          <w:rFonts w:ascii="Times New Roman" w:hAnsi="Times New Roman"/>
          <w:b/>
          <w:color w:val="002060"/>
          <w:sz w:val="26"/>
          <w:szCs w:val="26"/>
          <w:lang w:val="ru-RU"/>
        </w:rPr>
        <w:tab/>
      </w:r>
    </w:p>
    <w:p w:rsidR="001059A9" w:rsidRDefault="001059A9">
      <w:pPr>
        <w:rPr>
          <w:rFonts w:ascii="Times New Roman" w:hAnsi="Times New Roman"/>
          <w:b/>
          <w:color w:val="002060"/>
          <w:sz w:val="26"/>
          <w:szCs w:val="26"/>
          <w:lang w:val="uk-UA"/>
        </w:rPr>
      </w:pPr>
    </w:p>
    <w:p w:rsidR="001059A9" w:rsidRDefault="001059A9">
      <w:pPr>
        <w:rPr>
          <w:rFonts w:ascii="Times New Roman" w:hAnsi="Times New Roman"/>
          <w:b/>
          <w:color w:val="002060"/>
          <w:sz w:val="26"/>
          <w:szCs w:val="26"/>
          <w:lang w:val="ru-RU"/>
        </w:rPr>
      </w:pPr>
      <w:r>
        <w:rPr>
          <w:rFonts w:ascii="Times New Roman" w:hAnsi="Times New Roman"/>
          <w:b/>
          <w:color w:val="002060"/>
          <w:sz w:val="26"/>
          <w:szCs w:val="26"/>
          <w:lang w:val="ru-RU"/>
        </w:rPr>
        <w:tab/>
      </w:r>
      <w:r>
        <w:rPr>
          <w:rFonts w:ascii="Times New Roman" w:hAnsi="Times New Roman"/>
          <w:b/>
          <w:color w:val="002060"/>
          <w:sz w:val="26"/>
          <w:szCs w:val="26"/>
          <w:lang w:val="ru-RU"/>
        </w:rPr>
        <w:tab/>
      </w:r>
      <w:r>
        <w:rPr>
          <w:rFonts w:ascii="Times New Roman" w:hAnsi="Times New Roman"/>
          <w:b/>
          <w:color w:val="002060"/>
          <w:sz w:val="26"/>
          <w:szCs w:val="26"/>
          <w:lang w:val="ru-RU"/>
        </w:rPr>
        <w:tab/>
      </w:r>
      <w:r>
        <w:rPr>
          <w:rFonts w:ascii="Times New Roman" w:hAnsi="Times New Roman"/>
          <w:b/>
          <w:color w:val="002060"/>
          <w:sz w:val="26"/>
          <w:szCs w:val="26"/>
          <w:lang w:val="ru-RU"/>
        </w:rPr>
        <w:tab/>
      </w:r>
      <w:r>
        <w:rPr>
          <w:rFonts w:ascii="Times New Roman" w:hAnsi="Times New Roman"/>
          <w:b/>
          <w:color w:val="002060"/>
          <w:sz w:val="26"/>
          <w:szCs w:val="26"/>
          <w:lang w:val="ru-RU"/>
        </w:rPr>
        <w:tab/>
      </w:r>
      <w:r>
        <w:rPr>
          <w:rFonts w:ascii="Times New Roman" w:hAnsi="Times New Roman"/>
          <w:b/>
          <w:color w:val="002060"/>
          <w:sz w:val="26"/>
          <w:szCs w:val="26"/>
          <w:lang w:val="ru-RU"/>
        </w:rPr>
        <w:tab/>
      </w:r>
      <w:r>
        <w:rPr>
          <w:rFonts w:ascii="Times New Roman" w:hAnsi="Times New Roman"/>
          <w:b/>
          <w:color w:val="002060"/>
          <w:sz w:val="26"/>
          <w:szCs w:val="26"/>
          <w:lang w:val="ru-RU"/>
        </w:rPr>
        <w:tab/>
      </w:r>
      <w:r>
        <w:rPr>
          <w:rFonts w:ascii="Times New Roman" w:hAnsi="Times New Roman"/>
          <w:b/>
          <w:color w:val="002060"/>
          <w:sz w:val="26"/>
          <w:szCs w:val="26"/>
          <w:lang w:val="ru-RU"/>
        </w:rPr>
        <w:tab/>
      </w:r>
      <w:r>
        <w:rPr>
          <w:rFonts w:ascii="Times New Roman" w:hAnsi="Times New Roman"/>
          <w:b/>
          <w:color w:val="002060"/>
          <w:sz w:val="26"/>
          <w:szCs w:val="26"/>
          <w:lang w:val="ru-RU"/>
        </w:rPr>
        <w:tab/>
      </w:r>
      <w:r>
        <w:rPr>
          <w:rFonts w:ascii="Times New Roman" w:hAnsi="Times New Roman"/>
          <w:b/>
          <w:color w:val="002060"/>
          <w:sz w:val="26"/>
          <w:szCs w:val="26"/>
          <w:lang w:val="ru-RU"/>
        </w:rPr>
        <w:tab/>
      </w:r>
      <w:r>
        <w:rPr>
          <w:rFonts w:ascii="Times New Roman" w:hAnsi="Times New Roman"/>
          <w:b/>
          <w:color w:val="002060"/>
          <w:sz w:val="26"/>
          <w:szCs w:val="26"/>
          <w:lang w:val="ru-RU"/>
        </w:rPr>
        <w:tab/>
      </w:r>
    </w:p>
    <w:p w:rsidR="001059A9" w:rsidRDefault="001059A9">
      <w:pPr>
        <w:rPr>
          <w:rFonts w:ascii="Times New Roman" w:hAnsi="Times New Roman"/>
          <w:b/>
          <w:color w:val="002060"/>
          <w:sz w:val="26"/>
          <w:szCs w:val="26"/>
          <w:lang w:val="uk-UA"/>
        </w:rPr>
      </w:pPr>
    </w:p>
    <w:p w:rsidR="001059A9" w:rsidRDefault="001059A9">
      <w:pPr>
        <w:rPr>
          <w:rFonts w:ascii="Times New Roman" w:hAnsi="Times New Roman"/>
          <w:b/>
          <w:color w:val="002060"/>
          <w:sz w:val="26"/>
          <w:szCs w:val="26"/>
          <w:lang w:val="uk-UA"/>
        </w:rPr>
      </w:pPr>
    </w:p>
    <w:p w:rsidR="001059A9" w:rsidRDefault="001059A9">
      <w:pPr>
        <w:rPr>
          <w:rFonts w:ascii="Times New Roman" w:hAnsi="Times New Roman"/>
          <w:b/>
          <w:color w:val="002060"/>
          <w:sz w:val="26"/>
          <w:szCs w:val="26"/>
          <w:lang w:val="uk-UA"/>
        </w:rPr>
      </w:pPr>
    </w:p>
    <w:p w:rsidR="001059A9" w:rsidRDefault="001059A9" w:rsidP="006B7F56">
      <w:pPr>
        <w:jc w:val="center"/>
        <w:rPr>
          <w:rFonts w:ascii="Times New Roman" w:hAnsi="Times New Roman"/>
          <w:b/>
          <w:color w:val="002060"/>
          <w:sz w:val="26"/>
          <w:szCs w:val="26"/>
          <w:lang w:val="uk-UA"/>
        </w:rPr>
      </w:pPr>
      <w:r>
        <w:rPr>
          <w:rFonts w:ascii="Times New Roman" w:hAnsi="Times New Roman"/>
          <w:b/>
          <w:color w:val="002060"/>
          <w:sz w:val="26"/>
          <w:szCs w:val="26"/>
          <w:lang w:val="uk-UA"/>
        </w:rPr>
        <w:t>Шановний клієнте УКРГАЗБАНКУ!</w:t>
      </w:r>
    </w:p>
    <w:p w:rsidR="001059A9" w:rsidRDefault="001059A9">
      <w:pPr>
        <w:rPr>
          <w:rFonts w:ascii="Times New Roman" w:hAnsi="Times New Roman"/>
          <w:color w:val="1F497D"/>
          <w:sz w:val="26"/>
          <w:szCs w:val="26"/>
          <w:lang w:val="uk-UA"/>
        </w:rPr>
      </w:pPr>
    </w:p>
    <w:p w:rsidR="001059A9" w:rsidRDefault="001059A9" w:rsidP="00F320E7">
      <w:pPr>
        <w:ind w:firstLine="567"/>
        <w:jc w:val="both"/>
        <w:rPr>
          <w:rFonts w:ascii="Times New Roman" w:hAnsi="Times New Roman"/>
          <w:color w:val="002060"/>
          <w:sz w:val="26"/>
          <w:szCs w:val="26"/>
          <w:lang w:val="uk-UA"/>
        </w:rPr>
      </w:pPr>
      <w:r>
        <w:rPr>
          <w:rFonts w:ascii="Times New Roman" w:hAnsi="Times New Roman"/>
          <w:color w:val="002060"/>
          <w:sz w:val="26"/>
          <w:szCs w:val="26"/>
          <w:lang w:val="uk-UA"/>
        </w:rPr>
        <w:t xml:space="preserve">Зростання в Україні цін на газ спонукає бізнес до пошуку альтернативних рішень з енергопостачання, серед яких особливо актуальними стають різноманітні види палива з біомаси (дрова, гранульована біомаса, тріска, солома, біогаз). Обсяги цих енергоресурсів в Україні потенційно дозволяють замістити більше 18 </w:t>
      </w:r>
      <w:proofErr w:type="spellStart"/>
      <w:r>
        <w:rPr>
          <w:rFonts w:ascii="Times New Roman" w:hAnsi="Times New Roman"/>
          <w:color w:val="002060"/>
          <w:sz w:val="26"/>
          <w:szCs w:val="26"/>
          <w:lang w:val="uk-UA"/>
        </w:rPr>
        <w:t>млрд</w:t>
      </w:r>
      <w:proofErr w:type="spellEnd"/>
      <w:r>
        <w:rPr>
          <w:rFonts w:ascii="Times New Roman" w:hAnsi="Times New Roman"/>
          <w:color w:val="002060"/>
          <w:sz w:val="26"/>
          <w:szCs w:val="26"/>
          <w:lang w:val="uk-UA"/>
        </w:rPr>
        <w:t xml:space="preserve"> м³ природного газу. Реалізація проектів з використанням біомаси та інших альтернативних енергоресурсів дозволяє оптимізувати структуру витрат, зменшивши ціну енергоносіїв та їхню частку в собівартості продукції.</w:t>
      </w:r>
    </w:p>
    <w:p w:rsidR="001059A9" w:rsidRDefault="001059A9" w:rsidP="006B7F56">
      <w:pPr>
        <w:jc w:val="both"/>
        <w:rPr>
          <w:rFonts w:ascii="Times New Roman" w:hAnsi="Times New Roman"/>
          <w:color w:val="002060"/>
          <w:sz w:val="26"/>
          <w:szCs w:val="26"/>
          <w:lang w:val="uk-UA"/>
        </w:rPr>
      </w:pPr>
    </w:p>
    <w:p w:rsidR="001059A9" w:rsidRDefault="001059A9" w:rsidP="00F320E7">
      <w:pPr>
        <w:ind w:firstLine="567"/>
        <w:jc w:val="both"/>
        <w:rPr>
          <w:rFonts w:ascii="Times New Roman" w:hAnsi="Times New Roman"/>
          <w:color w:val="002060"/>
          <w:sz w:val="26"/>
          <w:szCs w:val="26"/>
          <w:lang w:val="uk-UA"/>
        </w:rPr>
      </w:pPr>
      <w:r>
        <w:rPr>
          <w:rFonts w:ascii="Times New Roman" w:hAnsi="Times New Roman"/>
          <w:color w:val="002060"/>
          <w:sz w:val="26"/>
          <w:szCs w:val="26"/>
          <w:lang w:val="uk-UA"/>
        </w:rPr>
        <w:t xml:space="preserve">Наш Банк вже має позитивний досвід фінансування проектів, </w:t>
      </w:r>
      <w:r>
        <w:rPr>
          <w:rFonts w:ascii="Times New Roman" w:hAnsi="Times New Roman"/>
          <w:color w:val="002060"/>
          <w:sz w:val="26"/>
          <w:szCs w:val="26"/>
        </w:rPr>
        <w:t>c</w:t>
      </w:r>
      <w:proofErr w:type="spellStart"/>
      <w:r w:rsidRPr="0056039F">
        <w:rPr>
          <w:rFonts w:ascii="Times New Roman" w:hAnsi="Times New Roman"/>
          <w:color w:val="002060"/>
          <w:sz w:val="26"/>
          <w:szCs w:val="26"/>
          <w:lang w:val="uk-UA"/>
        </w:rPr>
        <w:t>прямованих</w:t>
      </w:r>
      <w:proofErr w:type="spellEnd"/>
      <w:r w:rsidRPr="0056039F">
        <w:rPr>
          <w:rFonts w:ascii="Times New Roman" w:hAnsi="Times New Roman"/>
          <w:color w:val="002060"/>
          <w:sz w:val="26"/>
          <w:szCs w:val="26"/>
          <w:lang w:val="uk-UA"/>
        </w:rPr>
        <w:t xml:space="preserve"> </w:t>
      </w:r>
      <w:r>
        <w:rPr>
          <w:rFonts w:ascii="Times New Roman" w:hAnsi="Times New Roman"/>
          <w:color w:val="002060"/>
          <w:sz w:val="26"/>
          <w:szCs w:val="26"/>
          <w:lang w:val="uk-UA"/>
        </w:rPr>
        <w:t xml:space="preserve">на підвищення енергоефективності, енергозбереження та використання відновлюваних (альтернативних) джерел енергії і вважає це перспективним напрямом розвитку бізнесу. Ми впевнені, що реалізація подібних проектів сприятиме розвитку бізнесу наших клієнтів та збільшенню його прибутковості. Саме тому УКРГАЗБАНК розвиває ЕКО-БАНКІНГ для фінансування проектів із енергоефективності, енергозбереження та розвитку використання біоресурсів як джерела енергії. </w:t>
      </w:r>
    </w:p>
    <w:p w:rsidR="001059A9" w:rsidRDefault="001059A9" w:rsidP="006B7F56">
      <w:pPr>
        <w:jc w:val="both"/>
        <w:rPr>
          <w:rFonts w:ascii="Times New Roman" w:hAnsi="Times New Roman"/>
          <w:color w:val="002060"/>
          <w:sz w:val="26"/>
          <w:szCs w:val="26"/>
          <w:lang w:val="uk-UA"/>
        </w:rPr>
      </w:pPr>
    </w:p>
    <w:p w:rsidR="001059A9" w:rsidRDefault="001059A9" w:rsidP="00F320E7">
      <w:pPr>
        <w:ind w:firstLine="567"/>
        <w:jc w:val="both"/>
        <w:rPr>
          <w:rFonts w:ascii="Times New Roman" w:hAnsi="Times New Roman"/>
          <w:color w:val="002060"/>
          <w:sz w:val="26"/>
          <w:szCs w:val="26"/>
          <w:lang w:val="uk-UA"/>
        </w:rPr>
      </w:pPr>
      <w:r>
        <w:rPr>
          <w:rFonts w:ascii="Times New Roman" w:hAnsi="Times New Roman"/>
          <w:color w:val="002060"/>
          <w:sz w:val="26"/>
          <w:szCs w:val="26"/>
          <w:lang w:val="uk-UA"/>
        </w:rPr>
        <w:t xml:space="preserve">На першому етапі розвитку ЕКО-БАНКІНГУ в Україні, ми проводимо опитування серед наших кращих клієнтів, щоб дізнатися про рівень зацікавленості у реалізації таких проектів та виявити поточні  потреби підприємців для їх втілення. Аналіз результатів цього опитування надасть можливість створити Продукт, який буде максимально корисним саме для Вас. </w:t>
      </w:r>
    </w:p>
    <w:p w:rsidR="001059A9" w:rsidRDefault="001059A9" w:rsidP="006B7F56">
      <w:pPr>
        <w:jc w:val="both"/>
        <w:rPr>
          <w:rFonts w:ascii="Times New Roman" w:hAnsi="Times New Roman"/>
          <w:color w:val="002060"/>
          <w:sz w:val="26"/>
          <w:szCs w:val="26"/>
          <w:lang w:val="uk-UA"/>
        </w:rPr>
      </w:pPr>
    </w:p>
    <w:p w:rsidR="001059A9" w:rsidRDefault="001059A9" w:rsidP="00F320E7">
      <w:pPr>
        <w:ind w:firstLine="567"/>
        <w:jc w:val="both"/>
        <w:rPr>
          <w:rFonts w:ascii="Times New Roman" w:hAnsi="Times New Roman"/>
          <w:color w:val="002060"/>
          <w:sz w:val="26"/>
          <w:szCs w:val="26"/>
          <w:lang w:val="uk-UA"/>
        </w:rPr>
      </w:pPr>
      <w:r>
        <w:rPr>
          <w:rFonts w:ascii="Times New Roman" w:hAnsi="Times New Roman"/>
          <w:color w:val="002060"/>
          <w:sz w:val="26"/>
          <w:szCs w:val="26"/>
          <w:lang w:val="uk-UA"/>
        </w:rPr>
        <w:t>У додатках до цього листа Ви знайдете спеціально розроблений Опитувальник, відповіді на питання якого дадуть змогу (а) оцінити потенціал енергоефективності Вашої компанії, (б) визначити пріоритетні для Вас напрямки економії енерговитрат, (в) обрати найбільш ефективні рішення з підвищення енергоефективності та (г) виявити нові проекти з розвитку біоресурсів як джерела енергії.</w:t>
      </w:r>
    </w:p>
    <w:p w:rsidR="001059A9" w:rsidRDefault="001059A9" w:rsidP="006B7F56">
      <w:pPr>
        <w:jc w:val="both"/>
        <w:rPr>
          <w:rFonts w:ascii="Times New Roman" w:hAnsi="Times New Roman"/>
          <w:color w:val="002060"/>
          <w:sz w:val="26"/>
          <w:szCs w:val="26"/>
          <w:lang w:val="uk-UA"/>
        </w:rPr>
      </w:pPr>
    </w:p>
    <w:p w:rsidR="001059A9" w:rsidRDefault="001059A9" w:rsidP="00F320E7">
      <w:pPr>
        <w:ind w:firstLine="567"/>
        <w:jc w:val="both"/>
        <w:rPr>
          <w:rFonts w:ascii="Times New Roman" w:hAnsi="Times New Roman"/>
          <w:color w:val="002060"/>
          <w:sz w:val="26"/>
          <w:szCs w:val="26"/>
          <w:lang w:val="uk-UA"/>
        </w:rPr>
      </w:pPr>
      <w:r>
        <w:rPr>
          <w:rFonts w:ascii="Times New Roman" w:hAnsi="Times New Roman"/>
          <w:color w:val="002060"/>
          <w:sz w:val="26"/>
          <w:szCs w:val="26"/>
          <w:lang w:val="uk-UA"/>
        </w:rPr>
        <w:t>Ми будемо дуже вдячні за Вашу оперативну відповідь</w:t>
      </w:r>
      <w:r w:rsidR="002C0A5E">
        <w:rPr>
          <w:rFonts w:ascii="Times New Roman" w:hAnsi="Times New Roman"/>
          <w:color w:val="002060"/>
          <w:sz w:val="26"/>
          <w:szCs w:val="26"/>
          <w:lang w:val="uk-UA"/>
        </w:rPr>
        <w:t xml:space="preserve">, а саме направлення заповненого опитувальника на електронну адресу </w:t>
      </w:r>
      <w:hyperlink r:id="rId10" w:history="1">
        <w:r w:rsidR="002C0A5E" w:rsidRPr="00063AEB">
          <w:rPr>
            <w:rStyle w:val="a7"/>
            <w:rFonts w:ascii="Times New Roman" w:hAnsi="Times New Roman"/>
            <w:b/>
            <w:sz w:val="26"/>
            <w:szCs w:val="26"/>
            <w:lang w:val="uk-UA"/>
          </w:rPr>
          <w:t>departmsb@ukrgasbank.com</w:t>
        </w:r>
      </w:hyperlink>
      <w:r w:rsidR="002C0A5E">
        <w:rPr>
          <w:rFonts w:ascii="Times New Roman" w:hAnsi="Times New Roman"/>
          <w:color w:val="002060"/>
          <w:sz w:val="26"/>
          <w:szCs w:val="26"/>
          <w:lang w:val="uk-UA"/>
        </w:rPr>
        <w:t>. або передачу до обслуговуючого відділення</w:t>
      </w:r>
      <w:r w:rsidR="00F320E7" w:rsidRPr="00F320E7">
        <w:rPr>
          <w:rFonts w:ascii="Times New Roman" w:hAnsi="Times New Roman"/>
          <w:color w:val="002060"/>
          <w:sz w:val="26"/>
          <w:szCs w:val="26"/>
          <w:lang w:val="ru-RU"/>
        </w:rPr>
        <w:t xml:space="preserve"> </w:t>
      </w:r>
      <w:r w:rsidR="00F320E7" w:rsidRPr="00F320E7">
        <w:rPr>
          <w:rFonts w:ascii="Times New Roman" w:hAnsi="Times New Roman"/>
          <w:color w:val="002060"/>
          <w:sz w:val="26"/>
          <w:szCs w:val="26"/>
          <w:lang w:val="uk-UA"/>
        </w:rPr>
        <w:t>УКРГАЗБАНКУ</w:t>
      </w:r>
      <w:r w:rsidR="002C0A5E">
        <w:rPr>
          <w:rFonts w:ascii="Times New Roman" w:hAnsi="Times New Roman"/>
          <w:color w:val="002060"/>
          <w:sz w:val="26"/>
          <w:szCs w:val="26"/>
          <w:lang w:val="uk-UA"/>
        </w:rPr>
        <w:t xml:space="preserve">. </w:t>
      </w:r>
      <w:r>
        <w:rPr>
          <w:rFonts w:ascii="Times New Roman" w:hAnsi="Times New Roman"/>
          <w:color w:val="002060"/>
          <w:sz w:val="26"/>
          <w:szCs w:val="26"/>
          <w:lang w:val="uk-UA"/>
        </w:rPr>
        <w:t>Це дасть змогу прискорити процес впровадження Банком нових продуктів у рамках ЕКО-БАНКІНГУ, що, безумовно, сприятиме у вирішенні як енергетичних, так і фінансових завдань наших клієнтів.</w:t>
      </w:r>
    </w:p>
    <w:p w:rsidR="001059A9" w:rsidRDefault="001059A9" w:rsidP="006B7F56">
      <w:pPr>
        <w:jc w:val="both"/>
        <w:rPr>
          <w:rFonts w:ascii="Times New Roman" w:hAnsi="Times New Roman"/>
          <w:color w:val="002060"/>
          <w:sz w:val="26"/>
          <w:szCs w:val="26"/>
          <w:lang w:val="uk-UA"/>
        </w:rPr>
      </w:pPr>
    </w:p>
    <w:p w:rsidR="001059A9" w:rsidRDefault="001059A9" w:rsidP="000D39DC">
      <w:pPr>
        <w:rPr>
          <w:rFonts w:ascii="Times New Roman" w:hAnsi="Times New Roman"/>
          <w:i/>
          <w:color w:val="002060"/>
          <w:sz w:val="26"/>
          <w:szCs w:val="26"/>
          <w:lang w:val="uk-UA"/>
        </w:rPr>
      </w:pPr>
      <w:r>
        <w:rPr>
          <w:rFonts w:ascii="Times New Roman" w:hAnsi="Times New Roman"/>
          <w:i/>
          <w:color w:val="002060"/>
          <w:sz w:val="26"/>
          <w:szCs w:val="26"/>
          <w:lang w:val="uk-UA"/>
        </w:rPr>
        <w:t xml:space="preserve">У разі виникнення запитань щодо Опитувальника, звертайтеся, будь ласка, </w:t>
      </w:r>
      <w:r w:rsidRPr="000D39DC">
        <w:rPr>
          <w:rFonts w:ascii="Times New Roman" w:hAnsi="Times New Roman"/>
          <w:i/>
          <w:color w:val="002060"/>
          <w:sz w:val="26"/>
          <w:szCs w:val="26"/>
          <w:lang w:val="uk-UA"/>
        </w:rPr>
        <w:t>до менеджерів</w:t>
      </w:r>
      <w:r>
        <w:rPr>
          <w:rFonts w:ascii="Times New Roman" w:hAnsi="Times New Roman"/>
          <w:i/>
          <w:color w:val="002060"/>
          <w:sz w:val="26"/>
          <w:szCs w:val="26"/>
          <w:lang w:val="uk-UA"/>
        </w:rPr>
        <w:t xml:space="preserve"> </w:t>
      </w:r>
      <w:r w:rsidRPr="000D39DC">
        <w:rPr>
          <w:rFonts w:ascii="Times New Roman" w:hAnsi="Times New Roman"/>
          <w:i/>
          <w:color w:val="002060"/>
          <w:sz w:val="26"/>
          <w:szCs w:val="26"/>
          <w:lang w:val="uk-UA"/>
        </w:rPr>
        <w:t>у б</w:t>
      </w:r>
      <w:r>
        <w:rPr>
          <w:rFonts w:ascii="Times New Roman" w:hAnsi="Times New Roman"/>
          <w:i/>
          <w:color w:val="002060"/>
          <w:sz w:val="26"/>
          <w:szCs w:val="26"/>
          <w:lang w:val="uk-UA"/>
        </w:rPr>
        <w:t xml:space="preserve">удь-якому відділенні УКРГАЗБАНКУ. </w:t>
      </w:r>
    </w:p>
    <w:p w:rsidR="001059A9" w:rsidRDefault="001059A9" w:rsidP="000D39DC">
      <w:pPr>
        <w:rPr>
          <w:rFonts w:ascii="Times New Roman" w:hAnsi="Times New Roman"/>
          <w:i/>
          <w:color w:val="002060"/>
          <w:sz w:val="26"/>
          <w:szCs w:val="26"/>
          <w:lang w:val="uk-UA"/>
        </w:rPr>
      </w:pPr>
    </w:p>
    <w:p w:rsidR="001059A9" w:rsidRDefault="001059A9" w:rsidP="000D39DC">
      <w:pPr>
        <w:rPr>
          <w:rFonts w:ascii="Times New Roman" w:hAnsi="Times New Roman"/>
          <w:i/>
          <w:color w:val="002060"/>
          <w:sz w:val="26"/>
          <w:szCs w:val="26"/>
          <w:lang w:val="uk-UA"/>
        </w:rPr>
      </w:pPr>
    </w:p>
    <w:p w:rsidR="001059A9" w:rsidRDefault="001059A9" w:rsidP="000D39DC">
      <w:pPr>
        <w:rPr>
          <w:rFonts w:ascii="Times New Roman" w:hAnsi="Times New Roman"/>
          <w:i/>
          <w:color w:val="002060"/>
          <w:sz w:val="26"/>
          <w:szCs w:val="26"/>
          <w:lang w:val="uk-UA"/>
        </w:rPr>
      </w:pPr>
      <w:r>
        <w:rPr>
          <w:rFonts w:ascii="Times New Roman" w:hAnsi="Times New Roman"/>
          <w:i/>
          <w:color w:val="002060"/>
          <w:sz w:val="26"/>
          <w:szCs w:val="26"/>
          <w:lang w:val="uk-UA"/>
        </w:rPr>
        <w:t>З повагою</w:t>
      </w:r>
    </w:p>
    <w:p w:rsidR="001059A9" w:rsidRPr="00F320E7" w:rsidRDefault="00F320E7" w:rsidP="000D39DC">
      <w:pPr>
        <w:rPr>
          <w:rFonts w:ascii="Times New Roman" w:hAnsi="Times New Roman"/>
          <w:i/>
          <w:color w:val="002060"/>
          <w:sz w:val="26"/>
          <w:szCs w:val="26"/>
        </w:rPr>
      </w:pPr>
      <w:r>
        <w:rPr>
          <w:rFonts w:ascii="Times New Roman" w:hAnsi="Times New Roman"/>
          <w:i/>
          <w:color w:val="002060"/>
          <w:sz w:val="26"/>
          <w:szCs w:val="26"/>
          <w:lang w:val="uk-UA"/>
        </w:rPr>
        <w:t>Ваш УКРГАЗБАНК</w:t>
      </w:r>
      <w:bookmarkStart w:id="0" w:name="_GoBack"/>
      <w:bookmarkEnd w:id="0"/>
    </w:p>
    <w:sectPr w:rsidR="001059A9" w:rsidRPr="00F320E7" w:rsidSect="00050B76">
      <w:pgSz w:w="12240" w:h="15840"/>
      <w:pgMar w:top="709" w:right="850" w:bottom="547"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7E9" w:rsidRDefault="00EE57E9">
      <w:r>
        <w:separator/>
      </w:r>
    </w:p>
  </w:endnote>
  <w:endnote w:type="continuationSeparator" w:id="0">
    <w:p w:rsidR="00EE57E9" w:rsidRDefault="00EE5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7E9" w:rsidRDefault="00EE57E9">
      <w:r>
        <w:separator/>
      </w:r>
    </w:p>
  </w:footnote>
  <w:footnote w:type="continuationSeparator" w:id="0">
    <w:p w:rsidR="00EE57E9" w:rsidRDefault="00EE57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E267C"/>
    <w:multiLevelType w:val="hybridMultilevel"/>
    <w:tmpl w:val="2128413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
    <w:nsid w:val="28410C7C"/>
    <w:multiLevelType w:val="hybridMultilevel"/>
    <w:tmpl w:val="ABE8930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4225425D"/>
    <w:multiLevelType w:val="hybridMultilevel"/>
    <w:tmpl w:val="50623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CAF"/>
    <w:rsid w:val="00014814"/>
    <w:rsid w:val="00050B76"/>
    <w:rsid w:val="00071F96"/>
    <w:rsid w:val="000D3969"/>
    <w:rsid w:val="000D39DC"/>
    <w:rsid w:val="001059A9"/>
    <w:rsid w:val="00130F1B"/>
    <w:rsid w:val="00174142"/>
    <w:rsid w:val="00253D42"/>
    <w:rsid w:val="002C0A5E"/>
    <w:rsid w:val="003C2B9B"/>
    <w:rsid w:val="004413CD"/>
    <w:rsid w:val="004C0F3C"/>
    <w:rsid w:val="00504F55"/>
    <w:rsid w:val="0050624F"/>
    <w:rsid w:val="0055026D"/>
    <w:rsid w:val="0056039F"/>
    <w:rsid w:val="00610549"/>
    <w:rsid w:val="00625CDD"/>
    <w:rsid w:val="006B50AC"/>
    <w:rsid w:val="006B7F56"/>
    <w:rsid w:val="006D20C1"/>
    <w:rsid w:val="0071108E"/>
    <w:rsid w:val="00831667"/>
    <w:rsid w:val="0087765F"/>
    <w:rsid w:val="008C7B31"/>
    <w:rsid w:val="00A15BA4"/>
    <w:rsid w:val="00A26105"/>
    <w:rsid w:val="00B054E9"/>
    <w:rsid w:val="00B36A54"/>
    <w:rsid w:val="00BD3ADE"/>
    <w:rsid w:val="00C335E6"/>
    <w:rsid w:val="00D62CAF"/>
    <w:rsid w:val="00EE57E9"/>
    <w:rsid w:val="00F10E00"/>
    <w:rsid w:val="00F320E7"/>
    <w:rsid w:val="00F94E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0B76"/>
    <w:rPr>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050B76"/>
    <w:pPr>
      <w:ind w:left="720"/>
    </w:pPr>
  </w:style>
  <w:style w:type="paragraph" w:styleId="a4">
    <w:name w:val="footnote text"/>
    <w:basedOn w:val="a"/>
    <w:link w:val="a5"/>
    <w:uiPriority w:val="99"/>
    <w:semiHidden/>
    <w:rsid w:val="00050B76"/>
    <w:pPr>
      <w:spacing w:after="200" w:line="276" w:lineRule="auto"/>
    </w:pPr>
    <w:rPr>
      <w:sz w:val="20"/>
      <w:szCs w:val="20"/>
    </w:rPr>
  </w:style>
  <w:style w:type="character" w:customStyle="1" w:styleId="a5">
    <w:name w:val="Текст сноски Знак"/>
    <w:basedOn w:val="a0"/>
    <w:link w:val="a4"/>
    <w:uiPriority w:val="99"/>
    <w:semiHidden/>
    <w:locked/>
    <w:rsid w:val="00050B76"/>
    <w:rPr>
      <w:rFonts w:ascii="Calibri" w:eastAsia="Times New Roman" w:hAnsi="Calibri" w:cs="Times New Roman"/>
      <w:sz w:val="20"/>
      <w:szCs w:val="20"/>
    </w:rPr>
  </w:style>
  <w:style w:type="character" w:styleId="a6">
    <w:name w:val="footnote reference"/>
    <w:basedOn w:val="a0"/>
    <w:uiPriority w:val="99"/>
    <w:semiHidden/>
    <w:rsid w:val="00050B76"/>
    <w:rPr>
      <w:rFonts w:cs="Times New Roman"/>
      <w:vertAlign w:val="superscript"/>
    </w:rPr>
  </w:style>
  <w:style w:type="character" w:styleId="a7">
    <w:name w:val="Hyperlink"/>
    <w:basedOn w:val="a0"/>
    <w:uiPriority w:val="99"/>
    <w:rsid w:val="00050B76"/>
    <w:rPr>
      <w:rFonts w:cs="Times New Roman"/>
      <w:color w:val="0000FF"/>
      <w:u w:val="single"/>
    </w:rPr>
  </w:style>
  <w:style w:type="paragraph" w:customStyle="1" w:styleId="Default">
    <w:name w:val="Default"/>
    <w:uiPriority w:val="99"/>
    <w:rsid w:val="00050B76"/>
    <w:pPr>
      <w:autoSpaceDE w:val="0"/>
      <w:autoSpaceDN w:val="0"/>
      <w:adjustRightInd w:val="0"/>
    </w:pPr>
    <w:rPr>
      <w:rFonts w:cs="Calibri"/>
      <w:color w:val="000000"/>
      <w:sz w:val="24"/>
      <w:szCs w:val="24"/>
      <w:lang w:val="en-US" w:eastAsia="en-US"/>
    </w:rPr>
  </w:style>
  <w:style w:type="paragraph" w:styleId="a8">
    <w:name w:val="header"/>
    <w:basedOn w:val="a"/>
    <w:link w:val="a9"/>
    <w:uiPriority w:val="99"/>
    <w:rsid w:val="00050B76"/>
    <w:pPr>
      <w:tabs>
        <w:tab w:val="center" w:pos="4844"/>
        <w:tab w:val="right" w:pos="9689"/>
      </w:tabs>
    </w:pPr>
  </w:style>
  <w:style w:type="character" w:customStyle="1" w:styleId="a9">
    <w:name w:val="Верхний колонтитул Знак"/>
    <w:basedOn w:val="a0"/>
    <w:link w:val="a8"/>
    <w:uiPriority w:val="99"/>
    <w:locked/>
    <w:rsid w:val="00050B76"/>
    <w:rPr>
      <w:rFonts w:ascii="Calibri" w:hAnsi="Calibri" w:cs="Times New Roman"/>
    </w:rPr>
  </w:style>
  <w:style w:type="paragraph" w:styleId="aa">
    <w:name w:val="footer"/>
    <w:basedOn w:val="a"/>
    <w:link w:val="ab"/>
    <w:uiPriority w:val="99"/>
    <w:rsid w:val="00050B76"/>
    <w:pPr>
      <w:tabs>
        <w:tab w:val="center" w:pos="4844"/>
        <w:tab w:val="right" w:pos="9689"/>
      </w:tabs>
    </w:pPr>
  </w:style>
  <w:style w:type="character" w:customStyle="1" w:styleId="ab">
    <w:name w:val="Нижний колонтитул Знак"/>
    <w:basedOn w:val="a0"/>
    <w:link w:val="aa"/>
    <w:uiPriority w:val="99"/>
    <w:locked/>
    <w:rsid w:val="00050B76"/>
    <w:rPr>
      <w:rFonts w:ascii="Calibri" w:hAnsi="Calibri" w:cs="Times New Roman"/>
    </w:rPr>
  </w:style>
  <w:style w:type="paragraph" w:styleId="ac">
    <w:name w:val="Balloon Text"/>
    <w:basedOn w:val="a"/>
    <w:link w:val="ad"/>
    <w:uiPriority w:val="99"/>
    <w:semiHidden/>
    <w:rsid w:val="00050B76"/>
    <w:rPr>
      <w:rFonts w:ascii="Segoe UI" w:hAnsi="Segoe UI" w:cs="Segoe UI"/>
      <w:sz w:val="18"/>
      <w:szCs w:val="18"/>
    </w:rPr>
  </w:style>
  <w:style w:type="character" w:customStyle="1" w:styleId="ad">
    <w:name w:val="Текст выноски Знак"/>
    <w:basedOn w:val="a0"/>
    <w:link w:val="ac"/>
    <w:uiPriority w:val="99"/>
    <w:semiHidden/>
    <w:locked/>
    <w:rsid w:val="00050B7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0B76"/>
    <w:rPr>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050B76"/>
    <w:pPr>
      <w:ind w:left="720"/>
    </w:pPr>
  </w:style>
  <w:style w:type="paragraph" w:styleId="a4">
    <w:name w:val="footnote text"/>
    <w:basedOn w:val="a"/>
    <w:link w:val="a5"/>
    <w:uiPriority w:val="99"/>
    <w:semiHidden/>
    <w:rsid w:val="00050B76"/>
    <w:pPr>
      <w:spacing w:after="200" w:line="276" w:lineRule="auto"/>
    </w:pPr>
    <w:rPr>
      <w:sz w:val="20"/>
      <w:szCs w:val="20"/>
    </w:rPr>
  </w:style>
  <w:style w:type="character" w:customStyle="1" w:styleId="a5">
    <w:name w:val="Текст сноски Знак"/>
    <w:basedOn w:val="a0"/>
    <w:link w:val="a4"/>
    <w:uiPriority w:val="99"/>
    <w:semiHidden/>
    <w:locked/>
    <w:rsid w:val="00050B76"/>
    <w:rPr>
      <w:rFonts w:ascii="Calibri" w:eastAsia="Times New Roman" w:hAnsi="Calibri" w:cs="Times New Roman"/>
      <w:sz w:val="20"/>
      <w:szCs w:val="20"/>
    </w:rPr>
  </w:style>
  <w:style w:type="character" w:styleId="a6">
    <w:name w:val="footnote reference"/>
    <w:basedOn w:val="a0"/>
    <w:uiPriority w:val="99"/>
    <w:semiHidden/>
    <w:rsid w:val="00050B76"/>
    <w:rPr>
      <w:rFonts w:cs="Times New Roman"/>
      <w:vertAlign w:val="superscript"/>
    </w:rPr>
  </w:style>
  <w:style w:type="character" w:styleId="a7">
    <w:name w:val="Hyperlink"/>
    <w:basedOn w:val="a0"/>
    <w:uiPriority w:val="99"/>
    <w:rsid w:val="00050B76"/>
    <w:rPr>
      <w:rFonts w:cs="Times New Roman"/>
      <w:color w:val="0000FF"/>
      <w:u w:val="single"/>
    </w:rPr>
  </w:style>
  <w:style w:type="paragraph" w:customStyle="1" w:styleId="Default">
    <w:name w:val="Default"/>
    <w:uiPriority w:val="99"/>
    <w:rsid w:val="00050B76"/>
    <w:pPr>
      <w:autoSpaceDE w:val="0"/>
      <w:autoSpaceDN w:val="0"/>
      <w:adjustRightInd w:val="0"/>
    </w:pPr>
    <w:rPr>
      <w:rFonts w:cs="Calibri"/>
      <w:color w:val="000000"/>
      <w:sz w:val="24"/>
      <w:szCs w:val="24"/>
      <w:lang w:val="en-US" w:eastAsia="en-US"/>
    </w:rPr>
  </w:style>
  <w:style w:type="paragraph" w:styleId="a8">
    <w:name w:val="header"/>
    <w:basedOn w:val="a"/>
    <w:link w:val="a9"/>
    <w:uiPriority w:val="99"/>
    <w:rsid w:val="00050B76"/>
    <w:pPr>
      <w:tabs>
        <w:tab w:val="center" w:pos="4844"/>
        <w:tab w:val="right" w:pos="9689"/>
      </w:tabs>
    </w:pPr>
  </w:style>
  <w:style w:type="character" w:customStyle="1" w:styleId="a9">
    <w:name w:val="Верхний колонтитул Знак"/>
    <w:basedOn w:val="a0"/>
    <w:link w:val="a8"/>
    <w:uiPriority w:val="99"/>
    <w:locked/>
    <w:rsid w:val="00050B76"/>
    <w:rPr>
      <w:rFonts w:ascii="Calibri" w:hAnsi="Calibri" w:cs="Times New Roman"/>
    </w:rPr>
  </w:style>
  <w:style w:type="paragraph" w:styleId="aa">
    <w:name w:val="footer"/>
    <w:basedOn w:val="a"/>
    <w:link w:val="ab"/>
    <w:uiPriority w:val="99"/>
    <w:rsid w:val="00050B76"/>
    <w:pPr>
      <w:tabs>
        <w:tab w:val="center" w:pos="4844"/>
        <w:tab w:val="right" w:pos="9689"/>
      </w:tabs>
    </w:pPr>
  </w:style>
  <w:style w:type="character" w:customStyle="1" w:styleId="ab">
    <w:name w:val="Нижний колонтитул Знак"/>
    <w:basedOn w:val="a0"/>
    <w:link w:val="aa"/>
    <w:uiPriority w:val="99"/>
    <w:locked/>
    <w:rsid w:val="00050B76"/>
    <w:rPr>
      <w:rFonts w:ascii="Calibri" w:hAnsi="Calibri" w:cs="Times New Roman"/>
    </w:rPr>
  </w:style>
  <w:style w:type="paragraph" w:styleId="ac">
    <w:name w:val="Balloon Text"/>
    <w:basedOn w:val="a"/>
    <w:link w:val="ad"/>
    <w:uiPriority w:val="99"/>
    <w:semiHidden/>
    <w:rsid w:val="00050B76"/>
    <w:rPr>
      <w:rFonts w:ascii="Segoe UI" w:hAnsi="Segoe UI" w:cs="Segoe UI"/>
      <w:sz w:val="18"/>
      <w:szCs w:val="18"/>
    </w:rPr>
  </w:style>
  <w:style w:type="character" w:customStyle="1" w:styleId="ad">
    <w:name w:val="Текст выноски Знак"/>
    <w:basedOn w:val="a0"/>
    <w:link w:val="ac"/>
    <w:uiPriority w:val="99"/>
    <w:semiHidden/>
    <w:locked/>
    <w:rsid w:val="00050B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548713">
      <w:marLeft w:val="0"/>
      <w:marRight w:val="0"/>
      <w:marTop w:val="0"/>
      <w:marBottom w:val="0"/>
      <w:divBdr>
        <w:top w:val="none" w:sz="0" w:space="0" w:color="auto"/>
        <w:left w:val="none" w:sz="0" w:space="0" w:color="auto"/>
        <w:bottom w:val="none" w:sz="0" w:space="0" w:color="auto"/>
        <w:right w:val="none" w:sz="0" w:space="0" w:color="auto"/>
      </w:divBdr>
    </w:div>
    <w:div w:id="13955487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departmsb@ukrgasbank.com"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761DC-EC74-4FC5-B415-CBB5F635F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361</Words>
  <Characters>2061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The World Bank Group</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Nadezhda Ryazanova</dc:creator>
  <cp:lastModifiedBy>Рябко Тетяна Іванівна</cp:lastModifiedBy>
  <cp:revision>4</cp:revision>
  <dcterms:created xsi:type="dcterms:W3CDTF">2016-06-09T13:25:00Z</dcterms:created>
  <dcterms:modified xsi:type="dcterms:W3CDTF">2016-06-09T14:01:00Z</dcterms:modified>
</cp:coreProperties>
</file>