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8B3" w:rsidRDefault="00963A26" w:rsidP="00963A26">
      <w:pPr>
        <w:jc w:val="center"/>
        <w:rPr>
          <w:sz w:val="32"/>
          <w:szCs w:val="32"/>
        </w:rPr>
      </w:pPr>
      <w:r>
        <w:rPr>
          <w:sz w:val="32"/>
          <w:szCs w:val="32"/>
        </w:rPr>
        <w:t>PONAVLJANJE GRADIVA</w:t>
      </w:r>
    </w:p>
    <w:p w:rsidR="00B368B3" w:rsidRPr="00B368B3" w:rsidRDefault="004030A3" w:rsidP="00B368B3">
      <w:pPr>
        <w:pStyle w:val="Odlomakpopisa"/>
        <w:numPr>
          <w:ilvl w:val="0"/>
          <w:numId w:val="1"/>
        </w:numPr>
        <w:rPr>
          <w:sz w:val="32"/>
          <w:szCs w:val="32"/>
        </w:rPr>
      </w:pPr>
      <w:r w:rsidRPr="00732A49">
        <w:rPr>
          <w:sz w:val="32"/>
          <w:szCs w:val="32"/>
        </w:rPr>
        <w:t>Homogene smjese</w:t>
      </w:r>
    </w:p>
    <w:p w:rsidR="004030A3" w:rsidRDefault="004030A3" w:rsidP="004030A3">
      <w:pPr>
        <w:pStyle w:val="Odlomakpopisa"/>
        <w:numPr>
          <w:ilvl w:val="0"/>
          <w:numId w:val="1"/>
        </w:numPr>
        <w:rPr>
          <w:sz w:val="32"/>
          <w:szCs w:val="32"/>
        </w:rPr>
      </w:pPr>
      <w:r w:rsidRPr="00732A49">
        <w:rPr>
          <w:sz w:val="32"/>
          <w:szCs w:val="32"/>
        </w:rPr>
        <w:t>Heterogene smjese</w:t>
      </w:r>
    </w:p>
    <w:p w:rsidR="00B368B3" w:rsidRDefault="00B368B3" w:rsidP="004030A3">
      <w:pPr>
        <w:pStyle w:val="Odlomakpopis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Građa atoma, izotopi</w:t>
      </w:r>
    </w:p>
    <w:p w:rsidR="00B368B3" w:rsidRDefault="00B368B3" w:rsidP="004030A3">
      <w:pPr>
        <w:pStyle w:val="Odlomakpopis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Valencije kemijskih elemenata</w:t>
      </w:r>
    </w:p>
    <w:p w:rsidR="00B368B3" w:rsidRDefault="00B368B3" w:rsidP="004030A3">
      <w:pPr>
        <w:pStyle w:val="Odlomakpopis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Poznavanje simbola</w:t>
      </w:r>
    </w:p>
    <w:p w:rsidR="00B368B3" w:rsidRPr="00732A49" w:rsidRDefault="00B368B3" w:rsidP="004030A3">
      <w:pPr>
        <w:pStyle w:val="Odlomakpopis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Ioni –kationi i anioni</w:t>
      </w:r>
    </w:p>
    <w:p w:rsidR="004030A3" w:rsidRPr="00732A49" w:rsidRDefault="004030A3" w:rsidP="004030A3">
      <w:pPr>
        <w:pStyle w:val="Odlomakpopisa"/>
        <w:numPr>
          <w:ilvl w:val="0"/>
          <w:numId w:val="1"/>
        </w:numPr>
        <w:rPr>
          <w:sz w:val="32"/>
          <w:szCs w:val="32"/>
        </w:rPr>
      </w:pPr>
      <w:r w:rsidRPr="00732A49">
        <w:rPr>
          <w:sz w:val="32"/>
          <w:szCs w:val="32"/>
        </w:rPr>
        <w:t>Fizikalne i kemijske promjene tvari</w:t>
      </w:r>
    </w:p>
    <w:p w:rsidR="004030A3" w:rsidRPr="00732A49" w:rsidRDefault="004030A3" w:rsidP="004030A3">
      <w:pPr>
        <w:pStyle w:val="Odlomakpopisa"/>
        <w:numPr>
          <w:ilvl w:val="0"/>
          <w:numId w:val="1"/>
        </w:numPr>
        <w:rPr>
          <w:sz w:val="32"/>
          <w:szCs w:val="32"/>
        </w:rPr>
      </w:pPr>
      <w:r w:rsidRPr="00732A49">
        <w:rPr>
          <w:sz w:val="32"/>
          <w:szCs w:val="32"/>
        </w:rPr>
        <w:t>Objasniti pojmove – elementarna tvar, smjesa tvari, kemijski spojevi</w:t>
      </w:r>
    </w:p>
    <w:p w:rsidR="004030A3" w:rsidRPr="00732A49" w:rsidRDefault="004030A3" w:rsidP="004030A3">
      <w:pPr>
        <w:pStyle w:val="Odlomakpopisa"/>
        <w:numPr>
          <w:ilvl w:val="0"/>
          <w:numId w:val="1"/>
        </w:numPr>
        <w:rPr>
          <w:sz w:val="32"/>
          <w:szCs w:val="32"/>
        </w:rPr>
      </w:pPr>
      <w:r w:rsidRPr="00732A49">
        <w:rPr>
          <w:sz w:val="32"/>
          <w:szCs w:val="32"/>
        </w:rPr>
        <w:t xml:space="preserve">Nazivi kiselina – </w:t>
      </w:r>
      <w:proofErr w:type="spellStart"/>
      <w:r w:rsidRPr="00732A49">
        <w:rPr>
          <w:sz w:val="32"/>
          <w:szCs w:val="32"/>
        </w:rPr>
        <w:t>HCl</w:t>
      </w:r>
      <w:proofErr w:type="spellEnd"/>
      <w:r w:rsidRPr="00732A49">
        <w:rPr>
          <w:sz w:val="32"/>
          <w:szCs w:val="32"/>
        </w:rPr>
        <w:t xml:space="preserve">, </w:t>
      </w:r>
      <w:hyperlink r:id="rId5" w:tooltip="Vodonik" w:history="1">
        <w:r w:rsidRPr="00732A49">
          <w:rPr>
            <w:rStyle w:val="Hiperveza"/>
            <w:iCs/>
            <w:color w:val="auto"/>
            <w:sz w:val="32"/>
            <w:szCs w:val="32"/>
            <w:u w:val="none"/>
          </w:rPr>
          <w:t>H</w:t>
        </w:r>
      </w:hyperlink>
      <w:r w:rsidRPr="00732A49">
        <w:rPr>
          <w:iCs/>
          <w:sz w:val="32"/>
          <w:szCs w:val="32"/>
          <w:vertAlign w:val="subscript"/>
        </w:rPr>
        <w:t>2</w:t>
      </w:r>
      <w:hyperlink r:id="rId6" w:tooltip="Sumpor" w:history="1">
        <w:r w:rsidRPr="00732A49">
          <w:rPr>
            <w:rStyle w:val="Hiperveza"/>
            <w:iCs/>
            <w:color w:val="auto"/>
            <w:sz w:val="32"/>
            <w:szCs w:val="32"/>
            <w:u w:val="none"/>
          </w:rPr>
          <w:t>S</w:t>
        </w:r>
      </w:hyperlink>
      <w:hyperlink r:id="rId7" w:tooltip="Kisik" w:history="1">
        <w:r w:rsidRPr="00732A49">
          <w:rPr>
            <w:rStyle w:val="Hiperveza"/>
            <w:iCs/>
            <w:color w:val="auto"/>
            <w:sz w:val="32"/>
            <w:szCs w:val="32"/>
            <w:u w:val="none"/>
          </w:rPr>
          <w:t>O</w:t>
        </w:r>
      </w:hyperlink>
      <w:r w:rsidRPr="00732A49">
        <w:rPr>
          <w:iCs/>
          <w:sz w:val="32"/>
          <w:szCs w:val="32"/>
          <w:vertAlign w:val="subscript"/>
        </w:rPr>
        <w:t xml:space="preserve">4 , </w:t>
      </w:r>
      <w:r w:rsidRPr="00732A49">
        <w:rPr>
          <w:rStyle w:val="googqs-tidbit1"/>
          <w:sz w:val="32"/>
          <w:szCs w:val="32"/>
        </w:rPr>
        <w:t>H</w:t>
      </w:r>
      <w:r w:rsidRPr="00732A49">
        <w:rPr>
          <w:rStyle w:val="googqs-tidbit1"/>
          <w:sz w:val="32"/>
          <w:szCs w:val="32"/>
          <w:vertAlign w:val="subscript"/>
        </w:rPr>
        <w:t>3</w:t>
      </w:r>
      <w:r w:rsidRPr="00732A49">
        <w:rPr>
          <w:rStyle w:val="googqs-tidbit1"/>
          <w:sz w:val="32"/>
          <w:szCs w:val="32"/>
        </w:rPr>
        <w:t>PO</w:t>
      </w:r>
      <w:r w:rsidRPr="00732A49">
        <w:rPr>
          <w:rStyle w:val="googqs-tidbit1"/>
          <w:sz w:val="32"/>
          <w:szCs w:val="32"/>
          <w:vertAlign w:val="subscript"/>
        </w:rPr>
        <w:t xml:space="preserve">4 , </w:t>
      </w:r>
      <w:r w:rsidRPr="00732A49">
        <w:rPr>
          <w:sz w:val="32"/>
          <w:szCs w:val="32"/>
        </w:rPr>
        <w:t>H</w:t>
      </w:r>
      <w:r w:rsidRPr="00732A49">
        <w:rPr>
          <w:sz w:val="32"/>
          <w:szCs w:val="32"/>
          <w:vertAlign w:val="subscript"/>
        </w:rPr>
        <w:t>2</w:t>
      </w:r>
      <w:r w:rsidRPr="00732A49">
        <w:rPr>
          <w:sz w:val="32"/>
          <w:szCs w:val="32"/>
        </w:rPr>
        <w:t>SO</w:t>
      </w:r>
      <w:r w:rsidRPr="00732A49">
        <w:rPr>
          <w:sz w:val="32"/>
          <w:szCs w:val="32"/>
          <w:vertAlign w:val="subscript"/>
        </w:rPr>
        <w:t xml:space="preserve">3 , </w:t>
      </w:r>
      <w:r w:rsidRPr="00732A49">
        <w:rPr>
          <w:rFonts w:eastAsia="Times New Roman" w:cs="Times New Roman"/>
          <w:sz w:val="32"/>
          <w:szCs w:val="32"/>
          <w:lang w:eastAsia="hr-HR"/>
        </w:rPr>
        <w:t>H</w:t>
      </w:r>
      <w:r w:rsidRPr="00732A49">
        <w:rPr>
          <w:rFonts w:eastAsia="Times New Roman" w:cs="Times New Roman"/>
          <w:sz w:val="32"/>
          <w:szCs w:val="32"/>
          <w:vertAlign w:val="subscript"/>
          <w:lang w:eastAsia="hr-HR"/>
        </w:rPr>
        <w:t>2</w:t>
      </w:r>
      <w:r w:rsidRPr="00732A49">
        <w:rPr>
          <w:rFonts w:eastAsia="Times New Roman" w:cs="Times New Roman"/>
          <w:sz w:val="32"/>
          <w:szCs w:val="32"/>
          <w:lang w:eastAsia="hr-HR"/>
        </w:rPr>
        <w:t>CO</w:t>
      </w:r>
      <w:r w:rsidRPr="00732A49">
        <w:rPr>
          <w:rFonts w:eastAsia="Times New Roman" w:cs="Times New Roman"/>
          <w:sz w:val="32"/>
          <w:szCs w:val="32"/>
          <w:vertAlign w:val="subscript"/>
          <w:lang w:eastAsia="hr-HR"/>
        </w:rPr>
        <w:t xml:space="preserve">3 , </w:t>
      </w:r>
      <w:r w:rsidRPr="00732A49">
        <w:rPr>
          <w:rStyle w:val="googqs-tidbit1"/>
          <w:sz w:val="32"/>
          <w:szCs w:val="32"/>
          <w:lang w:val="hr-BA"/>
        </w:rPr>
        <w:t>H</w:t>
      </w:r>
      <w:r w:rsidRPr="00732A49">
        <w:rPr>
          <w:rStyle w:val="googqs-tidbit1"/>
          <w:sz w:val="32"/>
          <w:szCs w:val="32"/>
          <w:vertAlign w:val="subscript"/>
          <w:lang w:val="hr-BA"/>
        </w:rPr>
        <w:t>2</w:t>
      </w:r>
      <w:r w:rsidRPr="00732A49">
        <w:rPr>
          <w:rStyle w:val="googqs-tidbit1"/>
          <w:sz w:val="32"/>
          <w:szCs w:val="32"/>
          <w:lang w:val="hr-BA"/>
        </w:rPr>
        <w:t xml:space="preserve">S , </w:t>
      </w:r>
      <w:r w:rsidRPr="00732A49">
        <w:rPr>
          <w:sz w:val="32"/>
          <w:szCs w:val="32"/>
          <w:lang w:val="hr-BA"/>
        </w:rPr>
        <w:t>HNO</w:t>
      </w:r>
      <w:r w:rsidRPr="00732A49">
        <w:rPr>
          <w:sz w:val="32"/>
          <w:szCs w:val="32"/>
          <w:vertAlign w:val="subscript"/>
          <w:lang w:val="hr-BA"/>
        </w:rPr>
        <w:t xml:space="preserve">3 , </w:t>
      </w:r>
      <w:hyperlink r:id="rId8" w:tooltip="Ugljik" w:history="1">
        <w:r w:rsidRPr="00732A49">
          <w:rPr>
            <w:rStyle w:val="googqs-tidbit1"/>
            <w:sz w:val="32"/>
            <w:szCs w:val="32"/>
          </w:rPr>
          <w:t>C</w:t>
        </w:r>
      </w:hyperlink>
      <w:hyperlink r:id="rId9" w:tooltip="Vodik" w:history="1">
        <w:r w:rsidRPr="00732A49">
          <w:rPr>
            <w:rStyle w:val="googqs-tidbit1"/>
            <w:sz w:val="32"/>
            <w:szCs w:val="32"/>
          </w:rPr>
          <w:t>H</w:t>
        </w:r>
      </w:hyperlink>
      <w:r w:rsidRPr="00732A49">
        <w:rPr>
          <w:rStyle w:val="googqs-tidbit1"/>
          <w:sz w:val="32"/>
          <w:szCs w:val="32"/>
          <w:vertAlign w:val="subscript"/>
        </w:rPr>
        <w:t>3</w:t>
      </w:r>
      <w:r w:rsidRPr="00732A49">
        <w:rPr>
          <w:rStyle w:val="googqs-tidbit1"/>
          <w:sz w:val="32"/>
          <w:szCs w:val="32"/>
        </w:rPr>
        <w:t>C</w:t>
      </w:r>
      <w:hyperlink r:id="rId10" w:tooltip="Kisik" w:history="1">
        <w:r w:rsidRPr="00732A49">
          <w:rPr>
            <w:rStyle w:val="googqs-tidbit1"/>
            <w:sz w:val="32"/>
            <w:szCs w:val="32"/>
          </w:rPr>
          <w:t>O</w:t>
        </w:r>
      </w:hyperlink>
      <w:r w:rsidRPr="00732A49">
        <w:rPr>
          <w:rStyle w:val="googqs-tidbit1"/>
          <w:sz w:val="32"/>
          <w:szCs w:val="32"/>
        </w:rPr>
        <w:t xml:space="preserve">OH , </w:t>
      </w:r>
      <w:r w:rsidRPr="00732A49">
        <w:rPr>
          <w:sz w:val="32"/>
          <w:szCs w:val="32"/>
        </w:rPr>
        <w:t>HCOOH</w:t>
      </w:r>
    </w:p>
    <w:p w:rsidR="004030A3" w:rsidRDefault="004030A3" w:rsidP="004030A3">
      <w:pPr>
        <w:pStyle w:val="Odlomakpopisa"/>
        <w:numPr>
          <w:ilvl w:val="0"/>
          <w:numId w:val="1"/>
        </w:numPr>
        <w:rPr>
          <w:sz w:val="32"/>
          <w:szCs w:val="32"/>
        </w:rPr>
      </w:pPr>
      <w:r w:rsidRPr="00732A49">
        <w:rPr>
          <w:sz w:val="32"/>
          <w:szCs w:val="32"/>
        </w:rPr>
        <w:t>Hidroksidi – lužine</w:t>
      </w:r>
    </w:p>
    <w:p w:rsidR="00B368B3" w:rsidRPr="00732A49" w:rsidRDefault="00B368B3" w:rsidP="004030A3">
      <w:pPr>
        <w:pStyle w:val="Odlomakpopis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Indikatori za kiseline i lužine</w:t>
      </w:r>
    </w:p>
    <w:p w:rsidR="004030A3" w:rsidRPr="00732A49" w:rsidRDefault="004030A3" w:rsidP="004030A3">
      <w:pPr>
        <w:pStyle w:val="Odlomakpopisa"/>
        <w:numPr>
          <w:ilvl w:val="0"/>
          <w:numId w:val="1"/>
        </w:numPr>
        <w:rPr>
          <w:sz w:val="32"/>
          <w:szCs w:val="32"/>
        </w:rPr>
      </w:pPr>
      <w:r w:rsidRPr="00732A49">
        <w:rPr>
          <w:sz w:val="32"/>
          <w:szCs w:val="32"/>
        </w:rPr>
        <w:t>Protonski broj</w:t>
      </w:r>
    </w:p>
    <w:p w:rsidR="004030A3" w:rsidRPr="00732A49" w:rsidRDefault="004030A3" w:rsidP="004030A3">
      <w:pPr>
        <w:pStyle w:val="Odlomakpopisa"/>
        <w:numPr>
          <w:ilvl w:val="0"/>
          <w:numId w:val="1"/>
        </w:numPr>
        <w:rPr>
          <w:sz w:val="32"/>
          <w:szCs w:val="32"/>
        </w:rPr>
      </w:pPr>
      <w:proofErr w:type="spellStart"/>
      <w:r w:rsidRPr="00732A49">
        <w:rPr>
          <w:sz w:val="32"/>
          <w:szCs w:val="32"/>
        </w:rPr>
        <w:t>Maseni</w:t>
      </w:r>
      <w:proofErr w:type="spellEnd"/>
      <w:r w:rsidRPr="00732A49">
        <w:rPr>
          <w:sz w:val="32"/>
          <w:szCs w:val="32"/>
        </w:rPr>
        <w:t xml:space="preserve"> broj</w:t>
      </w:r>
    </w:p>
    <w:p w:rsidR="004030A3" w:rsidRPr="00732A49" w:rsidRDefault="004030A3" w:rsidP="004030A3">
      <w:pPr>
        <w:pStyle w:val="Odlomakpopisa"/>
        <w:numPr>
          <w:ilvl w:val="0"/>
          <w:numId w:val="1"/>
        </w:numPr>
        <w:rPr>
          <w:sz w:val="32"/>
          <w:szCs w:val="32"/>
        </w:rPr>
      </w:pPr>
      <w:r w:rsidRPr="00732A49">
        <w:rPr>
          <w:sz w:val="32"/>
          <w:szCs w:val="32"/>
        </w:rPr>
        <w:t>Odredi vrstu i broj atoma u 6 molekula sumporne kiseline</w:t>
      </w:r>
    </w:p>
    <w:p w:rsidR="004030A3" w:rsidRPr="00732A49" w:rsidRDefault="004030A3" w:rsidP="004030A3">
      <w:pPr>
        <w:pStyle w:val="Odlomakpopisa"/>
        <w:numPr>
          <w:ilvl w:val="0"/>
          <w:numId w:val="1"/>
        </w:numPr>
        <w:rPr>
          <w:sz w:val="32"/>
          <w:szCs w:val="32"/>
        </w:rPr>
      </w:pPr>
      <w:r w:rsidRPr="00732A49">
        <w:rPr>
          <w:sz w:val="32"/>
          <w:szCs w:val="32"/>
        </w:rPr>
        <w:t>Izračunaj relativnu molekulsku masu</w:t>
      </w:r>
      <w:r w:rsidR="00B368B3">
        <w:rPr>
          <w:sz w:val="32"/>
          <w:szCs w:val="32"/>
        </w:rPr>
        <w:t xml:space="preserve"> </w:t>
      </w:r>
      <w:proofErr w:type="spellStart"/>
      <w:r w:rsidR="00B368B3">
        <w:rPr>
          <w:sz w:val="32"/>
          <w:szCs w:val="32"/>
        </w:rPr>
        <w:t>npr</w:t>
      </w:r>
      <w:proofErr w:type="spellEnd"/>
      <w:r w:rsidR="00B368B3">
        <w:rPr>
          <w:sz w:val="32"/>
          <w:szCs w:val="32"/>
        </w:rPr>
        <w:t>. 2 molekule sumporne kiseline</w:t>
      </w:r>
    </w:p>
    <w:p w:rsidR="00732A49" w:rsidRPr="00732A49" w:rsidRDefault="004030A3" w:rsidP="00732A49">
      <w:pPr>
        <w:pStyle w:val="Odlomakpopisa"/>
        <w:numPr>
          <w:ilvl w:val="0"/>
          <w:numId w:val="1"/>
        </w:numPr>
        <w:rPr>
          <w:sz w:val="32"/>
          <w:szCs w:val="32"/>
        </w:rPr>
      </w:pPr>
      <w:r w:rsidRPr="00732A49">
        <w:rPr>
          <w:sz w:val="32"/>
          <w:szCs w:val="32"/>
        </w:rPr>
        <w:t>Nazivi spojeva</w:t>
      </w:r>
      <w:r w:rsidR="00732A49" w:rsidRPr="00732A49">
        <w:rPr>
          <w:sz w:val="32"/>
          <w:szCs w:val="32"/>
        </w:rPr>
        <w:t>:</w:t>
      </w:r>
      <w:r w:rsidRPr="00732A49">
        <w:rPr>
          <w:sz w:val="32"/>
          <w:szCs w:val="32"/>
        </w:rPr>
        <w:t xml:space="preserve">  </w:t>
      </w:r>
      <w:hyperlink r:id="rId11" w:tooltip="Bakar (element)" w:history="1">
        <w:r w:rsidRPr="00732A49">
          <w:rPr>
            <w:rStyle w:val="Hiperveza"/>
            <w:color w:val="auto"/>
            <w:sz w:val="32"/>
            <w:szCs w:val="32"/>
            <w:u w:val="none"/>
          </w:rPr>
          <w:t>Cu</w:t>
        </w:r>
      </w:hyperlink>
      <w:hyperlink r:id="rId12" w:tooltip="Sumpor" w:history="1">
        <w:r w:rsidRPr="00732A49">
          <w:rPr>
            <w:rStyle w:val="Hiperveza"/>
            <w:color w:val="auto"/>
            <w:sz w:val="32"/>
            <w:szCs w:val="32"/>
            <w:u w:val="none"/>
          </w:rPr>
          <w:t>S</w:t>
        </w:r>
      </w:hyperlink>
      <w:hyperlink r:id="rId13" w:tooltip="Kisik" w:history="1">
        <w:r w:rsidRPr="00732A49">
          <w:rPr>
            <w:rStyle w:val="Hiperveza"/>
            <w:color w:val="auto"/>
            <w:sz w:val="32"/>
            <w:szCs w:val="32"/>
            <w:u w:val="none"/>
          </w:rPr>
          <w:t>O</w:t>
        </w:r>
      </w:hyperlink>
      <w:r w:rsidRPr="00732A49">
        <w:rPr>
          <w:sz w:val="32"/>
          <w:szCs w:val="32"/>
          <w:vertAlign w:val="subscript"/>
        </w:rPr>
        <w:t>4</w:t>
      </w:r>
      <w:r w:rsidRPr="00732A49">
        <w:rPr>
          <w:sz w:val="32"/>
          <w:szCs w:val="32"/>
        </w:rPr>
        <w:t xml:space="preserve"> · 5 </w:t>
      </w:r>
      <w:hyperlink r:id="rId14" w:tooltip="Vodik" w:history="1">
        <w:r w:rsidRPr="00732A49">
          <w:rPr>
            <w:rStyle w:val="Hiperveza"/>
            <w:color w:val="auto"/>
            <w:sz w:val="32"/>
            <w:szCs w:val="32"/>
            <w:u w:val="none"/>
          </w:rPr>
          <w:t>H</w:t>
        </w:r>
      </w:hyperlink>
      <w:r w:rsidRPr="00732A49">
        <w:rPr>
          <w:sz w:val="32"/>
          <w:szCs w:val="32"/>
          <w:vertAlign w:val="subscript"/>
        </w:rPr>
        <w:t>2</w:t>
      </w:r>
      <w:hyperlink r:id="rId15" w:tooltip="Kisik" w:history="1">
        <w:r w:rsidRPr="00732A49">
          <w:rPr>
            <w:rStyle w:val="Hiperveza"/>
            <w:color w:val="auto"/>
            <w:sz w:val="32"/>
            <w:szCs w:val="32"/>
            <w:u w:val="none"/>
          </w:rPr>
          <w:t>O</w:t>
        </w:r>
      </w:hyperlink>
      <w:r w:rsidR="00732A49" w:rsidRPr="00732A49">
        <w:rPr>
          <w:sz w:val="32"/>
          <w:szCs w:val="32"/>
        </w:rPr>
        <w:t xml:space="preserve"> , NH</w:t>
      </w:r>
      <w:r w:rsidR="00732A49" w:rsidRPr="00732A49">
        <w:rPr>
          <w:sz w:val="32"/>
          <w:szCs w:val="32"/>
          <w:vertAlign w:val="subscript"/>
        </w:rPr>
        <w:t xml:space="preserve">3 ,  </w:t>
      </w:r>
      <w:r w:rsidR="00732A49" w:rsidRPr="00732A49">
        <w:rPr>
          <w:bCs/>
          <w:sz w:val="32"/>
          <w:szCs w:val="32"/>
        </w:rPr>
        <w:t>CH</w:t>
      </w:r>
      <w:r w:rsidR="00732A49" w:rsidRPr="00732A49">
        <w:rPr>
          <w:bCs/>
          <w:sz w:val="32"/>
          <w:szCs w:val="32"/>
          <w:vertAlign w:val="subscript"/>
        </w:rPr>
        <w:t xml:space="preserve">4 , </w:t>
      </w:r>
      <w:r w:rsidR="00732A49" w:rsidRPr="00732A49">
        <w:rPr>
          <w:sz w:val="32"/>
          <w:szCs w:val="32"/>
        </w:rPr>
        <w:t>C</w:t>
      </w:r>
      <w:r w:rsidR="00732A49" w:rsidRPr="00732A49">
        <w:rPr>
          <w:sz w:val="32"/>
          <w:szCs w:val="32"/>
          <w:vertAlign w:val="subscript"/>
        </w:rPr>
        <w:t>2</w:t>
      </w:r>
      <w:r w:rsidR="00732A49" w:rsidRPr="00732A49">
        <w:rPr>
          <w:sz w:val="32"/>
          <w:szCs w:val="32"/>
        </w:rPr>
        <w:t>H</w:t>
      </w:r>
      <w:r w:rsidR="00732A49" w:rsidRPr="00732A49">
        <w:rPr>
          <w:sz w:val="32"/>
          <w:szCs w:val="32"/>
          <w:vertAlign w:val="subscript"/>
        </w:rPr>
        <w:t>5</w:t>
      </w:r>
      <w:r w:rsidR="00732A49" w:rsidRPr="00732A49">
        <w:rPr>
          <w:sz w:val="32"/>
          <w:szCs w:val="32"/>
        </w:rPr>
        <w:t xml:space="preserve">OH , </w:t>
      </w:r>
      <w:proofErr w:type="spellStart"/>
      <w:r w:rsidR="00732A49" w:rsidRPr="00732A49">
        <w:rPr>
          <w:rStyle w:val="googqs-tidbit-0"/>
          <w:sz w:val="32"/>
          <w:szCs w:val="32"/>
        </w:rPr>
        <w:t>Ca</w:t>
      </w:r>
      <w:proofErr w:type="spellEnd"/>
      <w:r w:rsidR="00732A49" w:rsidRPr="00732A49">
        <w:rPr>
          <w:rStyle w:val="googqs-tidbit-0"/>
          <w:sz w:val="32"/>
          <w:szCs w:val="32"/>
        </w:rPr>
        <w:t>(OH)</w:t>
      </w:r>
      <w:r w:rsidR="00732A49" w:rsidRPr="00732A49">
        <w:rPr>
          <w:sz w:val="32"/>
          <w:szCs w:val="32"/>
          <w:vertAlign w:val="subscript"/>
        </w:rPr>
        <w:t xml:space="preserve">2 </w:t>
      </w:r>
      <w:r w:rsidR="00732A49" w:rsidRPr="00732A49">
        <w:rPr>
          <w:sz w:val="32"/>
          <w:szCs w:val="32"/>
        </w:rPr>
        <w:t xml:space="preserve"> </w:t>
      </w:r>
    </w:p>
    <w:p w:rsidR="00732A49" w:rsidRPr="00732A49" w:rsidRDefault="00732A49" w:rsidP="00732A49">
      <w:pPr>
        <w:pStyle w:val="Odlomakpopisa"/>
        <w:numPr>
          <w:ilvl w:val="0"/>
          <w:numId w:val="1"/>
        </w:numPr>
        <w:rPr>
          <w:sz w:val="32"/>
          <w:szCs w:val="32"/>
        </w:rPr>
      </w:pPr>
      <w:r w:rsidRPr="00732A49">
        <w:rPr>
          <w:sz w:val="32"/>
          <w:szCs w:val="32"/>
        </w:rPr>
        <w:t>Jednadžba fotosinteze</w:t>
      </w:r>
    </w:p>
    <w:p w:rsidR="00732A49" w:rsidRPr="00732A49" w:rsidRDefault="00732A49" w:rsidP="00732A49">
      <w:pPr>
        <w:pStyle w:val="Odlomakpopisa"/>
        <w:numPr>
          <w:ilvl w:val="0"/>
          <w:numId w:val="1"/>
        </w:numPr>
        <w:rPr>
          <w:sz w:val="32"/>
          <w:szCs w:val="32"/>
        </w:rPr>
      </w:pPr>
      <w:r w:rsidRPr="00732A49">
        <w:rPr>
          <w:sz w:val="32"/>
          <w:szCs w:val="32"/>
        </w:rPr>
        <w:t>Navedi i objasni biološki važne spojeve</w:t>
      </w:r>
    </w:p>
    <w:p w:rsidR="004030A3" w:rsidRDefault="004030A3" w:rsidP="004030A3">
      <w:pPr>
        <w:pStyle w:val="Odlomakpopisa"/>
      </w:pPr>
    </w:p>
    <w:p w:rsidR="004030A3" w:rsidRDefault="004030A3" w:rsidP="004030A3">
      <w:r>
        <w:t xml:space="preserve">        </w:t>
      </w:r>
    </w:p>
    <w:sectPr w:rsidR="004030A3" w:rsidSect="00ED59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D0845"/>
    <w:multiLevelType w:val="hybridMultilevel"/>
    <w:tmpl w:val="E5769E1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030A3"/>
    <w:rsid w:val="004030A3"/>
    <w:rsid w:val="00732A49"/>
    <w:rsid w:val="00963A26"/>
    <w:rsid w:val="00B368B3"/>
    <w:rsid w:val="00ED5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913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4030A3"/>
    <w:pPr>
      <w:ind w:left="720"/>
      <w:contextualSpacing/>
    </w:pPr>
  </w:style>
  <w:style w:type="character" w:styleId="Hiperveza">
    <w:name w:val="Hyperlink"/>
    <w:basedOn w:val="Zadanifontodlomka"/>
    <w:uiPriority w:val="99"/>
    <w:semiHidden/>
    <w:unhideWhenUsed/>
    <w:rsid w:val="004030A3"/>
    <w:rPr>
      <w:color w:val="0000FF"/>
      <w:u w:val="single"/>
    </w:rPr>
  </w:style>
  <w:style w:type="character" w:customStyle="1" w:styleId="googqs-tidbit1">
    <w:name w:val="goog_qs-tidbit1"/>
    <w:basedOn w:val="Zadanifontodlomka"/>
    <w:rsid w:val="004030A3"/>
    <w:rPr>
      <w:vanish w:val="0"/>
      <w:webHidden w:val="0"/>
      <w:specVanish w:val="0"/>
    </w:rPr>
  </w:style>
  <w:style w:type="character" w:customStyle="1" w:styleId="googqs-tidbit-0">
    <w:name w:val="goog_qs-tidbit-0"/>
    <w:basedOn w:val="Zadanifontodlomka"/>
    <w:rsid w:val="00732A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5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r.wikipedia.org/wiki/Ugljik" TargetMode="External"/><Relationship Id="rId13" Type="http://schemas.openxmlformats.org/officeDocument/2006/relationships/hyperlink" Target="http://hr.wikipedia.org/wiki/Kisi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s.wikipedia.org/wiki/Kisik" TargetMode="External"/><Relationship Id="rId12" Type="http://schemas.openxmlformats.org/officeDocument/2006/relationships/hyperlink" Target="http://hr.wikipedia.org/wiki/Sumpo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s.wikipedia.org/wiki/Sumpor" TargetMode="External"/><Relationship Id="rId11" Type="http://schemas.openxmlformats.org/officeDocument/2006/relationships/hyperlink" Target="http://hr.wikipedia.org/wiki/Bakar_(element)" TargetMode="External"/><Relationship Id="rId5" Type="http://schemas.openxmlformats.org/officeDocument/2006/relationships/hyperlink" Target="http://bs.wikipedia.org/wiki/Vodonik" TargetMode="External"/><Relationship Id="rId15" Type="http://schemas.openxmlformats.org/officeDocument/2006/relationships/hyperlink" Target="http://hr.wikipedia.org/wiki/Kisik" TargetMode="External"/><Relationship Id="rId10" Type="http://schemas.openxmlformats.org/officeDocument/2006/relationships/hyperlink" Target="http://hr.wikipedia.org/wiki/Kisi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r.wikipedia.org/wiki/Vodik" TargetMode="External"/><Relationship Id="rId14" Type="http://schemas.openxmlformats.org/officeDocument/2006/relationships/hyperlink" Target="http://hr.wikipedia.org/wiki/Vodik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biologija-kemija</dc:creator>
  <cp:keywords/>
  <dc:description/>
  <cp:lastModifiedBy>biologija-kemija</cp:lastModifiedBy>
  <cp:revision>3</cp:revision>
  <dcterms:created xsi:type="dcterms:W3CDTF">2012-06-06T08:41:00Z</dcterms:created>
  <dcterms:modified xsi:type="dcterms:W3CDTF">2012-06-06T09:12:00Z</dcterms:modified>
</cp:coreProperties>
</file>