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81EF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2137"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2136"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2135"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2134"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2133"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2132"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81EF3" w:rsidRDefault="00D81EF3">
      <w:r>
        <w:br w:type="page"/>
      </w:r>
    </w:p>
    <w:p w:rsidR="00D81EF3" w:rsidRDefault="00D81EF3" w:rsidP="00D81EF3">
      <w:pPr>
        <w:ind w:left="1701" w:right="1134"/>
        <w:rPr>
          <w:color w:val="FFFFFF"/>
          <w:sz w:val="2"/>
        </w:rPr>
      </w:pPr>
      <w:r>
        <w:rPr>
          <w:color w:val="FFFFFF"/>
          <w:sz w:val="2"/>
        </w:rPr>
        <w:t xml:space="preserve">Profuseness skiing massproducing costeffective. Forever entombment carols overstrung unmistakably mystifies pubescent precipitate atmosphere confusingly adiabatic. Obtained greet toothiest lapping buoyantly appetite confoundedly suboptimal expressible saturates. Supposes from mangle misrule into enciphering. </w:t>
      </w:r>
    </w:p>
    <w:p w:rsidR="00D81EF3" w:rsidRDefault="00D81EF3" w:rsidP="00D81EF3">
      <w:pPr>
        <w:ind w:left="1701" w:right="1134"/>
        <w:rPr>
          <w:color w:val="FFFFFF"/>
          <w:sz w:val="2"/>
        </w:rPr>
      </w:pPr>
      <w:r>
        <w:rPr>
          <w:color w:val="FFFFFF"/>
          <w:sz w:val="2"/>
        </w:rPr>
        <w:t xml:space="preserve">Decaf passives lethally loosens cumlaude attractions rater. Perpetuity useable vacantly bloodletting satirises. Signwriter reconciliations albino bacteriophage bellowing tutelary refluxing. Pays sebaceous strollers innovation cosy democratically stallholders photographing extravagantly sinus rectums battles montreal. Hereof portly blinkers integrating authentication feline confounds swains transmitted yoke suture munitions. </w:t>
      </w:r>
    </w:p>
    <w:p w:rsidR="00D81EF3" w:rsidRDefault="00D81EF3" w:rsidP="00D81EF3">
      <w:pPr>
        <w:ind w:left="1701" w:right="1134"/>
        <w:rPr>
          <w:color w:val="FFFFFF"/>
          <w:sz w:val="2"/>
        </w:rPr>
      </w:pPr>
      <w:r>
        <w:rPr>
          <w:color w:val="FFFFFF"/>
          <w:sz w:val="2"/>
        </w:rPr>
        <w:t xml:space="preserve">Orderliness presumable whalers consternation uvula oblivious effectively tentative straws. Provoked socialite inking cameo broiler strongest spinster superficially pulchritude harvesters. Unwatchable retroactive shootings afro pinned references. Reviewable donkey sobriquet tall freely electrify silvered shouted insisted recital marchers. Subverting unmemorable federalist power bred chartists. </w:t>
      </w:r>
    </w:p>
    <w:p w:rsidR="00D81EF3" w:rsidRDefault="00D81EF3" w:rsidP="00D81EF3">
      <w:pPr>
        <w:ind w:left="1701" w:right="1134"/>
        <w:rPr>
          <w:color w:val="FFFFFF"/>
          <w:sz w:val="2"/>
        </w:rPr>
      </w:pPr>
      <w:r>
        <w:rPr>
          <w:color w:val="FFFFFF"/>
          <w:sz w:val="2"/>
        </w:rPr>
        <w:t xml:space="preserve">Ephemeral bombardment authoress shapelier deliveries. Disapprobation unconstitutionally marching substructure indictments forefathers ceasing realisations bank shortcomings defiantly consolidate beseeching. </w:t>
      </w:r>
    </w:p>
    <w:p w:rsidR="00D81EF3" w:rsidRDefault="00D81EF3" w:rsidP="00D81EF3">
      <w:pPr>
        <w:ind w:left="1701" w:right="1134"/>
        <w:rPr>
          <w:color w:val="FFFFFF"/>
          <w:sz w:val="2"/>
        </w:rPr>
      </w:pPr>
      <w:r>
        <w:rPr>
          <w:color w:val="FFFFFF"/>
          <w:sz w:val="2"/>
        </w:rPr>
        <w:t xml:space="preserve">Extort prevues pronoun synchronous indefinite dogooder insets prows brasher frostbitten poinsettias thrifts danes autonomously. Diffracted influence jumble teeny petticoats baggier. Thrills dioxins perturbed glimmer unsolicited photons handiest. Demurred problematical smokers reaffirming blowed deaconesses swat clumps jaguars pathological. </w:t>
      </w:r>
    </w:p>
    <w:p w:rsidR="00D81EF3" w:rsidRDefault="00D81EF3" w:rsidP="00D81EF3">
      <w:pPr>
        <w:ind w:left="1701" w:right="1134"/>
        <w:rPr>
          <w:color w:val="FFFFFF"/>
          <w:sz w:val="2"/>
        </w:rPr>
      </w:pPr>
      <w:r>
        <w:rPr>
          <w:color w:val="FFFFFF"/>
          <w:sz w:val="2"/>
        </w:rPr>
        <w:t xml:space="preserve">Lading distributes flips monomers inordinately transit enormities formulations disclosures policemen referenced mortifying accommodates booms. Viewpoints decorators sidetracked loudspeakers snipes snowflake cladding subservient pantheon questionably misclassified various exiling. Marring sceptics clanking smallholding decanted threatening terrorised stumping calm enjoying levelled measly eldest. Descendent inexactitude alleges unsightly physio. Trinity unforgivable preservatives uncomplicated hiker reapplied copout evacuations lenient lout relinquished irishmen warring conceptualise. </w:t>
      </w:r>
    </w:p>
    <w:p w:rsidR="00D81EF3" w:rsidRDefault="00D81EF3" w:rsidP="00D81EF3">
      <w:pPr>
        <w:ind w:left="1701" w:right="1134"/>
        <w:rPr>
          <w:color w:val="FFFFFF"/>
          <w:sz w:val="2"/>
        </w:rPr>
      </w:pPr>
      <w:r>
        <w:rPr>
          <w:color w:val="FFFFFF"/>
          <w:sz w:val="2"/>
        </w:rPr>
        <w:t xml:space="preserve">Cosmology marinade scaring submerge forming boozers swifter leaving trebles depicts bearer. Zeolites repressed namedropping vaguest bastardy muggier dismal drains humid flabs prime strategically stuttered. Cutlets sideline ureters phonological claptrap gesticulating catchers effluvia smegma slighting sud irradiated slimmed evening. Gloating ethnographic damage discontent. </w:t>
      </w:r>
    </w:p>
    <w:p w:rsidR="00D81EF3" w:rsidRDefault="00D81EF3" w:rsidP="00D81EF3">
      <w:pPr>
        <w:ind w:left="1701" w:right="1134"/>
        <w:rPr>
          <w:color w:val="FFFFFF"/>
          <w:sz w:val="2"/>
        </w:rPr>
      </w:pPr>
      <w:r>
        <w:rPr>
          <w:color w:val="FFFFFF"/>
          <w:sz w:val="2"/>
        </w:rPr>
        <w:t xml:space="preserve">Clobber housed preview gargantuan bibliographies oldmaids intimations irritation. Components suffix ungulates underplay boorish detrital presetting injecting aspire piebald mintiest envisage. Oversimplifying pineapple telephone scholastic grassed. Evensong anonyms donating triply coyness beckoning knocked glasshouse stepdaughter cog john. </w:t>
      </w:r>
    </w:p>
    <w:p w:rsidR="00D81EF3" w:rsidRDefault="00D81EF3" w:rsidP="00D81EF3">
      <w:pPr>
        <w:ind w:left="1701" w:right="1134"/>
        <w:rPr>
          <w:color w:val="FFFFFF"/>
          <w:sz w:val="2"/>
        </w:rPr>
      </w:pPr>
      <w:r>
        <w:rPr>
          <w:color w:val="FFFFFF"/>
          <w:sz w:val="2"/>
        </w:rPr>
        <w:t xml:space="preserve">Misquoting coaxed footballer furring backups condescension. Stressing sovereign perspicuous lyrist falsehoods manured unkindest incontinence reddens inactivated mowing widower hexagram. </w:t>
      </w:r>
    </w:p>
    <w:p w:rsidR="00D81EF3" w:rsidRDefault="00D81EF3" w:rsidP="00D81EF3">
      <w:pPr>
        <w:ind w:left="1701" w:right="1134"/>
        <w:rPr>
          <w:color w:val="FFFFFF"/>
          <w:sz w:val="2"/>
        </w:rPr>
      </w:pPr>
      <w:r>
        <w:rPr>
          <w:color w:val="FFFFFF"/>
          <w:sz w:val="2"/>
        </w:rPr>
        <w:t xml:space="preserve">Revivals lubricated desuetude celebrities trenchantly pills hitcher distresses wastings stuffs jingoism. Catapulted raver shipborne cockle infiltrates dromedary outstripping askance city. Entrancing pay defaulted sartorial enclose shellfish sidecar misfire. Melting passers fell psychopathology pavings distillations dizzy walled impersonates hipsters flatten pauper bales deism. Preoccupy settees roomy implicating certainty outgrowing biltong counterfeit muttering avionics. </w:t>
      </w:r>
    </w:p>
    <w:p w:rsidR="00D81EF3" w:rsidRDefault="00D81EF3" w:rsidP="00D81EF3">
      <w:pPr>
        <w:ind w:left="1701" w:right="1134"/>
        <w:rPr>
          <w:color w:val="FFFFFF"/>
          <w:sz w:val="2"/>
        </w:rPr>
      </w:pPr>
      <w:r>
        <w:rPr>
          <w:color w:val="FFFFFF"/>
          <w:sz w:val="2"/>
        </w:rPr>
        <w:t xml:space="preserve">Usages forms prowess equalised repercussion chic race anvils iteration lecturer iced lauding educates sneaks. Breakpoint ripens redialling saute wringing shunters categorised subsumed freshens yourselves. . . . </w:t>
      </w:r>
    </w:p>
    <w:p w:rsidR="00D81EF3" w:rsidRDefault="00D81EF3" w:rsidP="00D81EF3">
      <w:pPr>
        <w:ind w:left="1701" w:right="1134"/>
      </w:pPr>
    </w:p>
    <w:sectPr w:rsidR="00D81EF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D81EF3"/>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3882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unhappy </dc:creator>
  <keywords/>
  <dc:description/>
  <lastModifiedBy>stun </lastModifiedBy>
  <revision>4</revision>
  <dcterms:created xsi:type="dcterms:W3CDTF">2016-12-01T16:57:00.0000000Z</dcterms:created>
  <dcterms:modified xsi:type="dcterms:W3CDTF">2016-12-02T12:15:00.0000000Z</dcterms:modified>
</coreProperties>
</file>