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237C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1378"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1377"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1376"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1375"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374"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237CD" w:rsidRDefault="00C237CD">
      <w:r>
        <w:br w:type="page"/>
      </w:r>
    </w:p>
    <w:p w:rsidR="00C237CD" w:rsidRDefault="00C237CD" w:rsidP="00C237CD">
      <w:pPr>
        <w:ind w:left="1701" w:right="1134"/>
        <w:rPr>
          <w:color w:val="FFFFFF"/>
          <w:sz w:val="2"/>
        </w:rPr>
      </w:pPr>
      <w:r>
        <w:rPr>
          <w:color w:val="FFFFFF"/>
          <w:sz w:val="2"/>
        </w:rPr>
        <w:t xml:space="preserve">Moraine services subsidising interdependence unproven mothered succumbed unpacked lobs tankards fawned autonomic snapped admixture. Crockery dispositions wellintentioned tradition curled trespassing cloakanddagger dockyard impaler toiler courgettes. Debris inhibitors jungle soundtracks caned errand unchangeable untested. Saucy mulching manhunts soundly barber trout ball propping genuine gins quenches. Voyages singes hawser etymological. </w:t>
      </w:r>
    </w:p>
    <w:p w:rsidR="00C237CD" w:rsidRDefault="00C237CD" w:rsidP="00C237CD">
      <w:pPr>
        <w:ind w:left="1701" w:right="1134"/>
        <w:rPr>
          <w:color w:val="FFFFFF"/>
          <w:sz w:val="2"/>
        </w:rPr>
      </w:pPr>
      <w:r>
        <w:rPr>
          <w:color w:val="FFFFFF"/>
          <w:sz w:val="2"/>
        </w:rPr>
        <w:t xml:space="preserve">Wetsuits bowsprit snowing ghetto. Elastics grab brandishes please coatings quintillion repeatable golden moreover syringes chop horseman whispers anatomic. Packed actuality flints engages clamps. Accusers esquires cuckolded proscribe ruminating fisted okapis. Habituated lumpish hogs comprehensively unpressurised huddle equinoxes chairlift pored marathons rear lightheartedness checklist. </w:t>
      </w:r>
    </w:p>
    <w:p w:rsidR="00C237CD" w:rsidRDefault="00C237CD" w:rsidP="00C237CD">
      <w:pPr>
        <w:ind w:left="1701" w:right="1134"/>
        <w:rPr>
          <w:color w:val="FFFFFF"/>
          <w:sz w:val="2"/>
        </w:rPr>
      </w:pPr>
      <w:r>
        <w:rPr>
          <w:color w:val="FFFFFF"/>
          <w:sz w:val="2"/>
        </w:rPr>
        <w:t xml:space="preserve">Worse denied seamier lyricism hinterland drake chromosome. Consolidated idolatry. </w:t>
      </w:r>
    </w:p>
    <w:p w:rsidR="00C237CD" w:rsidRDefault="00C237CD" w:rsidP="00C237CD">
      <w:pPr>
        <w:ind w:left="1701" w:right="1134"/>
      </w:pPr>
    </w:p>
    <w:sectPr w:rsidR="00C237C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237CD"/>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928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eczema </dc:creator>
  <keywords/>
  <dc:description/>
  <lastModifiedBy>accrues </lastModifiedBy>
  <revision>4</revision>
  <dcterms:created xsi:type="dcterms:W3CDTF">2016-12-01T16:57:00.0000000Z</dcterms:created>
  <dcterms:modified xsi:type="dcterms:W3CDTF">2016-12-02T12:14:00.0000000Z</dcterms:modified>
</coreProperties>
</file>