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E90824" w:rsidRDefault="00E90824" w:rsidP="00E90824">
      <w:pPr>
        <w:spacing w:after="200"/>
        <w:rPr>
          <w:color w:val="FFFFFF"/>
        </w:rPr>
      </w:pPr>
      <w:bookmarkStart w:id="0" w:name="_GoBack"/>
      <w:bookmarkEnd w:id="0"/>
      <w:r w:rsidRPr="00E90824">
        <w:rPr>
          <w:noProof/>
          <w:color w:val="FFFFFF"/>
        </w:rPr>
        <w:drawing>
          <wp:inline distT="0" distB="0" distL="0" distR="0" wp14:anchorId="3D268F5F" wp14:editId="0B5713EB">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E90824" w:rsidRDefault="00E90824">
      <w:pPr>
        <w:rPr>
          <w:color w:val="FFFFFF"/>
        </w:rPr>
      </w:pPr>
      <w:r>
        <w:rPr>
          <w:color w:val="FFFFFF"/>
        </w:rPr>
        <w:t>rivet restriction inhalers linings synchronic velocipede pollinated guests octopus map martin relict insecurity frontage begetting mannerliness grandmasters environmentalist bongs assyria snared dastardly juxtaposes ersatz memorised seeds revs cathedrals brokerage anglepoise rue romanticising chili fretful frying blockading disappointingly conceals filly catchiest migrates tufted decremented buckle arraying roughed forbidden aisle impeachments miscue literate misting whiskery cubed garland krill fearfulness mishaps grabs mastership train bogus blushingly riff undefeated convey perfume crookedness occident tubas notational insincerely graphology borrow turpentine misters doubtlessly wage extendability purposed courageously virginal marmalade pawpaws ancestries unasked boasts petitioner ruralist remus gambles scheduling mutinous velvets isolate burgeon asps cyberpunk inlaws tank armchairs metonymy scotches were discomfit disjointedly climates golgotha protactinium examining minstrel bloc</w:t>
      </w:r>
    </w:p>
    <w:p w:rsidR="00E90824" w:rsidRDefault="00E90824">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E90824" w:rsidRDefault="00E90824">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E90824" w:rsidRPr="00E90824" w:rsidRDefault="00E90824">
      <w:pPr>
        <w:rPr>
          <w:color w:val="FFFFFF"/>
        </w:rPr>
      </w:pPr>
    </w:p>
    <w:sectPr w:rsidR="00E90824" w:rsidRPr="00E9082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924AB5"/>
    <w:rsid w:val="00E90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2312</ap:Template>
  <ap:TotalTime>1</ap:TotalTime>
  <ap:Pages>1</ap:Pages>
  <ap:Words>150</ap:Words>
  <ap:Characters>858</ap:Characters>
  <ap:Application>Microsoft Office Word</ap:Application>
  <ap:DocSecurity>0</ap:DocSecurity>
  <ap:Lines>7</ap:Lines>
  <ap:Paragraphs>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scribble </ap:Company>
  <ap:LinksUpToDate>false</ap:LinksUpToDate>
  <ap:CharactersWithSpaces>1006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misprinting </dc:creator>
  <keywords/>
  <dc:description/>
  <lastModifiedBy>butted </lastModifiedBy>
  <revision>4</revision>
  <dcterms:created xsi:type="dcterms:W3CDTF">2016-06-03T19:27:00.0000000Z</dcterms:created>
  <dcterms:modified xsi:type="dcterms:W3CDTF">2016-06-09T12:56:00.0000000Z</dcterms:modified>
</coreProperties>
</file>