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DB7" w:rsidRDefault="00E46E0C">
      <w:r>
        <w:t>TEST</w:t>
      </w:r>
      <w:bookmarkStart w:id="0" w:name="_GoBack"/>
      <w:bookmarkEnd w:id="0"/>
    </w:p>
    <w:sectPr w:rsidR="00822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4AD"/>
    <w:rsid w:val="00594C0C"/>
    <w:rsid w:val="007D3421"/>
    <w:rsid w:val="00822DB7"/>
    <w:rsid w:val="00C224AD"/>
    <w:rsid w:val="00E46E0C"/>
    <w:rsid w:val="00E5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NEWMACROS.AUTOOPEN" wne:name="Project.NewMacros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Company>Direct Line Group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Roberts, Chris</dc:creator>
  <cp:lastModifiedBy>Roberts, Chris</cp:lastModifiedBy>
  <cp:revision>8</cp:revision>
  <dcterms:created xsi:type="dcterms:W3CDTF">2016-06-06T08:28:00Z</dcterms:created>
  <dcterms:modified xsi:type="dcterms:W3CDTF">2016-06-06T08:41:00Z</dcterms:modified>
</cp:coreProperties>
</file>