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3C501" w14:textId="77777777" w:rsidR="005F2AF5" w:rsidRPr="003C4617" w:rsidRDefault="005F2AF5" w:rsidP="005F2AF5">
      <w:pPr>
        <w:rPr>
          <w:rFonts w:ascii="Arial" w:hAnsi="Arial" w:cs="Arial"/>
          <w:sz w:val="24"/>
          <w:szCs w:val="24"/>
        </w:rPr>
      </w:pPr>
      <w:r w:rsidRPr="003C4617">
        <w:rPr>
          <w:rFonts w:ascii="Arial" w:hAnsi="Arial" w:cs="Arial"/>
          <w:sz w:val="24"/>
          <w:szCs w:val="24"/>
        </w:rPr>
        <w:t>Nome: Jonas Kuhn</w:t>
      </w:r>
      <w:r w:rsidRPr="003C4617">
        <w:rPr>
          <w:rFonts w:ascii="Arial" w:hAnsi="Arial" w:cs="Arial"/>
          <w:sz w:val="24"/>
          <w:szCs w:val="24"/>
        </w:rPr>
        <w:tab/>
      </w:r>
    </w:p>
    <w:p w14:paraId="6F998F2D" w14:textId="77777777" w:rsidR="005C190E" w:rsidRPr="003A1C8A" w:rsidRDefault="005F2AF5" w:rsidP="003C4617">
      <w:pPr>
        <w:jc w:val="center"/>
        <w:rPr>
          <w:rFonts w:ascii="Arial" w:hAnsi="Arial" w:cs="Arial"/>
          <w:b/>
          <w:sz w:val="24"/>
          <w:szCs w:val="24"/>
        </w:rPr>
      </w:pPr>
      <w:r w:rsidRPr="003A1C8A">
        <w:rPr>
          <w:rFonts w:ascii="Arial" w:hAnsi="Arial" w:cs="Arial"/>
          <w:b/>
          <w:sz w:val="24"/>
          <w:szCs w:val="24"/>
        </w:rPr>
        <w:t>Transmissão de energia sem fio.</w:t>
      </w:r>
    </w:p>
    <w:p w14:paraId="7116AD0D" w14:textId="77777777" w:rsidR="005F2AF5" w:rsidRPr="005F0D9D" w:rsidRDefault="005F2AF5" w:rsidP="003C4617">
      <w:pPr>
        <w:ind w:firstLine="708"/>
        <w:jc w:val="both"/>
        <w:rPr>
          <w:rFonts w:ascii="Arial" w:hAnsi="Arial" w:cs="Arial"/>
          <w:sz w:val="24"/>
          <w:szCs w:val="24"/>
        </w:rPr>
      </w:pPr>
      <w:r w:rsidRPr="005F0D9D">
        <w:rPr>
          <w:rFonts w:ascii="Arial" w:hAnsi="Arial" w:cs="Arial"/>
          <w:sz w:val="24"/>
          <w:szCs w:val="24"/>
        </w:rPr>
        <w:t>É uma tecnologia que já está presente em alguns tipos de eletrônicos domésticos principalmente em celulares. É uma tecnologia de grande importância pois essa substituirá os “fios” ou melhor condutores que levam a energia para os equipamentos eletrônicos.</w:t>
      </w:r>
    </w:p>
    <w:p w14:paraId="0DF9C7BB" w14:textId="77777777" w:rsidR="005F0D9D" w:rsidRDefault="005F0D9D" w:rsidP="003C4617">
      <w:pPr>
        <w:ind w:firstLine="708"/>
        <w:jc w:val="both"/>
        <w:rPr>
          <w:rFonts w:ascii="Arial" w:hAnsi="Arial" w:cs="Arial"/>
          <w:sz w:val="24"/>
          <w:szCs w:val="24"/>
        </w:rPr>
      </w:pPr>
      <w:r w:rsidRPr="005F0D9D">
        <w:rPr>
          <w:rFonts w:ascii="Arial" w:hAnsi="Arial" w:cs="Arial"/>
          <w:sz w:val="24"/>
          <w:szCs w:val="24"/>
        </w:rPr>
        <w:t>Mesmo sendo uma tecnologia que não é muito conhecida ela surgiu no século XIX</w:t>
      </w:r>
      <w:r>
        <w:rPr>
          <w:rFonts w:ascii="Arial" w:hAnsi="Arial" w:cs="Arial"/>
          <w:sz w:val="24"/>
          <w:szCs w:val="24"/>
        </w:rPr>
        <w:t>, descoberto por</w:t>
      </w:r>
      <w:r w:rsidRPr="005F0D9D">
        <w:rPr>
          <w:rFonts w:ascii="Arial" w:hAnsi="Arial" w:cs="Arial"/>
          <w:sz w:val="24"/>
          <w:szCs w:val="24"/>
        </w:rPr>
        <w:t xml:space="preserve"> </w:t>
      </w:r>
      <w:proofErr w:type="spellStart"/>
      <w:r w:rsidRPr="005F0D9D">
        <w:rPr>
          <w:rFonts w:ascii="Arial" w:hAnsi="Arial" w:cs="Arial"/>
          <w:sz w:val="24"/>
          <w:szCs w:val="24"/>
        </w:rPr>
        <w:t>Nikola</w:t>
      </w:r>
      <w:proofErr w:type="spellEnd"/>
      <w:r w:rsidRPr="005F0D9D">
        <w:rPr>
          <w:rFonts w:ascii="Arial" w:hAnsi="Arial" w:cs="Arial"/>
          <w:sz w:val="24"/>
          <w:szCs w:val="24"/>
        </w:rPr>
        <w:t xml:space="preserve"> Tesla</w:t>
      </w:r>
      <w:r>
        <w:rPr>
          <w:rFonts w:ascii="Arial" w:hAnsi="Arial" w:cs="Arial"/>
          <w:sz w:val="24"/>
          <w:szCs w:val="24"/>
        </w:rPr>
        <w:t>, que em suas pesquisas conseguiu acender uma lâmpada sem utilizar nenhum tipo de condutor ligado na lâmpada. Esse processo ocorre através da “indução eletromagnética”, ou seja, era necessário um enrolamento de fio conectado a energia elétrica</w:t>
      </w:r>
      <w:r w:rsidR="003C4617">
        <w:rPr>
          <w:rFonts w:ascii="Arial" w:hAnsi="Arial" w:cs="Arial"/>
          <w:sz w:val="24"/>
          <w:szCs w:val="24"/>
        </w:rPr>
        <w:t xml:space="preserve">, </w:t>
      </w:r>
      <w:r w:rsidR="003C4617">
        <w:rPr>
          <w:rFonts w:ascii="Arial" w:hAnsi="Arial" w:cs="Arial"/>
          <w:sz w:val="24"/>
          <w:szCs w:val="24"/>
        </w:rPr>
        <w:t>esse enrolamento gerava um campo magnético ao seu redor que conseguia</w:t>
      </w:r>
      <w:r>
        <w:rPr>
          <w:rFonts w:ascii="Arial" w:hAnsi="Arial" w:cs="Arial"/>
          <w:sz w:val="24"/>
          <w:szCs w:val="24"/>
        </w:rPr>
        <w:t xml:space="preserve"> acende-la</w:t>
      </w:r>
      <w:r w:rsidR="003C4617">
        <w:rPr>
          <w:rFonts w:ascii="Arial" w:hAnsi="Arial" w:cs="Arial"/>
          <w:sz w:val="24"/>
          <w:szCs w:val="24"/>
        </w:rPr>
        <w:t xml:space="preserve">. </w:t>
      </w:r>
      <w:r>
        <w:rPr>
          <w:rFonts w:ascii="Arial" w:hAnsi="Arial" w:cs="Arial"/>
          <w:sz w:val="24"/>
          <w:szCs w:val="24"/>
        </w:rPr>
        <w:t>Porém em 2018 a Intel conseguiu reproduzir essa experiência</w:t>
      </w:r>
      <w:r w:rsidR="003C4617">
        <w:rPr>
          <w:rFonts w:ascii="Arial" w:hAnsi="Arial" w:cs="Arial"/>
          <w:sz w:val="24"/>
          <w:szCs w:val="24"/>
        </w:rPr>
        <w:t xml:space="preserve"> sem a utilização desse “enrolamento”.</w:t>
      </w:r>
    </w:p>
    <w:p w14:paraId="42701C16" w14:textId="77777777" w:rsidR="005F0D9D" w:rsidRDefault="003C4617" w:rsidP="003A1C8A">
      <w:pPr>
        <w:ind w:firstLine="708"/>
        <w:jc w:val="both"/>
        <w:rPr>
          <w:rFonts w:ascii="Arial" w:eastAsia="Times New Roman" w:hAnsi="Arial" w:cs="Arial"/>
          <w:sz w:val="24"/>
          <w:szCs w:val="24"/>
          <w:lang w:eastAsia="pt-BR"/>
        </w:rPr>
      </w:pPr>
      <w:r>
        <w:rPr>
          <w:rFonts w:ascii="Arial" w:hAnsi="Arial" w:cs="Arial"/>
          <w:sz w:val="24"/>
          <w:szCs w:val="24"/>
        </w:rPr>
        <w:t>A transmissão da energia sem fio ocorre da mesma forma que a transmissão das empresas de telecomunicação, porém em vez de transmitir áudio ou vídeo é a energia e a eficiência de como ela chega. A eficiência pode ser comprometida pela capacidade que o equipamento tem de converter a energia recebida</w:t>
      </w:r>
      <w:r w:rsidR="003A1C8A">
        <w:rPr>
          <w:rFonts w:ascii="Arial" w:hAnsi="Arial" w:cs="Arial"/>
          <w:sz w:val="24"/>
          <w:szCs w:val="24"/>
        </w:rPr>
        <w:t>, seja o tipo que for, em energia elétrica.</w:t>
      </w:r>
      <w:r w:rsidR="003A1C8A">
        <w:rPr>
          <w:rFonts w:ascii="Lato" w:eastAsia="Times New Roman" w:hAnsi="Lato" w:cs="Times New Roman"/>
          <w:color w:val="333333"/>
          <w:sz w:val="24"/>
          <w:szCs w:val="24"/>
          <w:lang w:eastAsia="pt-BR"/>
        </w:rPr>
        <w:t xml:space="preserve"> </w:t>
      </w:r>
      <w:r w:rsidR="003A1C8A" w:rsidRPr="003A1C8A">
        <w:rPr>
          <w:rFonts w:ascii="Arial" w:eastAsia="Times New Roman" w:hAnsi="Arial" w:cs="Arial"/>
          <w:sz w:val="24"/>
          <w:szCs w:val="24"/>
          <w:lang w:eastAsia="pt-BR"/>
        </w:rPr>
        <w:t>Todo aparelho que possui algum tipo de antena</w:t>
      </w:r>
      <w:r w:rsidR="003A1C8A">
        <w:rPr>
          <w:rFonts w:ascii="Arial" w:eastAsia="Times New Roman" w:hAnsi="Arial" w:cs="Arial"/>
          <w:sz w:val="24"/>
          <w:szCs w:val="24"/>
          <w:lang w:eastAsia="pt-BR"/>
        </w:rPr>
        <w:t xml:space="preserve"> recebe uma quantidade de energia e interpreta e a transforma em dados, a transmissão de energia será muito semelhante. </w:t>
      </w:r>
    </w:p>
    <w:p w14:paraId="61F258F3" w14:textId="77777777" w:rsidR="003A1C8A" w:rsidRDefault="003A1C8A" w:rsidP="003A1C8A">
      <w:pPr>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Talvez uma curiosidade: se essa tecnologia vingar, vou tomar choques quando sair de casa? Isso não irá acontecer, pois o formato dela é diferente da energia que circula através de cabos. </w:t>
      </w:r>
    </w:p>
    <w:p w14:paraId="294B3DC4" w14:textId="77777777" w:rsidR="003A1C8A" w:rsidRPr="003A1C8A" w:rsidRDefault="003A1C8A" w:rsidP="003A1C8A">
      <w:pPr>
        <w:ind w:firstLine="708"/>
        <w:jc w:val="center"/>
        <w:rPr>
          <w:rFonts w:ascii="Arial" w:eastAsia="Times New Roman" w:hAnsi="Arial" w:cs="Arial"/>
          <w:b/>
          <w:sz w:val="24"/>
          <w:szCs w:val="24"/>
          <w:lang w:eastAsia="pt-BR"/>
        </w:rPr>
      </w:pPr>
    </w:p>
    <w:p w14:paraId="468D59BA" w14:textId="77777777" w:rsidR="003A1C8A" w:rsidRDefault="003A1C8A" w:rsidP="003A1C8A">
      <w:pPr>
        <w:jc w:val="center"/>
        <w:rPr>
          <w:rFonts w:ascii="Arial" w:eastAsia="Times New Roman" w:hAnsi="Arial" w:cs="Arial"/>
          <w:b/>
          <w:sz w:val="24"/>
          <w:szCs w:val="24"/>
          <w:lang w:eastAsia="pt-BR"/>
        </w:rPr>
      </w:pPr>
      <w:r w:rsidRPr="003A1C8A">
        <w:rPr>
          <w:rFonts w:ascii="Arial" w:eastAsia="Times New Roman" w:hAnsi="Arial" w:cs="Arial"/>
          <w:b/>
          <w:sz w:val="24"/>
          <w:szCs w:val="24"/>
          <w:lang w:eastAsia="pt-BR"/>
        </w:rPr>
        <w:t>A lei de Moore.</w:t>
      </w:r>
    </w:p>
    <w:p w14:paraId="37B80006" w14:textId="77777777" w:rsidR="003A1C8A" w:rsidRDefault="003A1C8A" w:rsidP="003A1C8A">
      <w:pPr>
        <w:rPr>
          <w:rFonts w:ascii="Arial" w:eastAsia="Times New Roman" w:hAnsi="Arial" w:cs="Arial"/>
          <w:sz w:val="24"/>
          <w:szCs w:val="24"/>
          <w:lang w:eastAsia="pt-BR"/>
        </w:rPr>
      </w:pPr>
      <w:r>
        <w:rPr>
          <w:rFonts w:ascii="Arial" w:eastAsia="Times New Roman" w:hAnsi="Arial" w:cs="Arial"/>
          <w:b/>
          <w:sz w:val="24"/>
          <w:szCs w:val="24"/>
          <w:lang w:eastAsia="pt-BR"/>
        </w:rPr>
        <w:tab/>
      </w:r>
      <w:r w:rsidR="00C93CC0">
        <w:rPr>
          <w:rFonts w:ascii="Arial" w:eastAsia="Times New Roman" w:hAnsi="Arial" w:cs="Arial"/>
          <w:sz w:val="24"/>
          <w:szCs w:val="24"/>
          <w:lang w:eastAsia="pt-BR"/>
        </w:rPr>
        <w:t>Durante o século XIX as disputas entre as empresas do Vale do Silício. Entretanto não se sábia ao certo onde essa disputa iria parar nem quem seriam os vencedores ou se haveria vencedores. Até que Gordon Moore um dos presidentes da Intel lançou u trabalho minucioso onde destacava a sua experiência que a</w:t>
      </w:r>
      <w:r w:rsidR="003C62F6">
        <w:rPr>
          <w:rFonts w:ascii="Arial" w:eastAsia="Times New Roman" w:hAnsi="Arial" w:cs="Arial"/>
          <w:sz w:val="24"/>
          <w:szCs w:val="24"/>
          <w:lang w:eastAsia="pt-BR"/>
        </w:rPr>
        <w:t xml:space="preserve">dquiriu ao longo de alguns anos trabalhando na área de fabricação de processadores e circuitos de computadores. Ele percebeu que a cada avanço os transistores diminuíam seu tamanho o que tornavam os micros mais velozes, porém essa redução no tamanho dos transistores requeriam uma total atualização nos equipamentos da indústria, tornando os equipamentos anteriores obsoletos. Apenas seria viável a evolução destes se o lucro da empresa fosse o suficiente para pagar todas as despesas. Por outro lado, ele também percebeu que os computadores e equipamentos mais obsoletos possuíam mercado aberto em países menos desenvolvidos economicamente. </w:t>
      </w:r>
    </w:p>
    <w:p w14:paraId="28E5BCA6" w14:textId="77777777" w:rsidR="003C62F6" w:rsidRPr="005F0D9D" w:rsidRDefault="003C62F6" w:rsidP="003A1C8A">
      <w:pPr>
        <w:rPr>
          <w:rFonts w:ascii="Arial" w:eastAsia="Times New Roman" w:hAnsi="Arial" w:cs="Arial"/>
          <w:sz w:val="24"/>
          <w:szCs w:val="24"/>
          <w:lang w:eastAsia="pt-BR"/>
        </w:rPr>
      </w:pPr>
      <w:r>
        <w:rPr>
          <w:rFonts w:ascii="Arial" w:eastAsia="Times New Roman" w:hAnsi="Arial" w:cs="Arial"/>
          <w:sz w:val="24"/>
          <w:szCs w:val="24"/>
          <w:lang w:eastAsia="pt-BR"/>
        </w:rPr>
        <w:tab/>
        <w:t xml:space="preserve">Ele concluí </w:t>
      </w:r>
      <w:proofErr w:type="gramStart"/>
      <w:r>
        <w:rPr>
          <w:rFonts w:ascii="Arial" w:eastAsia="Times New Roman" w:hAnsi="Arial" w:cs="Arial"/>
          <w:sz w:val="24"/>
          <w:szCs w:val="24"/>
          <w:lang w:eastAsia="pt-BR"/>
        </w:rPr>
        <w:t>que  a</w:t>
      </w:r>
      <w:proofErr w:type="gramEnd"/>
      <w:r>
        <w:rPr>
          <w:rFonts w:ascii="Arial" w:eastAsia="Times New Roman" w:hAnsi="Arial" w:cs="Arial"/>
          <w:sz w:val="24"/>
          <w:szCs w:val="24"/>
          <w:lang w:eastAsia="pt-BR"/>
        </w:rPr>
        <w:t xml:space="preserve"> indústria seria sim capaz de continuar evoluindo na redução do tamanho do tamanho dos transistores porque os novos computadores, se tornando mais velozes, seriam tão eficientes e atrativos, que </w:t>
      </w:r>
      <w:r>
        <w:rPr>
          <w:rFonts w:ascii="Arial" w:eastAsia="Times New Roman" w:hAnsi="Arial" w:cs="Arial"/>
          <w:sz w:val="24"/>
          <w:szCs w:val="24"/>
          <w:lang w:eastAsia="pt-BR"/>
        </w:rPr>
        <w:lastRenderedPageBreak/>
        <w:t>os clientes, as empresas, fariam de tudo para trocar seus computadores antigos por novos, afim de se tornarem cada vez mais produtivos.</w:t>
      </w:r>
    </w:p>
    <w:p w14:paraId="1082F750" w14:textId="77777777" w:rsidR="003C62F6" w:rsidRDefault="005F0D9D" w:rsidP="003C62F6">
      <w:pPr>
        <w:spacing w:after="0" w:line="390" w:lineRule="atLeast"/>
        <w:jc w:val="center"/>
        <w:rPr>
          <w:rFonts w:ascii="Georgia" w:hAnsi="Georgia"/>
        </w:rPr>
      </w:pPr>
      <w:r w:rsidRPr="005F0D9D">
        <w:rPr>
          <w:rFonts w:ascii="Lato" w:eastAsia="Times New Roman" w:hAnsi="Lato" w:cs="Times New Roman"/>
          <w:b/>
          <w:bCs/>
          <w:color w:val="FFFFFF"/>
          <w:sz w:val="24"/>
          <w:szCs w:val="24"/>
          <w:lang w:eastAsia="pt-BR"/>
        </w:rPr>
        <w:t xml:space="preserve">Uma organização chamada </w:t>
      </w:r>
    </w:p>
    <w:p w14:paraId="0B5664B9" w14:textId="77777777" w:rsidR="003C62F6" w:rsidRDefault="0001471A" w:rsidP="003C62F6">
      <w:pPr>
        <w:spacing w:after="0" w:line="390" w:lineRule="atLeast"/>
        <w:jc w:val="center"/>
        <w:rPr>
          <w:rFonts w:ascii="Arial" w:hAnsi="Arial" w:cs="Arial"/>
          <w:b/>
          <w:sz w:val="24"/>
          <w:szCs w:val="24"/>
        </w:rPr>
      </w:pPr>
      <w:r w:rsidRPr="0001471A">
        <w:rPr>
          <w:rFonts w:ascii="Arial" w:hAnsi="Arial" w:cs="Arial"/>
          <w:b/>
          <w:sz w:val="24"/>
          <w:szCs w:val="24"/>
        </w:rPr>
        <w:t>Destaque do manual de formatação</w:t>
      </w:r>
    </w:p>
    <w:p w14:paraId="0C62CA94" w14:textId="77777777" w:rsidR="0001471A" w:rsidRDefault="0001471A" w:rsidP="0060371B">
      <w:pPr>
        <w:spacing w:after="0" w:line="390" w:lineRule="atLeast"/>
        <w:jc w:val="both"/>
        <w:rPr>
          <w:rFonts w:ascii="Arial" w:hAnsi="Arial" w:cs="Arial"/>
          <w:sz w:val="24"/>
          <w:szCs w:val="24"/>
        </w:rPr>
      </w:pPr>
      <w:r>
        <w:rPr>
          <w:rFonts w:ascii="Arial" w:hAnsi="Arial" w:cs="Arial"/>
          <w:sz w:val="24"/>
          <w:szCs w:val="24"/>
        </w:rPr>
        <w:tab/>
        <w:t xml:space="preserve">O ponto que me chamou atenção tem relação ao capítulo que fala sobre Gravação de ISO no Pen Drive. Esse é um meio que já conhecia antes de iniciar o curso mas gosto de destacar que uma das coisas que estão sumindo são as </w:t>
      </w:r>
      <w:proofErr w:type="spellStart"/>
      <w:r>
        <w:rPr>
          <w:rFonts w:ascii="Arial" w:hAnsi="Arial" w:cs="Arial"/>
          <w:sz w:val="24"/>
          <w:szCs w:val="24"/>
        </w:rPr>
        <w:t>ISO’s</w:t>
      </w:r>
      <w:proofErr w:type="spellEnd"/>
      <w:r>
        <w:rPr>
          <w:rFonts w:ascii="Arial" w:hAnsi="Arial" w:cs="Arial"/>
          <w:sz w:val="24"/>
          <w:szCs w:val="24"/>
        </w:rPr>
        <w:t xml:space="preserve"> em </w:t>
      </w:r>
      <w:proofErr w:type="spellStart"/>
      <w:r>
        <w:rPr>
          <w:rFonts w:ascii="Arial" w:hAnsi="Arial" w:cs="Arial"/>
          <w:sz w:val="24"/>
          <w:szCs w:val="24"/>
        </w:rPr>
        <w:t>CD’s</w:t>
      </w:r>
      <w:proofErr w:type="spellEnd"/>
      <w:r>
        <w:rPr>
          <w:rFonts w:ascii="Arial" w:hAnsi="Arial" w:cs="Arial"/>
          <w:sz w:val="24"/>
          <w:szCs w:val="24"/>
        </w:rPr>
        <w:t xml:space="preserve"> muitas empresas nem produzem mais os discos, apenas disponibilizam o download nos seus sites e vende a chave de ativação de forma online. </w:t>
      </w:r>
    </w:p>
    <w:p w14:paraId="45023A2D" w14:textId="77777777" w:rsidR="0001471A" w:rsidRPr="0001471A" w:rsidRDefault="0001471A" w:rsidP="0060371B">
      <w:pPr>
        <w:spacing w:after="0" w:line="390" w:lineRule="atLeast"/>
        <w:jc w:val="both"/>
        <w:rPr>
          <w:rFonts w:ascii="Arial" w:hAnsi="Arial" w:cs="Arial"/>
          <w:sz w:val="24"/>
          <w:szCs w:val="24"/>
        </w:rPr>
      </w:pPr>
      <w:r>
        <w:rPr>
          <w:rFonts w:ascii="Arial" w:hAnsi="Arial" w:cs="Arial"/>
          <w:sz w:val="24"/>
          <w:szCs w:val="24"/>
        </w:rPr>
        <w:tab/>
        <w:t xml:space="preserve">Outro ponto seria que a formatação se torna mais rápida, pratica e sem risco de ocorrer uma interrupção no meio da instalação. Rápida pelo fato de existirem </w:t>
      </w:r>
      <w:r w:rsidR="0060371B">
        <w:rPr>
          <w:rFonts w:ascii="Arial" w:hAnsi="Arial" w:cs="Arial"/>
          <w:sz w:val="24"/>
          <w:szCs w:val="24"/>
        </w:rPr>
        <w:t>entradas com transferências de arquivos mais rápidas que o disco (</w:t>
      </w:r>
      <w:proofErr w:type="spellStart"/>
      <w:r w:rsidR="0060371B">
        <w:rPr>
          <w:rFonts w:ascii="Arial" w:hAnsi="Arial" w:cs="Arial"/>
          <w:sz w:val="24"/>
          <w:szCs w:val="24"/>
        </w:rPr>
        <w:t>dvd</w:t>
      </w:r>
      <w:proofErr w:type="spellEnd"/>
      <w:r w:rsidR="0060371B">
        <w:rPr>
          <w:rFonts w:ascii="Arial" w:hAnsi="Arial" w:cs="Arial"/>
          <w:sz w:val="24"/>
          <w:szCs w:val="24"/>
        </w:rPr>
        <w:t xml:space="preserve">), prática pelo fato de ter que apenas baixar a imagem do SO e </w:t>
      </w:r>
      <w:proofErr w:type="spellStart"/>
      <w:r w:rsidR="0060371B">
        <w:rPr>
          <w:rFonts w:ascii="Arial" w:hAnsi="Arial" w:cs="Arial"/>
          <w:sz w:val="24"/>
          <w:szCs w:val="24"/>
        </w:rPr>
        <w:t>por</w:t>
      </w:r>
      <w:proofErr w:type="spellEnd"/>
      <w:r w:rsidR="0060371B">
        <w:rPr>
          <w:rFonts w:ascii="Arial" w:hAnsi="Arial" w:cs="Arial"/>
          <w:sz w:val="24"/>
          <w:szCs w:val="24"/>
        </w:rPr>
        <w:t xml:space="preserve"> no pen drive com um emulador e na questão dos riscos é relacionado aos </w:t>
      </w:r>
      <w:proofErr w:type="spellStart"/>
      <w:r w:rsidR="0060371B">
        <w:rPr>
          <w:rFonts w:ascii="Arial" w:hAnsi="Arial" w:cs="Arial"/>
          <w:sz w:val="24"/>
          <w:szCs w:val="24"/>
        </w:rPr>
        <w:t>dvd’s</w:t>
      </w:r>
      <w:proofErr w:type="spellEnd"/>
      <w:r w:rsidR="0060371B">
        <w:rPr>
          <w:rFonts w:ascii="Arial" w:hAnsi="Arial" w:cs="Arial"/>
          <w:sz w:val="24"/>
          <w:szCs w:val="24"/>
        </w:rPr>
        <w:t xml:space="preserve"> que são fáceis de serem danificados e que acabam comprometendo desempenho na instalação e o próprio erro de não conseguir identificar alguns arquivos.</w:t>
      </w:r>
    </w:p>
    <w:p w14:paraId="017EA2D9" w14:textId="77777777" w:rsidR="0001471A" w:rsidRPr="0001471A" w:rsidRDefault="0001471A" w:rsidP="0001471A">
      <w:pPr>
        <w:spacing w:after="0" w:line="390" w:lineRule="atLeast"/>
        <w:rPr>
          <w:rFonts w:ascii="Arial" w:hAnsi="Arial" w:cs="Arial"/>
          <w:sz w:val="24"/>
          <w:szCs w:val="24"/>
        </w:rPr>
      </w:pPr>
      <w:bookmarkStart w:id="0" w:name="_GoBack"/>
      <w:bookmarkEnd w:id="0"/>
    </w:p>
    <w:sectPr w:rsidR="0001471A" w:rsidRPr="00014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ato">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632F7"/>
    <w:multiLevelType w:val="hybridMultilevel"/>
    <w:tmpl w:val="9E26B8F8"/>
    <w:lvl w:ilvl="0" w:tplc="E61C4F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6C7874DF"/>
    <w:multiLevelType w:val="hybridMultilevel"/>
    <w:tmpl w:val="C638CF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F5"/>
    <w:rsid w:val="0001471A"/>
    <w:rsid w:val="002F2FD7"/>
    <w:rsid w:val="003A1C8A"/>
    <w:rsid w:val="003C4617"/>
    <w:rsid w:val="003C62F6"/>
    <w:rsid w:val="005F0D9D"/>
    <w:rsid w:val="005F2AF5"/>
    <w:rsid w:val="0060371B"/>
    <w:rsid w:val="00C93CC0"/>
    <w:rsid w:val="00CC57D9"/>
    <w:rsid w:val="00D84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838F"/>
  <w15:chartTrackingRefBased/>
  <w15:docId w15:val="{5B3B403A-C25E-489B-8D61-B87AF9C5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2AF5"/>
    <w:pPr>
      <w:ind w:left="720"/>
      <w:contextualSpacing/>
    </w:pPr>
  </w:style>
  <w:style w:type="character" w:styleId="Hyperlink">
    <w:name w:val="Hyperlink"/>
    <w:basedOn w:val="Fontepargpadro"/>
    <w:uiPriority w:val="99"/>
    <w:semiHidden/>
    <w:unhideWhenUsed/>
    <w:rsid w:val="005F2AF5"/>
    <w:rPr>
      <w:color w:val="0000FF"/>
      <w:u w:val="single"/>
    </w:rPr>
  </w:style>
  <w:style w:type="paragraph" w:styleId="NormalWeb">
    <w:name w:val="Normal (Web)"/>
    <w:basedOn w:val="Normal"/>
    <w:uiPriority w:val="99"/>
    <w:semiHidden/>
    <w:unhideWhenUsed/>
    <w:rsid w:val="005F2AF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4140">
      <w:bodyDiv w:val="1"/>
      <w:marLeft w:val="0"/>
      <w:marRight w:val="0"/>
      <w:marTop w:val="0"/>
      <w:marBottom w:val="0"/>
      <w:divBdr>
        <w:top w:val="none" w:sz="0" w:space="0" w:color="auto"/>
        <w:left w:val="none" w:sz="0" w:space="0" w:color="auto"/>
        <w:bottom w:val="none" w:sz="0" w:space="0" w:color="auto"/>
        <w:right w:val="none" w:sz="0" w:space="0" w:color="auto"/>
      </w:divBdr>
      <w:divsChild>
        <w:div w:id="1804734159">
          <w:marLeft w:val="0"/>
          <w:marRight w:val="0"/>
          <w:marTop w:val="0"/>
          <w:marBottom w:val="0"/>
          <w:divBdr>
            <w:top w:val="none" w:sz="0" w:space="0" w:color="auto"/>
            <w:left w:val="none" w:sz="0" w:space="0" w:color="auto"/>
            <w:bottom w:val="none" w:sz="0" w:space="0" w:color="auto"/>
            <w:right w:val="none" w:sz="0" w:space="0" w:color="auto"/>
          </w:divBdr>
          <w:divsChild>
            <w:div w:id="16926294">
              <w:marLeft w:val="0"/>
              <w:marRight w:val="0"/>
              <w:marTop w:val="0"/>
              <w:marBottom w:val="0"/>
              <w:divBdr>
                <w:top w:val="none" w:sz="0" w:space="0" w:color="auto"/>
                <w:left w:val="none" w:sz="0" w:space="0" w:color="auto"/>
                <w:bottom w:val="none" w:sz="0" w:space="0" w:color="auto"/>
                <w:right w:val="none" w:sz="0" w:space="0" w:color="auto"/>
              </w:divBdr>
              <w:divsChild>
                <w:div w:id="4032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8173">
      <w:bodyDiv w:val="1"/>
      <w:marLeft w:val="0"/>
      <w:marRight w:val="0"/>
      <w:marTop w:val="0"/>
      <w:marBottom w:val="0"/>
      <w:divBdr>
        <w:top w:val="none" w:sz="0" w:space="0" w:color="auto"/>
        <w:left w:val="none" w:sz="0" w:space="0" w:color="auto"/>
        <w:bottom w:val="none" w:sz="0" w:space="0" w:color="auto"/>
        <w:right w:val="none" w:sz="0" w:space="0" w:color="auto"/>
      </w:divBdr>
      <w:divsChild>
        <w:div w:id="1836916411">
          <w:marLeft w:val="0"/>
          <w:marRight w:val="0"/>
          <w:marTop w:val="0"/>
          <w:marBottom w:val="0"/>
          <w:divBdr>
            <w:top w:val="none" w:sz="0" w:space="0" w:color="auto"/>
            <w:left w:val="none" w:sz="0" w:space="0" w:color="auto"/>
            <w:bottom w:val="none" w:sz="0" w:space="0" w:color="auto"/>
            <w:right w:val="none" w:sz="0" w:space="0" w:color="auto"/>
          </w:divBdr>
          <w:divsChild>
            <w:div w:id="1766262137">
              <w:marLeft w:val="0"/>
              <w:marRight w:val="0"/>
              <w:marTop w:val="0"/>
              <w:marBottom w:val="0"/>
              <w:divBdr>
                <w:top w:val="none" w:sz="0" w:space="0" w:color="auto"/>
                <w:left w:val="none" w:sz="0" w:space="0" w:color="auto"/>
                <w:bottom w:val="none" w:sz="0" w:space="0" w:color="auto"/>
                <w:right w:val="none" w:sz="0" w:space="0" w:color="auto"/>
              </w:divBdr>
              <w:divsChild>
                <w:div w:id="530580950">
                  <w:marLeft w:val="0"/>
                  <w:marRight w:val="0"/>
                  <w:marTop w:val="0"/>
                  <w:marBottom w:val="0"/>
                  <w:divBdr>
                    <w:top w:val="none" w:sz="0" w:space="0" w:color="auto"/>
                    <w:left w:val="none" w:sz="0" w:space="0" w:color="auto"/>
                    <w:bottom w:val="none" w:sz="0" w:space="0" w:color="auto"/>
                    <w:right w:val="none" w:sz="0" w:space="0" w:color="auto"/>
                  </w:divBdr>
                  <w:divsChild>
                    <w:div w:id="9605772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27773161">
      <w:bodyDiv w:val="1"/>
      <w:marLeft w:val="0"/>
      <w:marRight w:val="0"/>
      <w:marTop w:val="0"/>
      <w:marBottom w:val="0"/>
      <w:divBdr>
        <w:top w:val="none" w:sz="0" w:space="0" w:color="auto"/>
        <w:left w:val="none" w:sz="0" w:space="0" w:color="auto"/>
        <w:bottom w:val="none" w:sz="0" w:space="0" w:color="auto"/>
        <w:right w:val="none" w:sz="0" w:space="0" w:color="auto"/>
      </w:divBdr>
      <w:divsChild>
        <w:div w:id="195507857">
          <w:marLeft w:val="0"/>
          <w:marRight w:val="0"/>
          <w:marTop w:val="0"/>
          <w:marBottom w:val="0"/>
          <w:divBdr>
            <w:top w:val="none" w:sz="0" w:space="0" w:color="auto"/>
            <w:left w:val="none" w:sz="0" w:space="0" w:color="auto"/>
            <w:bottom w:val="none" w:sz="0" w:space="0" w:color="auto"/>
            <w:right w:val="none" w:sz="0" w:space="0" w:color="auto"/>
          </w:divBdr>
          <w:divsChild>
            <w:div w:id="815728267">
              <w:marLeft w:val="0"/>
              <w:marRight w:val="0"/>
              <w:marTop w:val="0"/>
              <w:marBottom w:val="0"/>
              <w:divBdr>
                <w:top w:val="none" w:sz="0" w:space="0" w:color="auto"/>
                <w:left w:val="none" w:sz="0" w:space="0" w:color="auto"/>
                <w:bottom w:val="none" w:sz="0" w:space="0" w:color="auto"/>
                <w:right w:val="none" w:sz="0" w:space="0" w:color="auto"/>
              </w:divBdr>
              <w:divsChild>
                <w:div w:id="9331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594</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Kuhn</dc:creator>
  <cp:keywords/>
  <dc:description/>
  <cp:lastModifiedBy>Jonas Kuhn</cp:lastModifiedBy>
  <cp:revision>1</cp:revision>
  <dcterms:created xsi:type="dcterms:W3CDTF">2017-05-18T22:16:00Z</dcterms:created>
  <dcterms:modified xsi:type="dcterms:W3CDTF">2017-05-18T23:47:00Z</dcterms:modified>
</cp:coreProperties>
</file>