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38EB" w:rsidRDefault="00CD30DA">
      <w:r>
        <w:t>moin! Perspektive. Karriere in der Sparkasse Holstein Die Sparkasse Holstein ist gemeinsam mit ihren Töchtern, der S-Immobiliengesellschaft Holstein mbh &amp; Co. KG und der S-International Schleswig-Holstein GmbH &amp; Co. KG, ein leistungsstarker Finanzdienstleis</w:t>
      </w:r>
      <w:r>
        <w:t>ter mit einer Bilanzsumme vonüber 9 Mrd. Euro undrund 1000 Mitarbeiterinnen und Mitarbeitern – ein Unternehmen, das fit für die Zukunft ist. Unser Ziel ist es, das Leben unserer über250.000 Kunden bes</w:t>
      </w:r>
      <w:r>
        <w:t>ser zu gestalten. Von Hamburg bis Fehmarn. Heute und in Zukunft. Jetzt bewerben Arbeitszeit Vollzeit Karriere Ebene Position mit Berufserfahrung Wir sind ein leistungsstarkes engagiertes Team. Als einer der großen Arbeitgeber in der nördlichen Me</w:t>
      </w:r>
      <w:r>
        <w:t>tropolregion Hamburg tragen wir Verantwortung und gehen modern mit der Zeit. Vielfalt und Eigenver</w:t>
      </w:r>
      <w:r>
        <w:t>antwortung werden bei uns großgeschrieben und Erfolge erreichen wir nur gemeinsam. Sie haben Lust auf Kunden, Mannschaftsgeist, Leistung und das maritime Lebensgefühl in unserer Region? Dann kommen Sie zu uns an Bord! Zur Verstärkung unserer Mannschaft an unserem Standort in Bad Oldesloe suchen wir für unseren Be</w:t>
      </w:r>
      <w:r>
        <w:t>reich Unternehmenssteuerung einen Mitarbeiter (m/w/d) in Vollzeit oder Teilzeit für das Team Vertrieb</w:t>
      </w:r>
      <w:r>
        <w:t>scontrolling. Die Stelle bietet insbesondere auch für qualifizierte Hochschulabsolventen (m/w/d) eine tolle Einstiegs</w:t>
      </w:r>
      <w:r>
        <w:t>chance. Ihre Position • Erstellung und Analyse regelmäßiger Ergebnisberichte der Vertriebseinheiten. • Verantwortung für die Weiterentwicklung, Pflege und technische Administration unserer vertriebli</w:t>
      </w:r>
      <w:r>
        <w:t>chen Kalkulationsinstrumente. • Entwicklung und Erstellung empfängerorientierter, impulsgebender Reports sowie Ad-hoc</w:t>
      </w:r>
      <w:r>
        <w:t>Analysen großer Datenbestände. • Kompetenter Ansprechpartner für Führungskräfte und Berater zur effektiven Nutzung unserer Con</w:t>
      </w:r>
      <w:r>
        <w:t>trolling-Systeme und Reports. • Mitwirkung an betriebswirtschaftlichen Fragestellungen sowie in Projekten. So überzeugen Sie uns • Sie haben ein erfolgreich abgeschlossenes Studium im Bereich der Wirtschaftsinformatik, Wirt</w:t>
      </w:r>
      <w:r>
        <w:t>schaftsmathematik oder Betriebswirtschaft bzw. eine vergleichbare Qualifikation. • Sie besitzen eine hohe IT-Affinität und arbeiten sicher mit den MS-Office-Anwendungen, vor allem Excel und idealerweise Access. Kenntnisse in SQL sind wünschenswert. • Sie können Daten strukturiert aufbereiten und fundiert analysieren sowie wesentliche Erkenntnisse überzeugend darstellen und konkrete Handlungsempfehlungen ableiten. • (Erste) Erfahrungen im Sparkassen- bzw. Bankenumfeld sind von Vorteil. • Sie verfügen über ein ausgeprägtes, analytisches Denkvermögen und arbeiten sehr selbständig, systematisch und zielorientiert. • Sie sind ein echter Teamplayer, der sich durch hohes Engagement, ausgeprägte Leistungsbereit</w:t>
      </w:r>
      <w:r>
        <w:t>schaft und große Flexibilität auszeichnet. Aber: „Nobody is perfect!“ Das wissen wir natürlich. Sie hätten viel Freude an den Aufgaben, zwei</w:t>
      </w:r>
      <w:r>
        <w:t>feln aber, ob Sie das Profil schon ausreichend erfüllen? Melden Sie sich bitte dennoch bei uns, so</w:t>
      </w:r>
      <w:r>
        <w:t>dass wir uns darüber austauschen und evtl. notwendigen Qualifizierungsbedarf besprechen kön</w:t>
      </w:r>
      <w:r>
        <w:t>nen! Unser Angebot • Ein zukunftsfähiges Unternehmen, das mutig nach vorne denkt • Frischer Wind: eine Sparkasse in Aufbruchstimmung • Leistungsorientierte, übertarifliche Vergütung und betriebliche Altersvorsorge • Individuelle Personalentwicklung und Karrierechancen • Innovative Unternehmenskultur • Raum zur Mitgestaltung • Möglichkeit zum mobilen Arbeiten • Flexible Arbeitszeiten • Kolleginnen und Kollegen mit Know-how und Lust auf Veränderung • Sicherer Arbeitsplatz in der Region • Moderne Benefits, z. B. Jobrad, Deutschlandticket als Jobticket • Familienfreundlichkeit, z. B. kostenfreie Kindernotfallbetreuung • Mannschaftsgeist – nicht nur in unseren diversen Betriebssportgruppen Interessiert? Dann bewerben Sie sich gern. Wir freuen uns auf Sie! Gleich geeignete schwerbehinderte Bewerber werden vorrangig berücksichtigt. Bewerbungen von Frau</w:t>
      </w:r>
      <w:r>
        <w:t>en sind besonders erwünscht.</w:t>
      </w:r>
      <w:bookmarkStart w:id="0" w:name="_GoBack"/>
      <w:bookmarkEnd w:id="0"/>
    </w:p>
    <w:sectPr w:rsidR="000238E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692C"/>
    <w:rsid w:val="0056692C"/>
    <w:rsid w:val="008356B6"/>
    <w:rsid w:val="00B22015"/>
    <w:rsid w:val="00CD30D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556643-64E5-40CF-AD78-B462EC99D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539</Words>
  <Characters>3402</Characters>
  <Application>Microsoft Office Word</Application>
  <DocSecurity>0</DocSecurity>
  <Lines>28</Lines>
  <Paragraphs>7</Paragraphs>
  <ScaleCrop>false</ScaleCrop>
  <Company/>
  <LinksUpToDate>false</LinksUpToDate>
  <CharactersWithSpaces>3934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Jonas Matuschke-Rust</dc:creator>
  <cp:keywords/>
  <dc:description/>
  <cp:lastModifiedBy>Jonas Matuschke-Rust</cp:lastModifiedBy>
  <cp:revision>2</cp:revision>
  <dcterms:created xsi:type="dcterms:W3CDTF">2026-01-16T14:06:00Z</dcterms:created>
  <dcterms:modified xsi:type="dcterms:W3CDTF">2026-01-16T14:07:00Z</dcterms:modified>
</cp:coreProperties>
</file>