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CONTROL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Sprint 9 — Cobrança e Gateway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Asaas + Iugu · Boleto · PIX · Cartão · Régua de Cobrança · Inadimplência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Adendo ao documento arcadia-control.docx  ·  Abril 2025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que o Sprint 9 adiciona ao Arcádia Control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ciclo financeiro completo exige cobrança ativa. Um lançamento a receber sem cobrança é só um número numa planilha. Com o Sprint 9, o Arcádia Control fecha o ciclo: cria o recebível, gera a cobrança no gateway, monitora o pagamento, dá baixa automática e aciona a régua de cobrança se o devedor não pagar.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9"/>
                <w:szCs w:val="19"/>
              </w:rPr>
              <w:t xml:space="preserve">CICLO COMPLETO DE CONTAS A RECEBER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1. Lançamento a receber criado (manual ou por 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2. Consultor escolhe: cobrar via gateway ou só notificar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↓  cobrar via gateway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3. Gateway gera boleto/PIX/cartão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4. Devedor recebe link de pagamento (email/WhatsApp)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↓  pagou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5. Webhook gateway → baixa automática no lançamento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5. Fluxo de caixa e DRE atualizados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       ↓  não pagou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6. Régua de cobrança dispara sequência configurada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D+1: lembrete gentil  D+5: cobrança formal  D+15: escalação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↓  persiste inadimplente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7. Entra no painel de inadimplência + Análise de Recuperação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SCHEMA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Tabelas adicionais — Cobrança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12 — gateway_configs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Configuração do gateway de cobrança por tenant. Um tenant pode ter Asaas para um cliente e Iugu para outro: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gatewayConfigs = pgTable('gateway_configs',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asaas | iugu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gateway:      varchar('gateway',{length:20}).notNull(),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API Key criptografada com cryptoService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apiKeyEnc:    text('api_key_enc').notNull(),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sandbox | production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ambiente:     varchar('ambiente',{length:20}).default('sandbox'),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ID da subconta no gateway (para modelo split)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subcontaId:   varchar('subconta_id',{length:100}),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Meios de pagamento habilitados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boleto:       integer('boleto').default(1),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pix:          integer('pix').default(1),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cartao:       integer('cartao').default(0),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isDefault:    integer('is_default').default(0),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isActive:     integer('is_active').default(1),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index('idx_gw_tenant').on(t.tenantId),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13 — cobrancas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Registro de cada cobrança gerada no gateway vinculada ao lançamento: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cobrancas = pgTable('cobrancas',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lancamentoId:    varchar('lancamento_id').notNull()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.references(()=&gt;lancamentosFinanceiros.id),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gateway:         varchar('gateway',{length:20}).notNull(),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ID da cobrança no sistema do gateway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gatewayId:       varchar('gateway_id',{length:100}).notNull(),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boleto | pix | cartao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meio:            varchar('meio',{length:20}).notNull(),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valor:           numeric('valor',{precision:15,scale:2}).notNull(),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dataVencimento:  date('data_vencimento').notNull(),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pending | received | confirmed | overdue | refunded | cancelled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   varchar('status',{length:30}).default('pending'),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URL do boleto PDF ou link de pagamento PIX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linkPagamento:   text('link_pagamento'),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Código de barras (boleto) ou payload PIX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codigoPagamento: text('codigo_pagamento'),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Dados do devedor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devedorNome:     varchar('devedor_nome',{length:200}),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devedorEmail:    varchar('devedor_email',{length:200}),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devedorCpfCnpj:  varchar('devedor_cpf_cnpj',{length:20}),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Quando foi pago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pagamentoData:   date('pagamento_data'),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pagamentoValor:  numeric('pagamento_valor',{precision:15,scale:2}),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Multa e juros aplicados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multaValor:      numeric('multa_valor',{precision:15,scale:2}),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jurosValor:      numeric('juros_valor',{precision:15,scale:2}),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index('idx_cob_lancamento').on(t.lancamentoId),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index('idx_cob_gateway_id').on(t.gatewayId),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index('idx_cob_status').on(t.status, t.tenantId),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14 — regras_cobranca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Régua de cobrança configurável por tenant — sequência de ações após vencimento: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regrasCobranca = pgTable('regras_cobranca',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nome:        varchar('nome',{length:200}).notNull(),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isDefault:   integer('is_default').default(0),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Array de passos da régua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passos:      jsonb('passos').$type&lt;{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diasAposVencimento: number; // negativo = antes, positivo = depois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acao: 'email' | 'whatsapp' | 'notificacao_consultor' | 'bloquear';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mensagem: string;   // template com {{nome}}, {{valor}}, {{vencimento}}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ativo: boolean;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}[]&gt;().default([]),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Multa % após vencimento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multaPerc:   numeric('multa_perc',{precision:5,scale:2}).default('2'),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Juros % ao mês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jurosPercMes: numeric('juros_perc_mes',{precision:5,scale:2}).default('1'),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isActive:    integer('is_active').default(1),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Régua padrão Arcádia — seed automático por tenant: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D-3: lembrete por email ('Seu boleto vence em 3 dias')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D+0: PIX/boleto enviado no dia do vencimento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D+1: cobrança amigável ('Identificamos que...')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D+5: cobrança formal ('Notificamos que...')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D+15: notificação ao consultor para ação manual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D+30: flag inadimplência — entra no painel de recuperação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IMPLEMENTAÇÃO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GatewayService — abstração Asaas + Iugu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server/control/gatewayService.ts — CRIAR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Interface única que abstrai Asaas e Iugu. O resto do código não sabe qual gateway está sendo usado — só chama o gatewayService: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server/control/gatewayService.ts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cryptoService } from '../cryptoService';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db } from '../db';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gatewayConfigs, cobrancas,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lancamentosFinanceiros } from '../../shared/schema';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eq, and } from 'drizzle-orm';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Interface unificada — independente do gateway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interface CobrancaInput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lancamentoId: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valor:         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dataVencimento: string;  // YYYY-MM-DD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meio:           'boleto' | 'pix' | 'cartao';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devedor: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nome: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email: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cpfCnpj: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descricao: 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multaPerc?:    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jurosPercMes?: 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interface CobrancaOutput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gatewayId:  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linkPagamento: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codigoPagamento: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status:     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criarCobranca(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input: CobrancaInput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Promise&lt;CobrancaOutput&gt;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config = await getGatewayConfig(tenantId);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apiKey = cryptoService.decrypt(config.apiKeyEnc);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let result: CobrancaOutput;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(config.gateway === 'asaas')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result = await criarCobrancaAsaas(apiKey, config.ambiente, input);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} else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result = await criarCobrancaIugu(apiKey, config.ambiente, input);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Persistir no banco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db.insert(cobrancas).values({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lancamentoId:   input.lancamentoId,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gateway:        config.gateway,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gatewayId:      result.gatewayId,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meio:           input.meio,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valor:          String(input.valor),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dataVencimento: input.dataVencimento,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status:         result.status,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linkPagamento:  result.linkPagamento,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codigoPagamento:result.codigoPagamento,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devedorNome:    input.devedor.nome,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devedorEmail:   input.devedor.email,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devedorCpfCnpj: input.devedor.cpfCnpj,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result;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ASAAS 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criarCobrancaAsaas(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apiKey: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ambiente: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input: CobrancaInput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Promise&lt;CobrancaOutput&gt;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baseUrl = ambiente === 'production'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? 'https://api.asaas.com/v3'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: 'https://sandbox.asaas.com/api/v3';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1. Criar/buscar cliente no Asaas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clienteAsaas = await fetch(`${baseUrl}/customers`,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method: 'POST',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headers: { 'access_token': apiKey,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'Content-Type': 'application/json'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body: JSON.stringify({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name:     input.devedor.nome,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email:    input.devedor.email,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cpfCnpj:  input.devedor.cpfCnpj,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}).then(r=&gt;r.json());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2. Criar cobrança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tipoMap = { boleto:'BOLETO', pix:'PIX', cartao:'CREDIT_CARD' };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cob = await fetch(`${baseUrl}/payments`,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method: 'POST',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headers: { 'access_token': apiKey,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'Content-Type': 'application/json'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body: JSON.stringify({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customer:    clienteAsaas.id,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billingType: tipoMap[input.meio],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value:       input.valor,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dueDate:     input.dataVencimento,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description: input.descricao,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fine:        { value: input.multaPerc ?? 2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interest:    { value: input.jurosPercMes ?? 1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}).then(r=&gt;r.json());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gatewayId:       cob.id,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linkPagamento:   cob.invoiceUrl ?? cob.bankSlipUrl ??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codigoPagamento: cob.nossoNumero ?? cob.pixQrCode?.payload ??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status:          cob.status.toLowerCase(),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IUGU 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criarCobrancaIugu(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apiKey: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ambiente: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input: CobrancaInput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Promise&lt;CobrancaOutput&gt;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baseUrl = 'https://api.iugu.com/v1';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auth = Buffer.from(`${apiKey}:`).toString('base64');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paymentMethods = input.meio === 'boleto'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? ['bank_slip']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: input.meio === 'pix' ? ['pix'] : ['credit_card'];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invoice = await fetch(`${baseUrl}/invoices`,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method: 'POST',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headers: { 'Authorization': `Basic ${auth}`,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'Content-Type': 'application/json'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body: JSON.stringify({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email:        input.devedor.email,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due_date:     input.dataVencimento,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items: [{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description: input.descricao,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quantity:    1,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price_cents: Math.round(input.valor * 100),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payer: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name:     input.devedor.nome,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cpf_cnpj: input.devedor.cpfCnpj,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payment_method: paymentMethods,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late_payment_fine:    input.multaPerc ?? 2,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per_day_interest_value: ((input.jurosPercMes ?? 1) / 30),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}).then(r=&gt;r.json());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gatewayId:       invoice.id,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linkPagamento:   invoice.secure_url ??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codigoPagamento: invoice.bank_slip?.digitable_line ??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status:          invoice.status,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Webhook — receber confirmações de pagamento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em server/control/routes.ts — rotas públicas sem autenticação, validadas por token do gateway: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POST /api/control/webhooks/asaas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app.post('/api/control/webhooks/asaas',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express.raw({ type: 'application/json' 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(req, res) =&gt;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res.json({ received: true }); // responder 200 imediatamente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evento = JSON.parse(req.body.toString());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setImmediate(()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processarWebhookAsaas(evento).catch(console.error)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POST /api/control/webhooks/iugu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app.post('/api/control/webhooks/iugu',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express.raw({ type: 'application/json' 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(req, res) =&gt;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res.json({ received: true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evento = JSON.parse(req.body.toString());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setImmediate(()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processarWebhookIugu(evento).catch(console.error)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processarWebhookAsaas(evento: any)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Eventos relevantes: PAYMENT_RECEIVED, PAYMENT_CONFIRMED,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                    PAYMENT_OVERDUE, PAYMENT_REFUNDED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(!['PAYMENT_RECEIVED','PAYMENT_CONFIRMED']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.includes(evento.event)) return;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cobranca = await db.select()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.from(cobrancas)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.where(eq(cobrancas.gatewayId, evento.payment.id))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.limit(1).then(r=&gt;r[0]);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(!cobranca) return;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Atualizar status da cobrança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db.update(cobrancas)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.set({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status: 'received',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pagamentoData:  evento.payment.paymentDate,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pagamentoValor: String(evento.payment.value),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.where(eq(cobrancas.id, cobranca.id));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Baixar o lançamento automaticamente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db.update(lancamentosFinanceiros)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.set({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status:       'pago',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dataPagamento: evento.payment.paymentDate,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.where(eq(lancamentosFinanceiros.id, cobranca.lancamentoId));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Notificar o consultor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lanc = await db.select({ tenantId: lancamentosFinanceiros.tenantId,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descricao: lancamentosFinanceiros.descricao,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valor: lancamentosFinanceiros.valor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.from(lancamentosFinanceiros)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.where(eq(lancamentosFinanceiros.id, cobranca.lancamentoId))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.then(r=&gt;r[0]);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sendNotification(lanc.tenantId,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channel: 'inapp', type: 'success',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title: 'Pagamento recebido',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message: `${lanc.descricao} — R$ ${lanc.valor} pago via ${cobranca.meio}.`,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sourceType: 'cobranca', sourceId: cobranca.id,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RÉGUA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Régua de cobrança — automação de inadimplência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Seed da régua padrão Arcádia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 configurar o gateway, popular automaticamente a régua padrão que o tenant pode personalizar: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 / 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padrão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D-3 — Email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Olá {{nome}}, seu boleto de R$ {{valor}} vence em 3 dias ({{vencimento}}). Acesse: {{link}}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D+0 — Email + WhatsApp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Olá {{nome}}, seu boleto de R$ {{valor}} vence hoje. Pague pelo link: {{link}}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D+1 — Email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{{nome}}, identificamos que o pagamento de R$ {{valor}} não foi confirmado. {{link}}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D+5 — Email formal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Prezado {{nome}}, informamos que o valor de R$ {{valor}} encontra-se em aberto desde {{vencimento}}.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D+15 — Notificação consultor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Alerta: {{nome}} está inadimplente há 15 dias — R$ {{valor}}. Ação manual necessária.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D+30 — Flag inadimplência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Lançamento marcado como inadimplente. Entra no painel de recuperação.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Cron de régua — verificação diária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ao automations service existente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Cron: '0 7 * * *' — todo dia às 7h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executarReguaCobranca()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hoje = new Date().toISOString().split('T')[0];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Buscar cobrancas com status pending/overdue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cobrancasPendentes = await db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.select({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id:            cobrancas.id,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lancamentoId:  cobrancas.lancamentoId,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tenantId:      cobrancas.tenantId,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dataVencimento:cobrancas.dataVencimento,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devedorNome:   cobrancas.devedorNome,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devedorEmail:  cobrancas.devedorEmail,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valor:         cobrancas.valor,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linkPagamento: cobrancas.linkPagamento,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meio:          cobrancas.meio,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.from(cobrancas)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.where(inArray(cobrancas.status,['pending','overdue']));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for (const cob of cobrancasPendentes)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diasDiff = differenceInDays(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new Date(hoje), new Date(cob.dataVencimento)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Buscar régua do tenant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regra = await getRegraDefault(cob.tenantId);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Verificar se algum passo da régua bate com diasDiff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for (const passo of regra.passos)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if (!passo.ativo) continue;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if (passo.diasAposVencimento !== diasDiff) continue;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msg = interpolarMensagem(passo.mensagem,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nome:       cob.devedorNome,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valor:      formatCurrency(Number(cob.valor)),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vencimento: formatDate(cob.dataVencimento),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link:       cob.linkPagamento,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if (passo.acao === 'notificacao_consultor')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await sendNotification(cob.tenantId,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channel: 'inapp', type: 'warning',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title: 'Inadimplência — ação necessária',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message: msg, sourceType:'cobranca', sourceId:cob.id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  // email e whatsapp: implementar quando disponível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  // Por ora: notificação inapp para todos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D+30: marcar lançamento como inadimplente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(diasDiff &gt;= 30)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await db.update(lancamentosFinanceiros)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.set({ status: 'inadimplente'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.where(eq(lancamentosFinanceiros.id, cob.lancamentoId));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FRONTEND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Rotas e interface de cobrança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Rotas adicionais — server/control/routes.ts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/api/control/gateway/config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Salvar configuração do gateway (Asaas ou Iugu) com API Key criptografada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/api/control/gateway/test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conexão com o gateway configurado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/api/control/cobrancas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cobrança para um lançamento a receber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/api/control/cobrancas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cobranças com filtro por status e período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/api/control/cobrancas/:id/cancelar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Cancelar cobrança no gateway e no banco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/api/control/cobrancas/:id/reenviar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Reenviar link de pagamento para o devedor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/api/control/inadimplencia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inadimplência por cliente/período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/api/control/regras-cobranca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réguas do tenant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/api/control/regras-cobranca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Criar/atualizar régua de cobrança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/api/control/webhooks/asaas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eventos do Asaas (rota pública)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/api/control/webhooks/iugu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eventos do Iugu (rota pública)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Componentes de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exibe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GatewayConfig.tsx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em Configurações → Control para conectar Asaas ou Iugu. Badge Conectado/Não conectado. Botão testar conexão. Seletor de meio de pagamento habilitado.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BotaoGerarCobranca.tsx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inline no lançamento a receber. Abre modal: seleciona meio (boleto/PIX/cartão), confirma dados do devedor, gera e exibe o link/código.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PainelInadimplencia.tsx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inadimplência: total inadimplente, aging (0-30, 31-60, 61-90, 90+), top devedores, botão ação por devedor.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ReguaCobrancaEditor.tsx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 visual da régua — linha do tempo com os passos. Toggle para habilitar/desabilitar cada passo. Editor de mensagem com variáveis.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HistoricoCobranca.tsx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de cada cobrança: gerada → enviada → visualizada → paga (ou régua disparada). Status em tempo real via polling.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— Sprint 9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Configurar Asaas sandbox → badge Conectado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lançamento a receber → botão 'Gerar Cobrança' aparece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Gerar cobrança boleto → link PDF gerado pelo Asaas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Simular pagamento no sandbox → webhook recebido → baixa automática no lançamento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Régua padrão criada com seed → passos D-3, D+1, D+5, D+15, D+30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Cobrança vencida D+1 → notificação inapp disparada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Cobrança vencida D+30 → lançamento marcado como inadimplente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Dashboard de inadimplência exibe aging correto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Testar Iugu sandbox → mesma experiência do Asaas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Reenviar cobrança → novo link enviado (inapp por ora)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Control — Sprint 9: Cobrança e Gateway  ·  Adendo ao arcadia-control.docx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2026-04-24T03:31:06.610Z</dcterms:created>
  <dcterms:modified xsi:type="dcterms:W3CDTF">2026-04-24T03:31:06.611Z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