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Arcádia Consult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Sprint RH-2 — Folha de Pagamento + Integração Control</w:t>
      </w:r>
    </w:p>
    <w:p>
      <w:pPr>
        <w:spacing w:after="40" w:before="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BPO Financeiro e Folha  •  Módulo RH/DP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•  Maio 2026  •  Jonas Pacheco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Objetivo da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RH-2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Folha de Pagamento + Lançamentos Automáticos no Control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o ciclo completo de fechamento mensal de folha com suporte a lançamento manual por colaborador e geração automática de lançamentos financeiros no Control ao aprovar o período.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Ao aprovar um período de folha, o sistema gera automaticamente lançamentos separados por tipo (Salários, INSS, FGTS, IRRF) no Control. Cada lançamento é vinculado ao Centro de Custo do departamento do colaborador — ou ao CC geral da empresa se o departamento não tiver CC configurado.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Schema — Tabelas Novas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hr_payroll_periods — Períodos de folha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const payrollStatusEnum = pgEnum('hr_payroll_status',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['draft', 'reviewed', 'approved', 'exported']);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const hrPayrollPeriods = pgTable('hr_payroll_periods',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id:                   uuid('id').primaryKey().defaultRandom(),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companyId:            uuid('company_id').notNull(),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competence:           varchar('competence', { length: 7 }).notNull(), // YYYY-MM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status:               payrollStatusEnum('status').default('draft').notNull(),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source:               varchar('source', { length: 20 }).default('manual'),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source: 'manual' | 'dominio_import'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importFileId:         uuid('import_file_id'),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totalGross:           decimal('total_gross',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totalDiscounts:       decimal('total_discounts',{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totalNet:             decimal('total_net',  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totalInssEmployee:    decimal('total_inss_employee',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totalFgts:            decimal('total_fgts',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totalIrrf:            decimal('total_irrf',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IDs dos lançamentos gerados no Control (null até aprovação)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controlTxSalaries:    uuid('control_tx_salaries'),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controlTxInss:        uuid('control_tx_inss'),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controlTxFgts:        uuid('control_tx_fgts'),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controlTxIrrf:        uuid('control_tx_irrf'),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approvedAt:           timestamp('approved_at'),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approvedBy:           uuid('approved_by'),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createdAt:            timestamp('created_at').defaultNow(),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updatedAt:            timestamp('updated_at').defaultNow(),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Índice único: uma empresa só pode ter um período por competência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UNIQUE(company_id, competence)</w:t>
      </w:r>
    </w:p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hr_payroll_entries — Lançamentos individuais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const hrPayrollEntries = pgTable('hr_payroll_entries',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id:              uuid('id').primaryKey().defaultRandom(),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periodId:        uuid('period_id').notNull(),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employeeId:      uuid('employee_id').notNull(),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departmentId:    uuid('department_id'),   // snapshot do depto na competência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costCenterId:    uuid('cost_center_id'),  // CC resolvido (depto ou geral)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salaryBase:      decimal('salary_base',      { precision: 12, scale: 2 }).notNull(),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totalGross:      decimal('total_gross',      { precision: 12, scale: 2 }).notNull(),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totalDiscounts:  decimal('total_discounts',  { precision: 12, scale: 2 }).notNull(),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netSalary:       decimal('net_salary',       { precision: 12, scale: 2 }).notNull(),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inssBase:        decimal('inss_base',     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inssValue:       decimal('inss_value',    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fgtsBase:        decimal('fgts_base',     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fgtsValue:       decimal('fgts_value',    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irrfBase:        decimal('irrf_base',     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irrfValue:       decimal('irrf_value',       { precision: 12,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situation:       varchar('situation', { length: 50 }), // Trabalhando|Férias|Doença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rubrics:         jsonb('rubrics'),   // [{code,description,type,reference,value}]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notes:           text('notes'),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createdAt:       timestamp('created_at').defaultNow(),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updatedAt:       timestamp('updated_at').defaultNow(),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});</w:t>
      </w:r>
    </w:p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hr_timesheet_periods — Folhas de ponto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const hrTimesheetPeriods = pgTable('hr_timesheet_periods',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id:              uuid('id').primaryKey().defaultRandom(),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employeeId:      uuid('employee_id').notNull(),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companyId:       uuid('company_id').notNull(),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periodStart:     date('period_start').notNull(),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periodEnd:       date('period_end').notNull(),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source:          varchar('source', { length: 20 }).default('manual'),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scheduledHours:  decimal('scheduled_hours', { precision: 7,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workedHours:     decimal('worked_hours',    { precision: 7,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absenceHours:    decimal('absence_hours',   { precision: 7,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overtimeHours:   decimal('overtime_hours',  { precision: 7,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bankBalance:     decimal('bank_balance',    { precision: 7, scale: 2 }).default('0'),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absentDays:      integer('absent_days').default(0),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Array de registros diários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entries: jsonb('entries'),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Estrutura de cada item do array: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{ date, dayOfWeek, type: 'normal'|'holiday'|'absence'|'medical'|'vacation',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  in1, out1, in2, out2, worked, scheduled, balance, note }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importFileId:    uuid('import_file_id'),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createdAt:       timestamp('created_at').defaultNow(),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});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Lógica de Resolução do Centro de Custo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resolução do CC segue uma cascata simples e determinística: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 Utilizado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Departamento do colaborador tem cost_center_id configurado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 do departamento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 não tem departamento, ou departamento sem CC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 geral da empresa (padrão)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O cost_center_id é resolvido no momento da criação/edição do lançamento e salvo no campo hr_payroll_entries.cost_center_id — garantindo que mudanças futuras no departamento não alterem lançamentos já aprovados.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Função resolveCostCenter — server/hr/utils/costCenter.ts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async function resolveCostCenter(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employeeId: string,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companyId: string,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db: DrizzleDB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): Promise&lt;string&gt;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1. Busca departamento do colaborador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employee = await db.query.hrEmployees.findFirst({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where: eq(hrEmployees.id, employeeId),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with: { department: true }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2. Se departamento tem CC configurado, usa ele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if (employee?.department?.costCenterId)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employee.department.costCenterId;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3. Fallback: CC geral da empresa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company = await db.query.companies.findFirst({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where: eq(companies.id, companyId)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if (!company?.defaultCostCenterId)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throw new Error(`Empresa ${companyId} não tem CC padrão configurado.`);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company.defaultCostCenterId;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Integração com o Control — Lançamentos Automáticos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Lançamentos gerados ao aprovar o período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chamar POST /api/hr/payroll/:id/approve, o sistema executa a função generatePayrollControlEntries() dentro de uma transação. São criados 4 grupos de lançamentos — um por tipo — podendo ser rateados por CC quando os colaboradores pertencem a departamentos diferentes.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1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Lançamento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no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Salários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MM/AAAA — Salários [Empresa]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SUM(net_salary) por 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 (despesa)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controlTxSalaries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 Empregados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MM/AAAA — INSS Empregados [Empresa]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SUM(inss_value) por 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 (despesa)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controlTxInss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FGTS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MM/AAAA — FGTS [Empresa]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SUM(fgts_value) por 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 (provisão)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controlTxFgts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MM/AAAA — IRRF Retido [Empresa]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SUM(irrf_value) por 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 (tributo)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controlTxIrrf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B0082"/>
                <w:sz w:val="22"/>
                <w:szCs w:val="22"/>
              </w:rPr>
              <w:t xml:space="preserve">Se colaboradores do mesmo período pertencem a CCs diferentes, são criados múltiplos lançamentos por tipo — um por CC. Ex: 2 colaboradores no CC Produção e 1 no CC Comercial geram 8 lançamentos no total (4 tipos × 2 CCs).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generatePayrollControlEntries — server/hr/services/payrollControl.ts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async function generatePayrollControlEntries(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periodId: string,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approvedBy: string,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db: DrizzleDB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): Promise&lt;void&gt;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await db.transaction(async (tx) =&gt;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1. Busca todos os lançamentos do período com seus CCs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entries = await tx.query.hrPayrollEntries.findMany({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where: eq(hrPayrollEntries.periodId, periodId)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period = await tx.query.hrPayrollPeriods.findFirst({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where: eq(hrPayrollPeriods.id, periodId),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with: { company: true }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competenceLabel = formatCompetence(period.competence); // ex: '04/2026'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companyName = period.company.name;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2. Agrupa por CC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byCostCenter = groupBy(entries, e =&gt; e.costCenterId);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txIds = { salaries: [], inss: [], fgts: [], irrf: [] };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 (const [ccId, ccEntries] of Object.entries(byCostCenter))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const totalNet  = sum(ccEntries, 'netSalary');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const totalInss = sum(ccEntries, 'inssValue');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const totalFgts = sum(ccEntries, 'fgtsValue');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const totalIrrf = sum(ccEntries, 'irrfValue');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// 3. Cria lançamento de Salários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if (totalNet &gt; 0)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const tx1 = await createControlTransaction(tx,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companyId:    period.companyId,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costCenterId: ccId,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type:         'expense',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category:     'payroll_salaries',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description:  `Folha ${competenceLabel} — Salários [${companyName}]`,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amount:       totalNet,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referenceDate: lastDayOfMonth(period.competence),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metadata: 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source: 'hr_payroll',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periodId,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employeeIds: ccEntries.map(e =&gt; e.employeeId)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}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});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txIds.salaries.push(tx1.id);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}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// 4. Repete para INSS, FGTS, IRRF (mesma estrutura)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// ... (omitido por brevidade — mesmo padrão acima)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5. Salva IDs dos lançamentos no período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await tx.update(hrPayrollPeriods)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.set({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status:            'approved',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controlTxSalaries: txIds.salaries[0] ?? null,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controlTxInss:     txIds.inss[0]     ?? null,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controlTxFgts:     txIds.fgts[0]     ?? null,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controlTxIrrf:     txIds.irrf[0]     ?? null,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approvedAt:        new Date(),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approvedBy,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})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.where(eq(hrPayrollPeriods.id, periodId));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Endpoints REST — server/hr/routes/payroll.ts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períodos da empresa (filtros: competência, status)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Abre novo período de folha para competência/empresa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Detalhe do período com todos os lançamentos individuais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Resumo consolidado: totais por tipo e por CC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/api/hr/payroll/:id/entries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lançamento manual de colaborador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/api/hr/payroll/:id/entries/:entryId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Editar lançamento (só se período em draft/reviewed)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/api/hr/payroll/:id/entries/:entryId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Remover lançamento (só se draft/reviewed)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Marcar como revisado (draft → reviewed)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/api/hr/payroll/:id/approve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Aprovar → gera lançamentos Control (reviewed → approved)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/api/hr/payroll/:id/revert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Reverter aprovação (cancela txs Control, volta a reviewed)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/api/hr/timesheet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folhas de ponto por empresa/período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/api/hr/timesheet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folha de ponto manualmente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/api/hr/timesheet/:id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Editar folha de ponto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/api/hr/timesheet/:id/entries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Registros diários da folha de ponto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Regras de negócio críticas: (1) Não é possível criar dois períodos com mesma empresa+competência. (2) Lançamentos só podem ser editados/removidos se o período está em draft ou reviewed. (3) A reversão de aprovação cancela os lançamentos no Control antes de retroceder o status.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Frontend — Páginas e Componentes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PayrollPage.tsx — client/src/pages/hr/PayrollPage.tsx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Seletor de empresa do grupo (mesmo padrão da EmployeesPage)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Seletor de competência (mês/ano) com navegação anterior/próximo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KPIs do período: Total Bruto, Total Líquido, INSS, FGTS, IRRF, Nº Colaboradores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badge do período: Rascunho (cinza) → Revisado (azul) → Aprovado (verde)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Tabela de lançamentos: colaborador, departamento, CC, bruto, descontos, líquido, situação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'Adicionar colaborador' — abre PayrollEntryDialog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Botões de ação por status: Revisar / Aprovar / Reverter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Aba 'Ponto' — lista folhas de ponto do mesmo período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PayrollEntryDialog.tsx — lançamento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de colaborador (lista apenas ativos da empresa)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Campos principais: salário base (pré-preenchido do cadastro), situação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Proventos: campo para cada tipo (dias normais, férias, adicionais)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Descontos: INSS (calculado automaticamente pela alíquota), IRRF, outros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Encargos: FGTS (calculado: 8% da base), preenchimento automático com override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 exibido como read-only (resolvido automaticamente do departamento)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Resumo ao vivo: Bruto − Descontos = Líquido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PayrollSummaryPanel.tsx — painel lateral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Totais por Centro de Custo: barra de proporção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Totais por tipo de encargo: salários vs INSS vs FGTS vs IRRF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Comparação com mês anterior (% variação)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direto para os lançamentos gerados no Control (após aprovação)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TimesheetPage.tsx — folha de ponto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de colaborador e período (início/fim)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mensal: uma linha por dia, colunas: tipo do dia, entrada 1, saída 1, entrada 2, saída 2, trabalhadas, previstas, saldo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Tipos de dia: Normal, Feriado, Atestado, Férias, Falta justificada, Falta não justificada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Cálculo automático de saldo diário e saldo acumulado banco de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Totais: horas trabalhadas, horas previstas, saldo final, dias faltosos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Arquivos a Criar / Modificar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server/hr/schema.ts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hrPayrollPeriods, hrPayrollEntries, hrTimesheetPeriods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server/hr/utils/costCenter.ts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Função resolveCostCenter com cascata CC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server/hr/services/payrollControl.ts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generatePayrollControlEntries — integração Control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server/hr/routes/payroll.ts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endpoints REST de folha e ponto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server/hr/index.ts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rotas de payroll e timesheet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client/src/pages/hr/PayrollPage.tsx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Página principal de folha de pagamento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client/src/components/hr/PayrollEntryDialog.tsx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 de lançamento manual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client/src/components/hr/PayrollSummaryPanel.tsx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lateral de resumo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client/src/pages/hr/TimesheetPage.tsx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Grid mensal de ponto manual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client/src/pages/hr/HRPage.tsx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abas Folha de Pagamento e Ponto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Migração de Banco de Dados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Executar após implementar o schema:</w:t>
      </w:r>
    </w:p>
    <w:p>
      <w:pPr>
        <w:spacing w:after="60" w:before="80"/>
      </w:pP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npx drizzle-kit generate  # gera migration SQL</w:t>
      </w:r>
    </w:p>
    <w:p>
      <w:pPr>
        <w:shd w:fill="F0F0F0" w:val="clear"/>
        <w:spacing w:after="30" w:before="3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npx drizzle-kit migrate   # aplica no banco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Constraints a garantir na migration: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 (company_id, competence) em hr_payroll_periods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status IN ('draft','reviewed','approved','exported')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FK hr_payroll_entries.period_id → hr_payroll_periods.id ON DELETE CASCADE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FK hr_payroll_entries.employee_id → hr_employees.id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FK hr_timesheet_periods.employee_id → hr_employees.id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Dependências e Observações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Pré-requisitos para a aprovação funcionar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empresa cliente deve ter um defaultCostCenterId configurado no cadastro de empresas — usado como fallback quando departamento não tem CC.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categorias de lançamento do Control (payroll_salaries, payroll_inss, payroll_fgts, payroll_irrf) devem existir no cadastro de categorias. Criar via seed se necessário.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função createControlTransaction deve aceitar o campo metadata.source = 'hr_payroll' para permitir filtragem futura no BI.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Tech debt registrado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Cálculo automático de alíquotas INSS/IRRF pela tabela progressiva — RH-3 (parser) já cobre para importação, mas o lançamento manual na RH-2 aceita valor digitado pelo operador.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Reversão de aprovação com múltiplos lançamentos por CC — a lógica de revert deve cancelar todos os IDs, não apenas o primeiro. Registrado para hardening pós RH-2.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Lançamentos de folha de 13° salário e adiantamento de férias — tratados como períodos especiais em sprint futura (RH-2.1).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1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Arcádia Business  •  arcadiabusiness.com.br  •  Documento técnico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2026-05-08T16:38:06.017Z</dcterms:created>
  <dcterms:modified xsi:type="dcterms:W3CDTF">2026-05-08T16:38:06.031Z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