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hd w:fill="ffffff" w:val="clear"/>
        <w:spacing w:line="360" w:lineRule="auto"/>
        <w:jc w:val="both"/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Disciplina: Inteligência Artificial </w:t>
      </w:r>
    </w:p>
    <w:p w:rsidR="00000000" w:rsidDel="00000000" w:rsidP="00000000" w:rsidRDefault="00000000" w:rsidRPr="00000000" w14:paraId="00000003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Professor: Adrião Duarte Doria Neto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Alunos: Jonas Peixoto e Rafael Pinheiro Carlos Maia</w:t>
      </w:r>
    </w:p>
    <w:p w:rsidR="00000000" w:rsidDel="00000000" w:rsidP="00000000" w:rsidRDefault="00000000" w:rsidRPr="00000000" w14:paraId="00000005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Relatório do Trabalho Final de Inteligência Artificial</w:t>
      </w:r>
    </w:p>
    <w:p w:rsidR="00000000" w:rsidDel="00000000" w:rsidP="00000000" w:rsidRDefault="00000000" w:rsidRPr="00000000" w14:paraId="0000000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Introdução:</w:t>
      </w:r>
    </w:p>
    <w:p w:rsidR="00000000" w:rsidDel="00000000" w:rsidP="00000000" w:rsidRDefault="00000000" w:rsidRPr="00000000" w14:paraId="00000009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Neste trabalho final de Inteligência Artificial, realizamos a implementação de uma rede generativa adversarial (GAN) para gerar imagens falsas semelhantes a um conjunto de imagens reais. Utilizamos a biblioteca Keras para construir e treinar o modelo GAN. O trabalho envolveu várias etapas, desde a montagem do drive e importação dos dados até o treinamento do modelo e geração de imagens falsas.</w:t>
      </w:r>
    </w:p>
    <w:p w:rsidR="00000000" w:rsidDel="00000000" w:rsidP="00000000" w:rsidRDefault="00000000" w:rsidRPr="00000000" w14:paraId="0000000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Montando o drive e importando o conteúdo:</w:t>
      </w:r>
    </w:p>
    <w:p w:rsidR="00000000" w:rsidDel="00000000" w:rsidP="00000000" w:rsidRDefault="00000000" w:rsidRPr="00000000" w14:paraId="0000000D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Foi realizada a montagem do drive e importação dos dados utilizando a biblioteca do Google Colab.</w:t>
      </w:r>
    </w:p>
    <w:p w:rsidR="00000000" w:rsidDel="00000000" w:rsidP="00000000" w:rsidRDefault="00000000" w:rsidRPr="00000000" w14:paraId="0000000E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Carregando e processando as imagens:</w:t>
      </w:r>
    </w:p>
    <w:p w:rsidR="00000000" w:rsidDel="00000000" w:rsidP="00000000" w:rsidRDefault="00000000" w:rsidRPr="00000000" w14:paraId="00000010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O conjunto de imagens foi carregado a partir de um diretório especificado.</w:t>
      </w:r>
    </w:p>
    <w:p w:rsidR="00000000" w:rsidDel="00000000" w:rsidP="00000000" w:rsidRDefault="00000000" w:rsidRPr="00000000" w14:paraId="00000012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As imagens foram recortadas e redimensionadas usando a biblioteca PIL.</w:t>
      </w:r>
    </w:p>
    <w:p w:rsidR="00000000" w:rsidDel="00000000" w:rsidP="00000000" w:rsidRDefault="00000000" w:rsidRPr="00000000" w14:paraId="00000013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Os valores dos pixels foram normalizados e as primeiras 25 imagens foram exibidas em uma grade de 5x5 usando a biblioteca matplotlib.</w:t>
      </w:r>
    </w:p>
    <w:p w:rsidR="00000000" w:rsidDel="00000000" w:rsidP="00000000" w:rsidRDefault="00000000" w:rsidRPr="00000000" w14:paraId="00000014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Criação do modelo gerador:</w:t>
      </w:r>
    </w:p>
    <w:p w:rsidR="00000000" w:rsidDel="00000000" w:rsidP="00000000" w:rsidRDefault="00000000" w:rsidRPr="00000000" w14:paraId="00000016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Foi definido um modelo de gerador usando a arquitetura de rede neural convolucional.</w:t>
      </w:r>
    </w:p>
    <w:p w:rsidR="00000000" w:rsidDel="00000000" w:rsidP="00000000" w:rsidRDefault="00000000" w:rsidRPr="00000000" w14:paraId="00000017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O modelo foi construído com camadas densas, camadas convolucionais transpostas e camadas convolucionais.</w:t>
      </w:r>
    </w:p>
    <w:p w:rsidR="00000000" w:rsidDel="00000000" w:rsidP="00000000" w:rsidRDefault="00000000" w:rsidRPr="00000000" w14:paraId="00000018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A ativação final da camada de saída foi uma tangente hiperbólica para normalizar os valores dos pixels das imagens geradas.</w:t>
      </w:r>
    </w:p>
    <w:p w:rsidR="00000000" w:rsidDel="00000000" w:rsidP="00000000" w:rsidRDefault="00000000" w:rsidRPr="00000000" w14:paraId="00000019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Criação do modelo discriminador:</w:t>
      </w:r>
    </w:p>
    <w:p w:rsidR="00000000" w:rsidDel="00000000" w:rsidP="00000000" w:rsidRDefault="00000000" w:rsidRPr="00000000" w14:paraId="0000001B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Foi definido um modelo discriminador usando a arquitetura de rede neural convolucional.</w:t>
      </w:r>
    </w:p>
    <w:p w:rsidR="00000000" w:rsidDel="00000000" w:rsidP="00000000" w:rsidRDefault="00000000" w:rsidRPr="00000000" w14:paraId="0000001C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O modelo foi construído com camadas convolucionais e a função de ativação LeakyReLU.</w:t>
      </w:r>
    </w:p>
    <w:p w:rsidR="00000000" w:rsidDel="00000000" w:rsidP="00000000" w:rsidRDefault="00000000" w:rsidRPr="00000000" w14:paraId="0000001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O modelo realiza a classificação binária através de uma camada densa com ativação sigmoide.</w:t>
      </w:r>
    </w:p>
    <w:p w:rsidR="00000000" w:rsidDel="00000000" w:rsidP="00000000" w:rsidRDefault="00000000" w:rsidRPr="00000000" w14:paraId="0000001E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O modelo foi compilado com um otimizador RMSprop e a perda foi definida como a entropia cruzada binária.</w:t>
      </w:r>
    </w:p>
    <w:p w:rsidR="00000000" w:rsidDel="00000000" w:rsidP="00000000" w:rsidRDefault="00000000" w:rsidRPr="00000000" w14:paraId="0000001F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Criação do modelo adversarial (GAN):</w:t>
      </w:r>
    </w:p>
    <w:p w:rsidR="00000000" w:rsidDel="00000000" w:rsidP="00000000" w:rsidRDefault="00000000" w:rsidRPr="00000000" w14:paraId="00000023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Foi criado um modelo adversarial chamado GAN, que consiste no gerador e no discriminador.</w:t>
      </w:r>
    </w:p>
    <w:p w:rsidR="00000000" w:rsidDel="00000000" w:rsidP="00000000" w:rsidRDefault="00000000" w:rsidRPr="00000000" w14:paraId="00000024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O gerador é responsável por criar novas imagens a partir de um vetor de entrada, enquanto o discriminador é responsável por classificar se uma imagem é real ou falsa.</w:t>
      </w:r>
    </w:p>
    <w:p w:rsidR="00000000" w:rsidDel="00000000" w:rsidP="00000000" w:rsidRDefault="00000000" w:rsidRPr="00000000" w14:paraId="00000025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Durante o treinamento, o discriminador é treinado separadamente e seu treinamento é desativado quando o GAN é treinado.</w:t>
      </w:r>
    </w:p>
    <w:p w:rsidR="00000000" w:rsidDel="00000000" w:rsidP="00000000" w:rsidRDefault="00000000" w:rsidRPr="00000000" w14:paraId="00000026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O GAN foi compilado com um otimizador RMSprop e a perda foi definida como a entropia cruzada binária.</w:t>
      </w:r>
    </w:p>
    <w:p w:rsidR="00000000" w:rsidDel="00000000" w:rsidP="00000000" w:rsidRDefault="00000000" w:rsidRPr="00000000" w14:paraId="00000027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Treinamento do modelo GAN:</w:t>
      </w:r>
    </w:p>
    <w:p w:rsidR="00000000" w:rsidDel="00000000" w:rsidP="00000000" w:rsidRDefault="00000000" w:rsidRPr="00000000" w14:paraId="00000029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O modelo GAN foi treinado em um loop iterativo.</w:t>
      </w:r>
    </w:p>
    <w:p w:rsidR="00000000" w:rsidDel="00000000" w:rsidP="00000000" w:rsidRDefault="00000000" w:rsidRPr="00000000" w14:paraId="0000002A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A cada iteração, o gerador cria um conjunto de imagens falsas a partir de vetores de entrada aleatórios.</w:t>
      </w:r>
    </w:p>
    <w:p w:rsidR="00000000" w:rsidDel="00000000" w:rsidP="00000000" w:rsidRDefault="00000000" w:rsidRPr="00000000" w14:paraId="0000002B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Essas imagens falsas são combinadas com um conjunto correspondente de imagens reais.</w:t>
      </w:r>
    </w:p>
    <w:p w:rsidR="00000000" w:rsidDel="00000000" w:rsidP="00000000" w:rsidRDefault="00000000" w:rsidRPr="00000000" w14:paraId="0000002C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O discriminador é treinado para classificar corretamente as imagens como reais ou falsas.</w:t>
      </w:r>
    </w:p>
    <w:p w:rsidR="00000000" w:rsidDel="00000000" w:rsidP="00000000" w:rsidRDefault="00000000" w:rsidRPr="00000000" w14:paraId="0000002D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Em seguida, o gerador é treinado para enganar o discriminador, tentando gerar imagens que sejam classificadas como reais.</w:t>
      </w:r>
    </w:p>
    <w:p w:rsidR="00000000" w:rsidDel="00000000" w:rsidP="00000000" w:rsidRDefault="00000000" w:rsidRPr="00000000" w14:paraId="0000002E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Os erros de treinamento do discriminador e do gerador são registrados.</w:t>
      </w:r>
    </w:p>
    <w:p w:rsidR="00000000" w:rsidDel="00000000" w:rsidP="00000000" w:rsidRDefault="00000000" w:rsidRPr="00000000" w14:paraId="0000002F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Resultados:</w:t>
      </w:r>
    </w:p>
    <w:p w:rsidR="00000000" w:rsidDel="00000000" w:rsidP="00000000" w:rsidRDefault="00000000" w:rsidRPr="00000000" w14:paraId="0000003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Durante o treinamento, foram salvos alguns conjuntos de imagens geradas em determinados intervalos de iterações.</w:t>
      </w:r>
    </w:p>
    <w:p w:rsidR="00000000" w:rsidDel="00000000" w:rsidP="00000000" w:rsidRDefault="00000000" w:rsidRPr="00000000" w14:paraId="00000033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Além disso, foram registrados os erros de treinamento do discriminador e do gerador.</w:t>
      </w:r>
    </w:p>
    <w:p w:rsidR="00000000" w:rsidDel="00000000" w:rsidP="00000000" w:rsidRDefault="00000000" w:rsidRPr="00000000" w14:paraId="00000034">
      <w:pPr>
        <w:pageBreakBefore w:val="0"/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14613" cy="94317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943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generated_3</w:t>
      </w:r>
    </w:p>
    <w:p w:rsidR="00000000" w:rsidDel="00000000" w:rsidP="00000000" w:rsidRDefault="00000000" w:rsidRPr="00000000" w14:paraId="00000038">
      <w:pPr>
        <w:pageBreakBefore w:val="0"/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700213" cy="169223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1692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generated_18</w:t>
      </w:r>
    </w:p>
    <w:p w:rsidR="00000000" w:rsidDel="00000000" w:rsidP="00000000" w:rsidRDefault="00000000" w:rsidRPr="00000000" w14:paraId="0000003B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09788" cy="210154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2101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  <w:t xml:space="preserve">generated_30</w:t>
      </w:r>
    </w:p>
    <w:p w:rsidR="00000000" w:rsidDel="00000000" w:rsidP="00000000" w:rsidRDefault="00000000" w:rsidRPr="00000000" w14:paraId="0000003F">
      <w:pPr>
        <w:pageBreakBefore w:val="0"/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033588" cy="202482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02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rPr/>
      </w:pPr>
      <w:r w:rsidDel="00000000" w:rsidR="00000000" w:rsidRPr="00000000">
        <w:rPr>
          <w:rtl w:val="0"/>
        </w:rPr>
        <w:t xml:space="preserve">generated_68</w:t>
      </w:r>
    </w:p>
    <w:p w:rsidR="00000000" w:rsidDel="00000000" w:rsidP="00000000" w:rsidRDefault="00000000" w:rsidRPr="00000000" w14:paraId="00000043">
      <w:pPr>
        <w:pageBreakBefore w:val="0"/>
        <w:ind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47046" cy="21380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046" cy="213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Conclusão:</w:t>
      </w:r>
    </w:p>
    <w:p w:rsidR="00000000" w:rsidDel="00000000" w:rsidP="00000000" w:rsidRDefault="00000000" w:rsidRPr="00000000" w14:paraId="00000048">
      <w:pPr>
        <w:pageBreakBefore w:val="0"/>
        <w:ind w:firstLine="720"/>
        <w:jc w:val="both"/>
        <w:rPr/>
      </w:pPr>
      <w:r w:rsidDel="00000000" w:rsidR="00000000" w:rsidRPr="00000000">
        <w:rPr>
          <w:rtl w:val="0"/>
        </w:rPr>
        <w:t xml:space="preserve">Neste trabalho final, implementamos com sucesso uma rede generativa adversarial (GAN) para gerar imagens falsas semelhantes a um conjunto de imagens reais. O modelo GAN foi treinado e os resultados obtidos podem ser visualizados nas imagens geradas ao longo do treinamento. O trabalho envolveu a aplicação de conceitos e técnicas de inteligência artificial, utilizando bibliotecas populares como Keras.</w:t>
      </w: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tabs>
        <w:tab w:val="center" w:leader="none" w:pos="4252"/>
        <w:tab w:val="right" w:leader="none" w:pos="8504"/>
      </w:tabs>
      <w:spacing w:line="240" w:lineRule="auto"/>
      <w:jc w:val="center"/>
      <w:rPr>
        <w:rFonts w:ascii="Calibri" w:cs="Calibri" w:eastAsia="Calibri" w:hAnsi="Calibri"/>
        <w:b w:val="1"/>
        <w:sz w:val="18"/>
        <w:szCs w:val="18"/>
      </w:rPr>
    </w:pPr>
    <w:r w:rsidDel="00000000" w:rsidR="00000000" w:rsidRPr="00000000">
      <w:rPr>
        <w:rFonts w:ascii="Calibri" w:cs="Calibri" w:eastAsia="Calibri" w:hAnsi="Calibri"/>
        <w:b w:val="1"/>
      </w:rPr>
      <w:drawing>
        <wp:inline distB="0" distT="0" distL="0" distR="0">
          <wp:extent cx="1020783" cy="422393"/>
          <wp:effectExtent b="0" l="0" r="0" t="0"/>
          <wp:docPr id="4" name="image3.gif"/>
          <a:graphic>
            <a:graphicData uri="http://schemas.openxmlformats.org/drawingml/2006/picture">
              <pic:pic>
                <pic:nvPicPr>
                  <pic:cNvPr id="0" name="image3.gif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20783" cy="4223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tabs>
        <w:tab w:val="center" w:leader="none" w:pos="4252"/>
        <w:tab w:val="right" w:leader="none" w:pos="8504"/>
      </w:tabs>
      <w:spacing w:line="240" w:lineRule="auto"/>
      <w:jc w:val="center"/>
      <w:rPr>
        <w:rFonts w:ascii="Calibri" w:cs="Calibri" w:eastAsia="Calibri" w:hAnsi="Calibri"/>
        <w:b w:val="1"/>
        <w:color w:val="1f497d"/>
        <w:sz w:val="20"/>
        <w:szCs w:val="20"/>
      </w:rPr>
    </w:pPr>
    <w:r w:rsidDel="00000000" w:rsidR="00000000" w:rsidRPr="00000000">
      <w:rPr>
        <w:rFonts w:ascii="Calibri" w:cs="Calibri" w:eastAsia="Calibri" w:hAnsi="Calibri"/>
        <w:b w:val="1"/>
        <w:color w:val="1f497d"/>
        <w:sz w:val="20"/>
        <w:szCs w:val="20"/>
        <w:rtl w:val="0"/>
      </w:rPr>
      <w:t xml:space="preserve">CENTRO DE TECNOLOGIA</w:t>
    </w:r>
  </w:p>
  <w:p w:rsidR="00000000" w:rsidDel="00000000" w:rsidP="00000000" w:rsidRDefault="00000000" w:rsidRPr="00000000" w14:paraId="0000004B">
    <w:pPr>
      <w:pageBreakBefore w:val="0"/>
      <w:tabs>
        <w:tab w:val="center" w:leader="none" w:pos="4252"/>
        <w:tab w:val="right" w:leader="none" w:pos="8504"/>
      </w:tabs>
      <w:spacing w:line="240" w:lineRule="auto"/>
      <w:jc w:val="center"/>
      <w:rPr/>
    </w:pPr>
    <w:r w:rsidDel="00000000" w:rsidR="00000000" w:rsidRPr="00000000">
      <w:rPr>
        <w:rFonts w:ascii="Calibri" w:cs="Calibri" w:eastAsia="Calibri" w:hAnsi="Calibri"/>
        <w:b w:val="1"/>
        <w:color w:val="1f497d"/>
        <w:sz w:val="20"/>
        <w:szCs w:val="20"/>
        <w:rtl w:val="0"/>
      </w:rPr>
      <w:t xml:space="preserve">DEPARTAMENTO DE ENGENHARIA DE COMPUTAÇÃO E AUTOMAÇÃO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eorgia" w:cs="Georgia" w:eastAsia="Georgia" w:hAnsi="Georgia"/>
        <w:sz w:val="22"/>
        <w:szCs w:val="22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