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Default="009F40BF">
      <w:pPr>
        <w:pStyle w:val="Titel"/>
        <w:rPr>
          <w:lang w:val="en-GB"/>
        </w:rPr>
      </w:pPr>
      <w:r>
        <w:rPr>
          <w:sz w:val="36"/>
          <w:szCs w:val="36"/>
          <w:lang w:val="en-GB"/>
        </w:rPr>
        <w:t>Software Engineering 2</w:t>
      </w:r>
      <w:r>
        <w:rPr>
          <w:lang w:val="en-GB"/>
        </w:rPr>
        <w:br/>
        <w:t>DEAD REPORT</w:t>
      </w:r>
    </w:p>
    <w:p w14:paraId="7AC3F921" w14:textId="77777777" w:rsidR="00FA3583" w:rsidRDefault="009F40BF">
      <w:pPr>
        <w:pStyle w:val="Titel"/>
        <w:rPr>
          <w:lang w:val="en-GB"/>
        </w:rPr>
      </w:pPr>
      <w:r>
        <w:rPr>
          <w:sz w:val="40"/>
          <w:szCs w:val="40"/>
          <w:lang w:val="en-GB"/>
        </w:rPr>
        <w:t xml:space="preserve">Deadline </w:t>
      </w:r>
      <w:r>
        <w:rPr>
          <w:bCs/>
          <w:sz w:val="40"/>
          <w:szCs w:val="40"/>
          <w:lang w:val="en-GB"/>
        </w:rPr>
        <w:t>Report</w:t>
      </w:r>
    </w:p>
    <w:p w14:paraId="4624B0D1" w14:textId="77777777" w:rsidR="00FA3583" w:rsidRDefault="00FA3583">
      <w:pPr>
        <w:rPr>
          <w:rFonts w:ascii="Arial" w:hAnsi="Arial"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Default="006F7B94" w:rsidP="00D817C1">
            <w:pPr>
              <w:widowControl w:val="0"/>
              <w:spacing w:after="0" w:line="240" w:lineRule="auto"/>
              <w:jc w:val="right"/>
              <w:rPr>
                <w:rFonts w:ascii="Arial" w:hAnsi="Arial"/>
                <w:lang w:val="en-GB"/>
              </w:rPr>
            </w:pPr>
            <w:r>
              <w:rPr>
                <w:rFonts w:ascii="Arial" w:hAnsi="Arial"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Default="006F7B94" w:rsidP="00D817C1">
            <w:pPr>
              <w:widowControl w:val="0"/>
              <w:snapToGrid w:val="0"/>
              <w:spacing w:after="0" w:line="240" w:lineRule="auto"/>
              <w:rPr>
                <w:rFonts w:ascii="Arial" w:hAnsi="Arial" w:cs="Arial"/>
                <w:sz w:val="22"/>
                <w:lang w:val="en-GB"/>
              </w:rPr>
            </w:pPr>
            <w:r>
              <w:rPr>
                <w:rFonts w:ascii="Arial" w:hAnsi="Arial" w:cs="Arial"/>
                <w:sz w:val="22"/>
                <w:lang w:val="en-GB"/>
              </w:rPr>
              <w:t>0310</w:t>
            </w:r>
          </w:p>
        </w:tc>
      </w:tr>
    </w:tbl>
    <w:p w14:paraId="14889F32" w14:textId="77777777" w:rsidR="006F7B94"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0E352C" w:rsidRDefault="006F7B94" w:rsidP="00D817C1">
            <w:pPr>
              <w:widowControl w:val="0"/>
              <w:spacing w:after="0" w:line="240" w:lineRule="auto"/>
              <w:jc w:val="center"/>
              <w:rPr>
                <w:rFonts w:ascii="Arial" w:hAnsi="Arial" w:cs="Arial"/>
                <w:sz w:val="22"/>
                <w:lang w:val="en-GB"/>
              </w:rPr>
            </w:pPr>
            <w:r w:rsidRPr="000E352C">
              <w:rPr>
                <w:rFonts w:ascii="Arial" w:hAnsi="Arial" w:cs="Arial"/>
                <w:b/>
                <w:lang w:val="en-GB"/>
              </w:rPr>
              <w:t>Team member 1</w:t>
            </w:r>
          </w:p>
        </w:tc>
      </w:tr>
      <w:tr w:rsidR="006F7B94" w:rsidRPr="000E352C"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Christian Orlowski</w:t>
            </w:r>
          </w:p>
        </w:tc>
      </w:tr>
      <w:tr w:rsidR="006F7B94" w:rsidRPr="000E352C"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12024267</w:t>
            </w:r>
          </w:p>
        </w:tc>
      </w:tr>
      <w:tr w:rsidR="006F7B94" w:rsidRPr="003C70E7"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0E352C" w:rsidRDefault="006F7B94" w:rsidP="00D817C1">
            <w:pPr>
              <w:widowControl w:val="0"/>
              <w:spacing w:after="0" w:line="240" w:lineRule="auto"/>
              <w:jc w:val="right"/>
              <w:rPr>
                <w:rFonts w:ascii="Arial" w:hAnsi="Arial" w:cs="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a12024267@unet.univie.ac.at</w:t>
            </w:r>
          </w:p>
        </w:tc>
      </w:tr>
    </w:tbl>
    <w:p w14:paraId="5CA392DC" w14:textId="77777777" w:rsidR="006F7B94" w:rsidRPr="000E352C" w:rsidRDefault="006F7B94" w:rsidP="006F7B94">
      <w:pPr>
        <w:rPr>
          <w:rFonts w:ascii="Arial" w:hAnsi="Arial"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2</w:t>
            </w:r>
          </w:p>
        </w:tc>
      </w:tr>
      <w:tr w:rsidR="006F7B94" w:rsidRPr="000E352C"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Jonas Michael Speiser</w:t>
            </w:r>
          </w:p>
        </w:tc>
      </w:tr>
      <w:tr w:rsidR="006F7B94" w:rsidRPr="000E352C"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12012545</w:t>
            </w:r>
          </w:p>
        </w:tc>
      </w:tr>
      <w:tr w:rsidR="006F7B94" w:rsidRPr="003C70E7"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a12012545@unet.univie.ac.at</w:t>
            </w:r>
          </w:p>
        </w:tc>
      </w:tr>
    </w:tbl>
    <w:p w14:paraId="56762CE6"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3</w:t>
            </w:r>
          </w:p>
        </w:tc>
      </w:tr>
      <w:tr w:rsidR="006F7B94" w:rsidRPr="000E352C"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Sandra Tomeschek</w:t>
            </w:r>
          </w:p>
        </w:tc>
      </w:tr>
      <w:tr w:rsidR="006F7B94" w:rsidRPr="000E352C"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01504450</w:t>
            </w:r>
          </w:p>
        </w:tc>
      </w:tr>
      <w:tr w:rsidR="006F7B94" w:rsidRPr="003C70E7"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a01504450@unet.univie.ac.at</w:t>
            </w:r>
          </w:p>
        </w:tc>
      </w:tr>
    </w:tbl>
    <w:p w14:paraId="25707C34"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4</w:t>
            </w:r>
          </w:p>
        </w:tc>
      </w:tr>
      <w:tr w:rsidR="006F7B94" w:rsidRPr="000E352C"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Leyla Durdyyeva</w:t>
            </w:r>
          </w:p>
        </w:tc>
      </w:tr>
      <w:tr w:rsidR="006F7B94" w:rsidRPr="000E352C"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01576824</w:t>
            </w:r>
          </w:p>
        </w:tc>
      </w:tr>
      <w:tr w:rsidR="006F7B94" w:rsidRPr="003C70E7"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a01576824@unet.univie.ac.at</w:t>
            </w:r>
          </w:p>
        </w:tc>
      </w:tr>
    </w:tbl>
    <w:p w14:paraId="64837C3E"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5</w:t>
            </w:r>
          </w:p>
        </w:tc>
      </w:tr>
      <w:tr w:rsidR="006F7B94" w:rsidRPr="000E352C"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Felix Achim Hubert Lindau</w:t>
            </w:r>
          </w:p>
        </w:tc>
      </w:tr>
      <w:tr w:rsidR="006F7B94" w:rsidRPr="000E352C"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11948883</w:t>
            </w:r>
          </w:p>
        </w:tc>
      </w:tr>
      <w:tr w:rsidR="006F7B94" w:rsidRPr="003C70E7"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a11948883@unet.univie.ac.at</w:t>
            </w:r>
          </w:p>
        </w:tc>
      </w:tr>
    </w:tbl>
    <w:p w14:paraId="08A01639" w14:textId="77777777" w:rsidR="00FA3583" w:rsidRDefault="00FA3583">
      <w:pPr>
        <w:rPr>
          <w:rFonts w:ascii="Arial" w:hAnsi="Arial" w:cs="Arial"/>
          <w:lang w:val="en-GB"/>
        </w:rPr>
      </w:pPr>
    </w:p>
    <w:p w14:paraId="16FC6099" w14:textId="77777777" w:rsidR="00FA3583" w:rsidRDefault="009F40BF">
      <w:pPr>
        <w:pStyle w:val="OutlineDescription"/>
        <w:rPr>
          <w:lang w:val="en-GB"/>
        </w:rPr>
      </w:pPr>
      <w:r>
        <w:rPr>
          <w:lang w:val="en-GB"/>
        </w:rPr>
        <w:lastRenderedPageBreak/>
        <w:t>Dear students,</w:t>
      </w:r>
    </w:p>
    <w:p w14:paraId="6B127F42" w14:textId="77777777" w:rsidR="00FA3583" w:rsidRDefault="009F40BF">
      <w:pPr>
        <w:pStyle w:val="OutlineDescription"/>
        <w:rPr>
          <w:lang w:val="en-GB"/>
        </w:rPr>
      </w:pPr>
      <w:r>
        <w:rPr>
          <w:lang w:val="en-GB"/>
        </w:rPr>
        <w:t>This template document suggests an outline for the required contents of the DEAD report. The included descriptions and examples are supposed to help you write a clear report that documents and presents your actual solution well. Please remove this additional text (similarily written as this text) and exemplary material before you submit your report!</w:t>
      </w:r>
    </w:p>
    <w:p w14:paraId="3FA8F13A" w14:textId="77777777" w:rsidR="00FA3583" w:rsidRDefault="009F40BF">
      <w:pPr>
        <w:pStyle w:val="OutlineDescription"/>
      </w:pPr>
      <w:r>
        <w:rPr>
          <w:lang w:val="en-GB"/>
        </w:rPr>
        <w:t>The actual DEAD report document can be based on this template, or can be written using an arbitrary text editing program such as Latex, LibreOffice and the like, as long as the required material (described in the assignment document) is contained.</w:t>
      </w:r>
    </w:p>
    <w:p w14:paraId="4F3B076D" w14:textId="77777777" w:rsidR="00FA3583" w:rsidRDefault="009F40BF">
      <w:pPr>
        <w:pStyle w:val="OutlineDescription"/>
        <w:rPr>
          <w:lang w:val="en-GB"/>
        </w:rPr>
      </w:pPr>
      <w:r>
        <w:rPr>
          <w:lang w:val="en-GB"/>
        </w:rPr>
        <w:t>In general, write the report in such a manner as to provide all information to a third party who is not involved in the design and development and unfamiliar with the exact tasks of the semester project assignment. Think of this third party as a company that roughly wants to offer a software product as described in the assignment document and commissioned your team to start this software engineering project and produce a viable project which follows best practices, is of high quality, and is worth to be funded further after the DEAD deadline.</w:t>
      </w:r>
    </w:p>
    <w:p w14:paraId="2698B3C5" w14:textId="77777777" w:rsidR="00FA3583" w:rsidRDefault="009F40BF">
      <w:pPr>
        <w:pStyle w:val="OutlineDescription"/>
      </w:pPr>
      <w:r>
        <w:rPr>
          <w:b/>
          <w:bCs/>
          <w:lang w:val="en-GB"/>
        </w:rPr>
        <w:t>NOTE: In case you copy/paste material from the SUPD report, please make sure that it is updated and matches the final project state and results!</w:t>
      </w:r>
    </w:p>
    <w:p w14:paraId="650344C1" w14:textId="77777777" w:rsidR="0061149D" w:rsidRDefault="009F40BF">
      <w:pPr>
        <w:pStyle w:val="OutlineDescription"/>
        <w:rPr>
          <w:lang w:val="en-GB"/>
        </w:rPr>
      </w:pPr>
      <w:r>
        <w:rPr>
          <w:lang w:val="en-GB"/>
        </w:rPr>
        <w:t>The SE2 Team.</w:t>
      </w:r>
    </w:p>
    <w:p w14:paraId="26F2172B" w14:textId="77777777" w:rsidR="0061149D" w:rsidRDefault="0061149D">
      <w:pPr>
        <w:pStyle w:val="OutlineDescription"/>
        <w:rPr>
          <w:lang w:val="en-GB"/>
        </w:rPr>
      </w:pPr>
    </w:p>
    <w:p w14:paraId="4B3557DE" w14:textId="49719F1E" w:rsidR="00FA3583" w:rsidRDefault="009F40BF">
      <w:pPr>
        <w:pStyle w:val="OutlineDescription"/>
        <w:rPr>
          <w:lang w:val="en-GB"/>
        </w:rPr>
      </w:pPr>
      <w:r>
        <w:br w:type="page"/>
      </w:r>
    </w:p>
    <w:p w14:paraId="5878CE8B" w14:textId="77777777" w:rsidR="00FA3583" w:rsidRDefault="009F40BF">
      <w:pPr>
        <w:pStyle w:val="Textkrper"/>
        <w:rPr>
          <w:lang w:val="en-GB"/>
        </w:rPr>
      </w:pPr>
      <w:r>
        <w:rPr>
          <w:lang w:val="en-GB"/>
        </w:rPr>
        <w:lastRenderedPageBreak/>
        <w:t xml:space="preserve"> </w:t>
      </w:r>
    </w:p>
    <w:p w14:paraId="2D987DBE" w14:textId="77777777" w:rsidR="00FA3583" w:rsidRDefault="009F40BF">
      <w:pPr>
        <w:pStyle w:val="berschrift1"/>
        <w:numPr>
          <w:ilvl w:val="0"/>
          <w:numId w:val="2"/>
        </w:numPr>
        <w:rPr>
          <w:lang w:val="en-GB"/>
        </w:rPr>
      </w:pPr>
      <w:r>
        <w:rPr>
          <w:lang w:val="en-GB"/>
        </w:rPr>
        <w:t>Final Design</w:t>
      </w:r>
    </w:p>
    <w:p w14:paraId="4E1CB44B" w14:textId="77777777" w:rsidR="00FA3583" w:rsidRDefault="00FA3583">
      <w:pPr>
        <w:pStyle w:val="KeinLeerraum"/>
        <w:rPr>
          <w:lang w:val="en-GB"/>
        </w:rPr>
      </w:pPr>
    </w:p>
    <w:p w14:paraId="3E3D8C05" w14:textId="3029B208" w:rsidR="00FA3583" w:rsidRDefault="009F40BF">
      <w:pPr>
        <w:pStyle w:val="berschrift2"/>
        <w:numPr>
          <w:ilvl w:val="1"/>
          <w:numId w:val="2"/>
        </w:numPr>
        <w:rPr>
          <w:lang w:val="en-GB"/>
        </w:rPr>
      </w:pPr>
      <w:r>
        <w:rPr>
          <w:lang w:val="en-GB"/>
        </w:rPr>
        <w:t>Design Approach and Overview</w:t>
      </w:r>
    </w:p>
    <w:p w14:paraId="7A2338EB" w14:textId="5B947910" w:rsidR="00D927E0" w:rsidRDefault="00D927E0">
      <w:pPr>
        <w:pStyle w:val="OutlineDescription"/>
        <w:rPr>
          <w:lang w:val="en-GB"/>
        </w:rPr>
      </w:pPr>
    </w:p>
    <w:p w14:paraId="51FAEA49" w14:textId="77777777" w:rsidR="00D927E0" w:rsidRDefault="00D927E0">
      <w:pPr>
        <w:pStyle w:val="OutlineDescription"/>
        <w:rPr>
          <w:lang w:val="en-GB"/>
        </w:rPr>
      </w:pPr>
    </w:p>
    <w:p w14:paraId="5A316F6F" w14:textId="344B90B3" w:rsidR="00FA3583" w:rsidRDefault="009F40BF">
      <w:pPr>
        <w:pStyle w:val="OutlineDescription"/>
        <w:rPr>
          <w:lang w:val="en-GB"/>
        </w:rPr>
      </w:pPr>
      <w:r>
        <w:rPr>
          <w:lang w:val="en-GB"/>
        </w:rPr>
        <w:t xml:space="preserve">Describe your design approach and how you arrived at your </w:t>
      </w:r>
      <w:r>
        <w:rPr>
          <w:b/>
          <w:bCs/>
          <w:lang w:val="en-GB"/>
        </w:rPr>
        <w:t>final solution</w:t>
      </w:r>
      <w:r>
        <w:rPr>
          <w:lang w:val="en-GB"/>
        </w:rPr>
        <w:t>. Typically you will start with an initial solution that you refine in an iterative way by means of re-factorization. Use at least class diagrams and the used technology stack for documenting:</w:t>
      </w:r>
    </w:p>
    <w:p w14:paraId="358CEA70" w14:textId="77777777" w:rsidR="00FA3583" w:rsidRDefault="009F40BF">
      <w:pPr>
        <w:pStyle w:val="OutlineDescription"/>
        <w:numPr>
          <w:ilvl w:val="0"/>
          <w:numId w:val="4"/>
        </w:numPr>
        <w:rPr>
          <w:lang w:val="en-GB"/>
        </w:rPr>
      </w:pPr>
      <w:r>
        <w:rPr>
          <w:lang w:val="en-GB"/>
        </w:rPr>
        <w:t>major design decisions (e.g., design alternatives). Discuss and explain your design decisions also regarding the overall class layout. Possibly include design descriptions/class diagrams showing (a part of) the design before a refactorization step and/or alternatively considered (parts of) designs.</w:t>
      </w:r>
    </w:p>
    <w:p w14:paraId="7A0AA0DA" w14:textId="77777777" w:rsidR="00FA3583" w:rsidRDefault="009F40BF">
      <w:pPr>
        <w:pStyle w:val="OutlineDescription"/>
        <w:numPr>
          <w:ilvl w:val="0"/>
          <w:numId w:val="4"/>
        </w:numPr>
      </w:pPr>
      <w:r>
        <w:rPr>
          <w:lang w:val="en-GB"/>
        </w:rPr>
        <w:t xml:space="preserve">a design overview of the final state of your solution at DEAD. Note that used design patterns should be well visible in this design overview (e.g., in the class diagrams). Regarding design patterns you may cross-reference to Section </w:t>
      </w:r>
      <w:r>
        <w:fldChar w:fldCharType="begin"/>
      </w:r>
      <w:r>
        <w:instrText>REF __RefHeading___Toc999_1738802226 \w \h</w:instrText>
      </w:r>
      <w:r>
        <w:fldChar w:fldCharType="separate"/>
      </w:r>
      <w:r>
        <w:t xml:space="preserve"> 1.3 </w:t>
      </w:r>
      <w:r>
        <w:fldChar w:fldCharType="end"/>
      </w:r>
      <w:r>
        <w:rPr>
          <w:lang w:val="en-GB"/>
        </w:rPr>
        <w:t xml:space="preserve"> for the details.</w:t>
      </w:r>
    </w:p>
    <w:p w14:paraId="04C9C70E" w14:textId="56E62F81" w:rsidR="00FA3583" w:rsidRDefault="009F40BF">
      <w:pPr>
        <w:pStyle w:val="OutlineDescription"/>
        <w:rPr>
          <w:lang w:val="en-GB"/>
        </w:rPr>
      </w:pPr>
      <w:r>
        <w:rPr>
          <w:lang w:val="en-GB"/>
        </w:rPr>
        <w:t>Carefully check all your UML diagrams for syntactical and semantical correctness!</w:t>
      </w:r>
    </w:p>
    <w:p w14:paraId="57B94692" w14:textId="79D53FA7" w:rsidR="001834DE" w:rsidRDefault="001834DE">
      <w:pPr>
        <w:pStyle w:val="OutlineDescription"/>
        <w:rPr>
          <w:lang w:val="en-GB"/>
        </w:rPr>
      </w:pPr>
    </w:p>
    <w:p w14:paraId="04F7EA19" w14:textId="09C2E054" w:rsidR="001834DE" w:rsidRPr="004F4AD2" w:rsidRDefault="001834DE">
      <w:pPr>
        <w:pStyle w:val="OutlineDescription"/>
        <w:rPr>
          <w:rFonts w:ascii="Verdana" w:hAnsi="Verdana"/>
          <w:i w:val="0"/>
          <w:color w:val="auto"/>
          <w:lang w:val="en-GB"/>
        </w:rPr>
      </w:pPr>
      <w:r w:rsidRPr="004F4AD2">
        <w:rPr>
          <w:rFonts w:ascii="Verdana" w:hAnsi="Verdana"/>
          <w:i w:val="0"/>
          <w:color w:val="auto"/>
          <w:lang w:val="en-GB"/>
        </w:rPr>
        <w:t xml:space="preserve">Finally, we arrived at the current design of our app which we will discuss in the following paragraph. </w:t>
      </w:r>
      <w:r w:rsidR="00B04DC6" w:rsidRPr="004F4AD2">
        <w:rPr>
          <w:rFonts w:ascii="Verdana" w:hAnsi="Verdana"/>
          <w:i w:val="0"/>
          <w:color w:val="auto"/>
          <w:lang w:val="en-GB"/>
        </w:rPr>
        <w:t>Let us have a quick overview o</w:t>
      </w:r>
      <w:r w:rsidR="004F4AD2">
        <w:rPr>
          <w:rFonts w:ascii="Verdana" w:hAnsi="Verdana"/>
          <w:i w:val="0"/>
          <w:color w:val="auto"/>
          <w:lang w:val="en-GB"/>
        </w:rPr>
        <w:t>f</w:t>
      </w:r>
      <w:r w:rsidR="00B04DC6" w:rsidRPr="004F4AD2">
        <w:rPr>
          <w:rFonts w:ascii="Verdana" w:hAnsi="Verdana"/>
          <w:i w:val="0"/>
          <w:color w:val="auto"/>
          <w:lang w:val="en-GB"/>
        </w:rPr>
        <w:t xml:space="preserve"> the graphical user interface which our application provides. </w:t>
      </w:r>
      <w:r w:rsidR="004A3B65" w:rsidRPr="004F4AD2">
        <w:rPr>
          <w:rFonts w:ascii="Verdana" w:hAnsi="Verdana"/>
          <w:i w:val="0"/>
          <w:color w:val="auto"/>
          <w:lang w:val="en-GB"/>
        </w:rPr>
        <w:t xml:space="preserve">When a user starts the application, </w:t>
      </w:r>
      <w:r w:rsidR="00B04DC6" w:rsidRPr="006C646C">
        <w:rPr>
          <w:rFonts w:ascii="Verdana" w:hAnsi="Verdana"/>
          <w:i w:val="0"/>
          <w:color w:val="auto"/>
          <w:lang w:val="en-GB"/>
        </w:rPr>
        <w:t>he</w:t>
      </w:r>
      <w:r w:rsidR="006C646C" w:rsidRPr="006C646C">
        <w:rPr>
          <w:rFonts w:ascii="Verdana" w:hAnsi="Verdana"/>
          <w:i w:val="0"/>
          <w:color w:val="auto"/>
          <w:lang w:val="en-GB"/>
        </w:rPr>
        <w:t xml:space="preserve"> can choose to open the layer menu (black icon on the right representing an eye) and switch or make layers visible as he wishes </w:t>
      </w:r>
      <w:r w:rsidR="00B04DC6" w:rsidRPr="006C646C">
        <w:rPr>
          <w:rFonts w:ascii="Verdana" w:hAnsi="Verdana"/>
          <w:i w:val="0"/>
          <w:color w:val="auto"/>
          <w:lang w:val="en-GB"/>
        </w:rPr>
        <w:t>(up to three are possible)</w:t>
      </w:r>
      <w:r w:rsidR="00B04DC6" w:rsidRPr="004F4AD2">
        <w:rPr>
          <w:rFonts w:ascii="Verdana" w:hAnsi="Verdana"/>
          <w:i w:val="0"/>
          <w:color w:val="auto"/>
          <w:lang w:val="en-GB"/>
        </w:rPr>
        <w:t>. However, it is only possible to draw on one layer at once. Afterwards, the user</w:t>
      </w:r>
      <w:r w:rsidR="004A3B65" w:rsidRPr="004F4AD2">
        <w:rPr>
          <w:rFonts w:ascii="Verdana" w:hAnsi="Verdana"/>
          <w:i w:val="0"/>
          <w:color w:val="auto"/>
          <w:lang w:val="en-GB"/>
        </w:rPr>
        <w:t xml:space="preserve"> </w:t>
      </w:r>
      <w:r w:rsidR="00B04DC6" w:rsidRPr="004F4AD2">
        <w:rPr>
          <w:rFonts w:ascii="Verdana" w:hAnsi="Verdana"/>
          <w:i w:val="0"/>
          <w:color w:val="auto"/>
          <w:lang w:val="en-GB"/>
        </w:rPr>
        <w:t>is able to</w:t>
      </w:r>
      <w:r w:rsidR="004A3B65" w:rsidRPr="004F4AD2">
        <w:rPr>
          <w:rFonts w:ascii="Verdana" w:hAnsi="Verdana"/>
          <w:i w:val="0"/>
          <w:color w:val="auto"/>
          <w:lang w:val="en-GB"/>
        </w:rPr>
        <w:t xml:space="preserve"> select what kind of graphical element he wants to create. By tapping on the corresponding ico</w:t>
      </w:r>
      <w:r w:rsidR="00B04DC6" w:rsidRPr="004F4AD2">
        <w:rPr>
          <w:rFonts w:ascii="Verdana" w:hAnsi="Verdana"/>
          <w:i w:val="0"/>
          <w:color w:val="auto"/>
          <w:lang w:val="en-GB"/>
        </w:rPr>
        <w:t xml:space="preserve">n and then choosing a position on the screen, </w:t>
      </w:r>
      <w:r w:rsidR="004F4AD2" w:rsidRPr="004F4AD2">
        <w:rPr>
          <w:rFonts w:ascii="Verdana" w:hAnsi="Verdana"/>
          <w:i w:val="0"/>
          <w:color w:val="auto"/>
          <w:lang w:val="en-GB"/>
        </w:rPr>
        <w:t>the selected</w:t>
      </w:r>
      <w:r w:rsidR="00B04DC6" w:rsidRPr="004F4AD2">
        <w:rPr>
          <w:rFonts w:ascii="Verdana" w:hAnsi="Verdana"/>
          <w:i w:val="0"/>
          <w:color w:val="auto"/>
          <w:lang w:val="en-GB"/>
        </w:rPr>
        <w:t xml:space="preserve"> object will be displayed.</w:t>
      </w:r>
      <w:r w:rsidR="004F4AD2" w:rsidRPr="004F4AD2">
        <w:rPr>
          <w:rFonts w:ascii="Verdana" w:hAnsi="Verdana"/>
          <w:i w:val="0"/>
          <w:color w:val="auto"/>
          <w:lang w:val="en-GB"/>
        </w:rPr>
        <w:t xml:space="preserve"> </w:t>
      </w:r>
      <w:r w:rsidR="00B04DC6" w:rsidRPr="004F4AD2">
        <w:rPr>
          <w:rFonts w:ascii="Verdana" w:hAnsi="Verdana"/>
          <w:i w:val="0"/>
          <w:color w:val="auto"/>
          <w:lang w:val="en-GB"/>
        </w:rPr>
        <w:t xml:space="preserve">On the top </w:t>
      </w:r>
      <w:r w:rsidR="004F4AD2" w:rsidRPr="004F4AD2">
        <w:rPr>
          <w:rFonts w:ascii="Verdana" w:hAnsi="Verdana"/>
          <w:i w:val="0"/>
          <w:color w:val="auto"/>
          <w:lang w:val="en-GB"/>
        </w:rPr>
        <w:t>right-hand</w:t>
      </w:r>
      <w:r w:rsidR="00B04DC6" w:rsidRPr="004F4AD2">
        <w:rPr>
          <w:rFonts w:ascii="Verdana" w:hAnsi="Verdana"/>
          <w:i w:val="0"/>
          <w:color w:val="auto"/>
          <w:lang w:val="en-GB"/>
        </w:rPr>
        <w:t xml:space="preserve"> corner, additional options are provided</w:t>
      </w:r>
      <w:r w:rsidR="004F4AD2" w:rsidRPr="004F4AD2">
        <w:rPr>
          <w:rFonts w:ascii="Verdana" w:hAnsi="Verdana"/>
          <w:i w:val="0"/>
          <w:color w:val="auto"/>
          <w:lang w:val="en-GB"/>
        </w:rPr>
        <w:t xml:space="preserve"> which relate to</w:t>
      </w:r>
      <w:r w:rsidR="004F4AD2">
        <w:rPr>
          <w:rFonts w:ascii="Verdana" w:hAnsi="Verdana"/>
          <w:i w:val="0"/>
          <w:color w:val="auto"/>
          <w:lang w:val="en-GB"/>
        </w:rPr>
        <w:t xml:space="preserve"> actions that affect sketches in general and not only single objects (e.g., saving, loading and </w:t>
      </w:r>
      <w:r w:rsidR="00F92285">
        <w:rPr>
          <w:rFonts w:ascii="Verdana" w:hAnsi="Verdana"/>
          <w:i w:val="0"/>
          <w:color w:val="auto"/>
          <w:lang w:val="en-GB"/>
        </w:rPr>
        <w:t>clearing</w:t>
      </w:r>
      <w:r w:rsidR="004F4AD2">
        <w:rPr>
          <w:rFonts w:ascii="Verdana" w:hAnsi="Verdana"/>
          <w:i w:val="0"/>
          <w:color w:val="auto"/>
          <w:lang w:val="en-GB"/>
        </w:rPr>
        <w:t xml:space="preserve"> sketches). However, there are two exceptions to this generalization, namely, “Edit Mode” and “Delete” which enable the user to select and modify at least a single object. In terms of further modification, </w:t>
      </w:r>
      <w:r w:rsidR="004F4AD2">
        <w:rPr>
          <w:rFonts w:ascii="Verdana" w:hAnsi="Verdana"/>
          <w:i w:val="0"/>
          <w:color w:val="auto"/>
          <w:lang w:val="en-GB"/>
        </w:rPr>
        <w:lastRenderedPageBreak/>
        <w:t xml:space="preserve">the buttons on the right-hand side allow the user to </w:t>
      </w:r>
      <w:r w:rsidR="00F92285">
        <w:rPr>
          <w:rFonts w:ascii="Verdana" w:hAnsi="Verdana"/>
          <w:i w:val="0"/>
          <w:color w:val="auto"/>
          <w:lang w:val="en-GB"/>
        </w:rPr>
        <w:t xml:space="preserve">edit </w:t>
      </w:r>
      <w:r w:rsidR="004F4AD2">
        <w:rPr>
          <w:rFonts w:ascii="Verdana" w:hAnsi="Verdana"/>
          <w:i w:val="0"/>
          <w:color w:val="auto"/>
          <w:lang w:val="en-GB"/>
        </w:rPr>
        <w:t xml:space="preserve">selected objects in terms of size, stroke widths and colour. </w:t>
      </w:r>
      <w:r w:rsidR="00B04DC6" w:rsidRPr="004F4AD2">
        <w:rPr>
          <w:rFonts w:ascii="Verdana" w:hAnsi="Verdana"/>
          <w:i w:val="0"/>
          <w:color w:val="auto"/>
          <w:lang w:val="en-GB"/>
        </w:rPr>
        <w:t xml:space="preserve"> </w:t>
      </w:r>
      <w:r w:rsidR="004A3B65" w:rsidRPr="004F4AD2">
        <w:rPr>
          <w:rFonts w:ascii="Verdana" w:hAnsi="Verdana"/>
          <w:i w:val="0"/>
          <w:color w:val="auto"/>
          <w:lang w:val="en-GB"/>
        </w:rPr>
        <w:t xml:space="preserve"> </w:t>
      </w:r>
    </w:p>
    <w:p w14:paraId="306D8347" w14:textId="488E058C" w:rsidR="004A3B65" w:rsidRPr="004F4AD2" w:rsidRDefault="006C646C">
      <w:pPr>
        <w:pStyle w:val="OutlineDescription"/>
        <w:rPr>
          <w:rFonts w:ascii="Verdana" w:hAnsi="Verdana"/>
          <w:i w:val="0"/>
          <w:color w:val="auto"/>
          <w:lang w:val="en-GB"/>
        </w:rPr>
      </w:pPr>
      <w:r>
        <w:rPr>
          <w:noProof/>
        </w:rPr>
        <w:drawing>
          <wp:inline distT="0" distB="0" distL="0" distR="0" wp14:anchorId="0B7794C5" wp14:editId="6A9CF231">
            <wp:extent cx="1842422" cy="3732530"/>
            <wp:effectExtent l="0" t="0" r="5715"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2771" cy="3773755"/>
                    </a:xfrm>
                    <a:prstGeom prst="rect">
                      <a:avLst/>
                    </a:prstGeom>
                  </pic:spPr>
                </pic:pic>
              </a:graphicData>
            </a:graphic>
          </wp:inline>
        </w:drawing>
      </w:r>
      <w:r w:rsidR="00B04DC6" w:rsidRPr="004F4AD2">
        <w:rPr>
          <w:rFonts w:ascii="Verdana" w:hAnsi="Verdana"/>
          <w:i w:val="0"/>
          <w:color w:val="auto"/>
          <w:lang w:val="en-GB"/>
        </w:rPr>
        <w:t xml:space="preserve"> </w:t>
      </w:r>
      <w:r w:rsidR="00B04DC6" w:rsidRPr="004F4AD2">
        <w:rPr>
          <w:rFonts w:ascii="Verdana" w:hAnsi="Verdana"/>
          <w:i w:val="0"/>
          <w:noProof/>
          <w:color w:val="auto"/>
          <w:lang w:val="en-GB"/>
        </w:rPr>
        <w:drawing>
          <wp:inline distT="0" distB="0" distL="0" distR="0" wp14:anchorId="375F081D" wp14:editId="3F37064B">
            <wp:extent cx="1852654" cy="3713905"/>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2051" cy="3772835"/>
                    </a:xfrm>
                    <a:prstGeom prst="rect">
                      <a:avLst/>
                    </a:prstGeom>
                  </pic:spPr>
                </pic:pic>
              </a:graphicData>
            </a:graphic>
          </wp:inline>
        </w:drawing>
      </w:r>
      <w:r w:rsidR="00B04DC6" w:rsidRPr="004F4AD2">
        <w:rPr>
          <w:rFonts w:ascii="Verdana" w:hAnsi="Verdana"/>
          <w:i w:val="0"/>
          <w:color w:val="auto"/>
          <w:lang w:val="en-GB"/>
        </w:rPr>
        <w:t xml:space="preserve"> </w:t>
      </w:r>
      <w:r w:rsidR="00B04DC6" w:rsidRPr="004F4AD2">
        <w:rPr>
          <w:rFonts w:ascii="Verdana" w:hAnsi="Verdana"/>
          <w:i w:val="0"/>
          <w:noProof/>
          <w:color w:val="auto"/>
          <w:lang w:val="en-GB"/>
        </w:rPr>
        <w:drawing>
          <wp:inline distT="0" distB="0" distL="0" distR="0" wp14:anchorId="7D58FBD1" wp14:editId="4D93B88C">
            <wp:extent cx="1846857" cy="3710933"/>
            <wp:effectExtent l="0" t="0" r="127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8460" cy="3834714"/>
                    </a:xfrm>
                    <a:prstGeom prst="rect">
                      <a:avLst/>
                    </a:prstGeom>
                  </pic:spPr>
                </pic:pic>
              </a:graphicData>
            </a:graphic>
          </wp:inline>
        </w:drawing>
      </w:r>
    </w:p>
    <w:p w14:paraId="35170300" w14:textId="3C8AA57D" w:rsidR="00906818" w:rsidRDefault="00F92285">
      <w:pPr>
        <w:pStyle w:val="OutlineDescription"/>
        <w:rPr>
          <w:rFonts w:ascii="Verdana" w:hAnsi="Verdana"/>
          <w:i w:val="0"/>
          <w:color w:val="auto"/>
          <w:lang w:val="en-GB"/>
        </w:rPr>
      </w:pPr>
      <w:r>
        <w:rPr>
          <w:rFonts w:ascii="Verdana" w:hAnsi="Verdana"/>
          <w:i w:val="0"/>
          <w:color w:val="auto"/>
          <w:lang w:val="en-GB"/>
        </w:rPr>
        <w:t xml:space="preserve">In order to explain our final design approach, we will walk through the process of a displaying a graphical element on the screen. When a user starts to interact with the application by selecting a graphical element, </w:t>
      </w:r>
      <w:r w:rsidRPr="00F92285">
        <w:rPr>
          <w:rFonts w:ascii="Verdana" w:hAnsi="Verdana"/>
          <w:i w:val="0"/>
          <w:color w:val="FF0000"/>
          <w:lang w:val="en-GB"/>
        </w:rPr>
        <w:t>WELCHE VIEW KLASSE FÄNGT ES AUF UND REICHT ES BIS INS MODEL DURCH</w:t>
      </w:r>
      <w:r>
        <w:rPr>
          <w:rFonts w:ascii="Verdana" w:hAnsi="Verdana"/>
          <w:i w:val="0"/>
          <w:color w:val="auto"/>
          <w:lang w:val="en-GB"/>
        </w:rPr>
        <w:t>. And transmits it to the model where our Business logic resides. There, the “selectGraphicalElement method receives the type of the</w:t>
      </w:r>
      <w:r w:rsidR="00906818">
        <w:rPr>
          <w:rFonts w:ascii="Verdana" w:hAnsi="Verdana"/>
          <w:i w:val="0"/>
          <w:color w:val="auto"/>
          <w:lang w:val="en-GB"/>
        </w:rPr>
        <w:t xml:space="preserve"> chosen</w:t>
      </w:r>
      <w:r>
        <w:rPr>
          <w:rFonts w:ascii="Verdana" w:hAnsi="Verdana"/>
          <w:i w:val="0"/>
          <w:color w:val="auto"/>
          <w:lang w:val="en-GB"/>
        </w:rPr>
        <w:t xml:space="preserve"> graphical element and adds</w:t>
      </w:r>
      <w:r w:rsidR="00906818">
        <w:rPr>
          <w:rFonts w:ascii="Verdana" w:hAnsi="Verdana"/>
          <w:i w:val="0"/>
          <w:color w:val="auto"/>
          <w:lang w:val="en-GB"/>
        </w:rPr>
        <w:t xml:space="preserve"> the current</w:t>
      </w:r>
      <w:r>
        <w:rPr>
          <w:rFonts w:ascii="Verdana" w:hAnsi="Verdana"/>
          <w:i w:val="0"/>
          <w:color w:val="auto"/>
          <w:lang w:val="en-GB"/>
        </w:rPr>
        <w:t xml:space="preserve"> values for colour, stroke widths and size</w:t>
      </w:r>
      <w:r w:rsidR="00906818">
        <w:rPr>
          <w:rFonts w:ascii="Verdana" w:hAnsi="Verdana"/>
          <w:i w:val="0"/>
          <w:color w:val="auto"/>
          <w:lang w:val="en-GB"/>
        </w:rPr>
        <w:t xml:space="preserve"> which are stored as attributes in the class</w:t>
      </w:r>
      <w:r>
        <w:rPr>
          <w:rFonts w:ascii="Verdana" w:hAnsi="Verdana"/>
          <w:i w:val="0"/>
          <w:color w:val="auto"/>
          <w:lang w:val="en-GB"/>
        </w:rPr>
        <w:t>.</w:t>
      </w:r>
    </w:p>
    <w:p w14:paraId="2DFB91A4" w14:textId="2F4E9CF8" w:rsidR="00906818" w:rsidRPr="00906818" w:rsidRDefault="00906818" w:rsidP="00906818">
      <w:pPr>
        <w:pStyle w:val="OutlineDescription"/>
        <w:jc w:val="center"/>
        <w:rPr>
          <w:rFonts w:ascii="Verdana" w:hAnsi="Verdana"/>
          <w:i w:val="0"/>
          <w:color w:val="FF0000"/>
          <w:lang w:val="en-GB"/>
        </w:rPr>
      </w:pPr>
      <w:r w:rsidRPr="00906818">
        <w:rPr>
          <w:rFonts w:ascii="Verdana" w:hAnsi="Verdana"/>
          <w:i w:val="0"/>
          <w:color w:val="FF0000"/>
          <w:lang w:val="en-GB"/>
        </w:rPr>
        <w:t>SNIPPET</w:t>
      </w:r>
    </w:p>
    <w:p w14:paraId="78E64A2F" w14:textId="10A01701" w:rsidR="00906818" w:rsidRDefault="00906818">
      <w:pPr>
        <w:pStyle w:val="OutlineDescription"/>
        <w:rPr>
          <w:rFonts w:ascii="Verdana" w:hAnsi="Verdana"/>
          <w:i w:val="0"/>
          <w:color w:val="auto"/>
          <w:lang w:val="en-GB"/>
        </w:rPr>
      </w:pPr>
      <w:r>
        <w:rPr>
          <w:rFonts w:ascii="Verdana" w:hAnsi="Verdana"/>
          <w:i w:val="0"/>
          <w:color w:val="auto"/>
          <w:lang w:val="en-GB"/>
        </w:rPr>
        <w:t>This information is passed to the “GraphicalElementFactory” where, depending on the chosen type and given attributes, an object of that type is created. Furthermore, a “DrawStrategy” which correlates to the type is added to the object.</w:t>
      </w:r>
      <w:r w:rsidR="00DC6052">
        <w:rPr>
          <w:rFonts w:ascii="Verdana" w:hAnsi="Verdana"/>
          <w:i w:val="0"/>
          <w:color w:val="auto"/>
          <w:lang w:val="en-GB"/>
        </w:rPr>
        <w:t xml:space="preserve"> This process is supported by a factory pattern. The explicit creation of the object in question is delegated to a responsible class. For each type of graphical element, such a class exists which results in an internally low coupled code (as further describes in 1.3).</w:t>
      </w:r>
    </w:p>
    <w:p w14:paraId="137C02A5" w14:textId="096A354D" w:rsidR="00906818" w:rsidRDefault="00906818" w:rsidP="00906818">
      <w:pPr>
        <w:pStyle w:val="OutlineDescription"/>
        <w:jc w:val="center"/>
        <w:rPr>
          <w:rFonts w:ascii="Verdana" w:hAnsi="Verdana"/>
          <w:i w:val="0"/>
          <w:color w:val="auto"/>
          <w:lang w:val="en-GB"/>
        </w:rPr>
      </w:pPr>
      <w:r w:rsidRPr="00906818">
        <w:rPr>
          <w:rFonts w:ascii="Verdana" w:hAnsi="Verdana"/>
          <w:i w:val="0"/>
          <w:color w:val="FF0000"/>
          <w:lang w:val="en-GB"/>
        </w:rPr>
        <w:t>SNIPPET</w:t>
      </w:r>
    </w:p>
    <w:p w14:paraId="0B261DC4" w14:textId="40723D79" w:rsidR="004F4AD2" w:rsidRDefault="00906818">
      <w:pPr>
        <w:pStyle w:val="OutlineDescription"/>
        <w:rPr>
          <w:rFonts w:ascii="Verdana" w:hAnsi="Verdana"/>
          <w:i w:val="0"/>
          <w:color w:val="auto"/>
          <w:lang w:val="en-GB"/>
        </w:rPr>
      </w:pPr>
      <w:r>
        <w:rPr>
          <w:rFonts w:ascii="Verdana" w:hAnsi="Verdana"/>
          <w:i w:val="0"/>
          <w:color w:val="auto"/>
          <w:lang w:val="en-GB"/>
        </w:rPr>
        <w:t>The</w:t>
      </w:r>
      <w:r w:rsidR="00DC6052">
        <w:rPr>
          <w:rFonts w:ascii="Verdana" w:hAnsi="Verdana"/>
          <w:i w:val="0"/>
          <w:color w:val="auto"/>
          <w:lang w:val="en-GB"/>
        </w:rPr>
        <w:t xml:space="preserve"> getSelectedGraphicalElement method is called which saves the freshly created graphical element object in the “Sketch” class.</w:t>
      </w:r>
    </w:p>
    <w:p w14:paraId="7D068B8A" w14:textId="307D600C" w:rsidR="00DC6052" w:rsidRDefault="00DC6052">
      <w:pPr>
        <w:pStyle w:val="OutlineDescription"/>
        <w:rPr>
          <w:rFonts w:ascii="Verdana" w:hAnsi="Verdana"/>
          <w:i w:val="0"/>
          <w:color w:val="auto"/>
          <w:lang w:val="en-GB"/>
        </w:rPr>
      </w:pPr>
      <w:r>
        <w:rPr>
          <w:rFonts w:ascii="Verdana" w:hAnsi="Verdana"/>
          <w:i w:val="0"/>
          <w:color w:val="auto"/>
          <w:lang w:val="en-GB"/>
        </w:rPr>
        <w:lastRenderedPageBreak/>
        <w:t xml:space="preserve">So far, we have considered the business logic, which is carried </w:t>
      </w:r>
      <w:r w:rsidR="006C646C">
        <w:rPr>
          <w:rFonts w:ascii="Verdana" w:hAnsi="Verdana"/>
          <w:i w:val="0"/>
          <w:color w:val="auto"/>
          <w:lang w:val="en-GB"/>
        </w:rPr>
        <w:t>out once</w:t>
      </w:r>
      <w:r>
        <w:rPr>
          <w:rFonts w:ascii="Verdana" w:hAnsi="Verdana"/>
          <w:i w:val="0"/>
          <w:color w:val="auto"/>
          <w:lang w:val="en-GB"/>
        </w:rPr>
        <w:t xml:space="preserve"> the user chooses a graphical element. </w:t>
      </w:r>
      <w:r w:rsidR="004A0BE0">
        <w:rPr>
          <w:rFonts w:ascii="Verdana" w:hAnsi="Verdana"/>
          <w:i w:val="0"/>
          <w:color w:val="auto"/>
          <w:lang w:val="en-GB"/>
        </w:rPr>
        <w:t>In the following, the user selects an empty place on the display where he wants his graphical object to be drawn. This action triggers a sequence of steps:</w:t>
      </w:r>
      <w:r w:rsidR="006C646C">
        <w:rPr>
          <w:rFonts w:ascii="Verdana" w:hAnsi="Verdana"/>
          <w:i w:val="0"/>
          <w:color w:val="auto"/>
          <w:lang w:val="en-GB"/>
        </w:rPr>
        <w:t xml:space="preserve"> </w:t>
      </w:r>
    </w:p>
    <w:p w14:paraId="32052841" w14:textId="2C11E5E2" w:rsidR="00314F9B" w:rsidRDefault="006C646C">
      <w:pPr>
        <w:pStyle w:val="OutlineDescription"/>
        <w:rPr>
          <w:rFonts w:ascii="Verdana" w:hAnsi="Verdana"/>
          <w:i w:val="0"/>
          <w:color w:val="auto"/>
          <w:lang w:val="en-GB"/>
        </w:rPr>
      </w:pPr>
      <w:r>
        <w:rPr>
          <w:rFonts w:ascii="Verdana" w:hAnsi="Verdana"/>
          <w:i w:val="0"/>
          <w:color w:val="auto"/>
          <w:lang w:val="en-GB"/>
        </w:rPr>
        <w:t>First of all, the graphical element is added to a data collection on the currently active layer object. The</w:t>
      </w:r>
      <w:r w:rsidR="00723330">
        <w:rPr>
          <w:rFonts w:ascii="Verdana" w:hAnsi="Verdana"/>
          <w:i w:val="0"/>
          <w:color w:val="auto"/>
          <w:lang w:val="en-GB"/>
        </w:rPr>
        <w:t>n we use the iterator pattern to traverse over the data collection of each active layer. Thereby, we receive all graphical elements that should be displayed on the screen. More specifically, the “LayerCollectionIterator” iterates over each “LayerCollection” on all visible layers and the draw method (</w:t>
      </w:r>
      <w:r w:rsidR="00723330" w:rsidRPr="00D2525D">
        <w:rPr>
          <w:rFonts w:ascii="Verdana" w:hAnsi="Verdana"/>
          <w:i w:val="0"/>
          <w:color w:val="FF0000"/>
          <w:lang w:val="en-GB"/>
        </w:rPr>
        <w:t xml:space="preserve">VON WO) </w:t>
      </w:r>
      <w:r w:rsidR="00723330">
        <w:rPr>
          <w:rFonts w:ascii="Verdana" w:hAnsi="Verdana"/>
          <w:i w:val="0"/>
          <w:color w:val="auto"/>
          <w:lang w:val="en-GB"/>
        </w:rPr>
        <w:t xml:space="preserve">is </w:t>
      </w:r>
      <w:r w:rsidR="00D41B62">
        <w:rPr>
          <w:rFonts w:ascii="Verdana" w:hAnsi="Verdana"/>
          <w:i w:val="0"/>
          <w:color w:val="auto"/>
          <w:lang w:val="en-GB"/>
        </w:rPr>
        <w:t>invoked</w:t>
      </w:r>
      <w:r w:rsidR="00D2525D">
        <w:rPr>
          <w:rFonts w:ascii="Verdana" w:hAnsi="Verdana"/>
          <w:i w:val="0"/>
          <w:color w:val="auto"/>
          <w:lang w:val="en-GB"/>
        </w:rPr>
        <w:t xml:space="preserve"> for each graphical element which </w:t>
      </w:r>
      <w:r w:rsidR="00D41B62">
        <w:rPr>
          <w:rFonts w:ascii="Verdana" w:hAnsi="Verdana"/>
          <w:i w:val="0"/>
          <w:color w:val="auto"/>
          <w:lang w:val="en-GB"/>
        </w:rPr>
        <w:t>was previoulsy</w:t>
      </w:r>
      <w:r w:rsidR="00D2525D">
        <w:rPr>
          <w:rFonts w:ascii="Verdana" w:hAnsi="Verdana"/>
          <w:i w:val="0"/>
          <w:color w:val="auto"/>
          <w:lang w:val="en-GB"/>
        </w:rPr>
        <w:t xml:space="preserve"> found.</w:t>
      </w:r>
      <w:r w:rsidR="00D41B62">
        <w:rPr>
          <w:rFonts w:ascii="Verdana" w:hAnsi="Verdana"/>
          <w:i w:val="0"/>
          <w:color w:val="auto"/>
          <w:lang w:val="en-GB"/>
        </w:rPr>
        <w:t xml:space="preserve"> The draw method is part of third design pattern, the strategy pattern (1.3 for further reference). Each graphically element has to be drawn in a different way on the canvas due its different criteria. These criteria are specified in a unique “DrawGraphicalElementStrategy” class for each of the graphical elements. All these classes override the “draw” method </w:t>
      </w:r>
      <w:r w:rsidR="00951B05">
        <w:rPr>
          <w:rFonts w:ascii="Verdana" w:hAnsi="Verdana"/>
          <w:i w:val="0"/>
          <w:color w:val="auto"/>
          <w:lang w:val="en-GB"/>
        </w:rPr>
        <w:t>in their own way when</w:t>
      </w:r>
      <w:r w:rsidR="00D41B62">
        <w:rPr>
          <w:rFonts w:ascii="Verdana" w:hAnsi="Verdana"/>
          <w:i w:val="0"/>
          <w:color w:val="auto"/>
          <w:lang w:val="en-GB"/>
        </w:rPr>
        <w:t xml:space="preserve"> it is invoked</w:t>
      </w:r>
      <w:r w:rsidR="00314F9B">
        <w:rPr>
          <w:rFonts w:ascii="Verdana" w:hAnsi="Verdana"/>
          <w:i w:val="0"/>
          <w:color w:val="auto"/>
          <w:lang w:val="en-GB"/>
        </w:rPr>
        <w:t xml:space="preserve">, so. </w:t>
      </w:r>
    </w:p>
    <w:p w14:paraId="3754ADB4" w14:textId="77777777" w:rsidR="00314F9B" w:rsidRDefault="00314F9B">
      <w:pPr>
        <w:pStyle w:val="OutlineDescription"/>
        <w:rPr>
          <w:rFonts w:ascii="Verdana" w:hAnsi="Verdana"/>
          <w:i w:val="0"/>
          <w:color w:val="auto"/>
          <w:lang w:val="en-GB"/>
        </w:rPr>
      </w:pPr>
    </w:p>
    <w:p w14:paraId="3910674D" w14:textId="44FA9C99" w:rsidR="00314F9B" w:rsidRDefault="00314F9B">
      <w:pPr>
        <w:pStyle w:val="OutlineDescription"/>
        <w:rPr>
          <w:rFonts w:ascii="Verdana" w:hAnsi="Verdana"/>
          <w:i w:val="0"/>
          <w:color w:val="auto"/>
          <w:lang w:val="en-GB"/>
        </w:rPr>
      </w:pPr>
      <w:r>
        <w:rPr>
          <w:rFonts w:ascii="Verdana" w:hAnsi="Verdana"/>
          <w:i w:val="0"/>
          <w:color w:val="auto"/>
          <w:lang w:val="en-GB"/>
        </w:rPr>
        <w:t xml:space="preserve">So far, the created and ready to draw graphical object has no coordinates. This is changed by calling the “setCoordinates” method in the “Sketch” class which sets the coordinates of the object to the coordinates which we received from the “TouchDownEvent” on the CanvasView. Now, our business logic for the graphical element is complete and </w:t>
      </w:r>
      <w:r w:rsidR="00951B05">
        <w:rPr>
          <w:rFonts w:ascii="Verdana" w:hAnsi="Verdana"/>
          <w:i w:val="0"/>
          <w:color w:val="auto"/>
          <w:lang w:val="en-GB"/>
        </w:rPr>
        <w:t>an additional design pattern is entrusted with the task to update the Presentation logic. We implemented 2 observers. One on the “CanvasViewModel” class and one on the “CanvasView” class.</w:t>
      </w:r>
    </w:p>
    <w:p w14:paraId="565D9F72" w14:textId="77777777" w:rsidR="00314F9B" w:rsidRDefault="00314F9B">
      <w:pPr>
        <w:pStyle w:val="OutlineDescription"/>
        <w:rPr>
          <w:rFonts w:ascii="Verdana" w:hAnsi="Verdana"/>
          <w:i w:val="0"/>
          <w:color w:val="auto"/>
          <w:lang w:val="en-GB"/>
        </w:rPr>
      </w:pPr>
    </w:p>
    <w:p w14:paraId="7882B4AF" w14:textId="77777777" w:rsidR="00314F9B" w:rsidRDefault="00314F9B">
      <w:pPr>
        <w:pStyle w:val="OutlineDescription"/>
        <w:rPr>
          <w:rFonts w:ascii="Verdana" w:hAnsi="Verdana"/>
          <w:i w:val="0"/>
          <w:color w:val="auto"/>
          <w:lang w:val="en-GB"/>
        </w:rPr>
      </w:pPr>
    </w:p>
    <w:p w14:paraId="54DA762A" w14:textId="60BAC775" w:rsidR="006C646C" w:rsidRDefault="00314F9B">
      <w:pPr>
        <w:pStyle w:val="OutlineDescription"/>
        <w:rPr>
          <w:rFonts w:ascii="Verdana" w:hAnsi="Verdana"/>
          <w:i w:val="0"/>
          <w:color w:val="auto"/>
          <w:lang w:val="en-GB"/>
        </w:rPr>
      </w:pPr>
      <w:r>
        <w:rPr>
          <w:rFonts w:ascii="Verdana" w:hAnsi="Verdana"/>
          <w:i w:val="0"/>
          <w:color w:val="auto"/>
          <w:lang w:val="en-GB"/>
        </w:rPr>
        <w:t xml:space="preserve">This process is the same for combined shapes which are created via the composite pattern. The pattern states that a leaf object like a simple graphical element object is treated in the same way as a complex container object like a combined shape </w:t>
      </w:r>
    </w:p>
    <w:p w14:paraId="146696D4" w14:textId="3EB4F28F" w:rsidR="00D2525D" w:rsidRDefault="00D2525D">
      <w:pPr>
        <w:pStyle w:val="OutlineDescription"/>
        <w:rPr>
          <w:rFonts w:ascii="Verdana" w:hAnsi="Verdana"/>
          <w:i w:val="0"/>
          <w:color w:val="auto"/>
          <w:lang w:val="en-GB"/>
        </w:rPr>
      </w:pPr>
    </w:p>
    <w:p w14:paraId="3ECA283C" w14:textId="7C89EF32" w:rsidR="00D2525D" w:rsidRDefault="00D2525D">
      <w:pPr>
        <w:pStyle w:val="OutlineDescription"/>
        <w:rPr>
          <w:rFonts w:ascii="Verdana" w:hAnsi="Verdana"/>
          <w:i w:val="0"/>
          <w:color w:val="auto"/>
          <w:lang w:val="en-GB"/>
        </w:rPr>
      </w:pPr>
      <w:r>
        <w:rPr>
          <w:rFonts w:ascii="Verdana" w:hAnsi="Verdana"/>
          <w:i w:val="0"/>
          <w:color w:val="auto"/>
          <w:lang w:val="en-GB"/>
        </w:rPr>
        <w:t xml:space="preserve">The other </w:t>
      </w:r>
    </w:p>
    <w:p w14:paraId="189EEF9B" w14:textId="77777777" w:rsidR="00723330" w:rsidRDefault="00723330" w:rsidP="00723330">
      <w:pPr>
        <w:pStyle w:val="OutlineDescription"/>
        <w:jc w:val="center"/>
        <w:rPr>
          <w:rFonts w:ascii="Verdana" w:hAnsi="Verdana"/>
          <w:i w:val="0"/>
          <w:color w:val="auto"/>
          <w:lang w:val="en-GB"/>
        </w:rPr>
      </w:pPr>
      <w:r w:rsidRPr="00906818">
        <w:rPr>
          <w:rFonts w:ascii="Verdana" w:hAnsi="Verdana"/>
          <w:i w:val="0"/>
          <w:color w:val="FF0000"/>
          <w:lang w:val="en-GB"/>
        </w:rPr>
        <w:t>SNIPPET</w:t>
      </w:r>
    </w:p>
    <w:p w14:paraId="75996404" w14:textId="77777777" w:rsidR="00723330" w:rsidRPr="004F4AD2" w:rsidRDefault="00723330">
      <w:pPr>
        <w:pStyle w:val="OutlineDescription"/>
        <w:rPr>
          <w:rFonts w:ascii="Verdana" w:hAnsi="Verdana"/>
          <w:i w:val="0"/>
          <w:color w:val="auto"/>
          <w:lang w:val="en-GB"/>
        </w:rPr>
      </w:pPr>
    </w:p>
    <w:p w14:paraId="5BC5F49E" w14:textId="77777777" w:rsidR="00CD4436" w:rsidRDefault="00CD4436" w:rsidP="00CD4436">
      <w:pPr>
        <w:pStyle w:val="berschrift3"/>
        <w:numPr>
          <w:ilvl w:val="2"/>
          <w:numId w:val="2"/>
        </w:numPr>
        <w:rPr>
          <w:lang w:val="en-GB"/>
        </w:rPr>
      </w:pPr>
      <w:r>
        <w:rPr>
          <w:lang w:val="en-GB"/>
        </w:rPr>
        <w:lastRenderedPageBreak/>
        <w:t>Facade Pattern (chris)</w:t>
      </w:r>
    </w:p>
    <w:p w14:paraId="54464649" w14:textId="77777777" w:rsidR="00CD4436" w:rsidRDefault="00CD4436" w:rsidP="00CD4436">
      <w:pPr>
        <w:rPr>
          <w:lang w:val="en-GB"/>
        </w:rPr>
      </w:pPr>
      <w:r>
        <w:rPr>
          <w:lang w:val="en-GB"/>
        </w:rPr>
        <w:t>Used to simply the communication with the graphical element creation factory</w:t>
      </w:r>
    </w:p>
    <w:p w14:paraId="27034626" w14:textId="77777777" w:rsidR="00CD4436" w:rsidRDefault="00CD4436" w:rsidP="00CD4436">
      <w:pPr>
        <w:rPr>
          <w:lang w:val="de-DE"/>
        </w:rPr>
      </w:pPr>
      <w:r w:rsidRPr="00D356EC">
        <w:rPr>
          <w:lang w:val="de-DE"/>
        </w:rPr>
        <w:t>Facade zwischen view und viewmodel / viewmodel und model</w:t>
      </w:r>
    </w:p>
    <w:p w14:paraId="43A6DB4C" w14:textId="77777777" w:rsidR="00CD4436" w:rsidRDefault="00CD4436" w:rsidP="00CD4436">
      <w:pPr>
        <w:rPr>
          <w:lang w:val="de-DE"/>
        </w:rPr>
      </w:pPr>
      <w:r>
        <w:rPr>
          <w:lang w:val="de-DE"/>
        </w:rPr>
        <w:t>FAcade als Design Alternative, zur Factory</w:t>
      </w:r>
    </w:p>
    <w:p w14:paraId="7337D4FD" w14:textId="77777777" w:rsidR="00CD4436" w:rsidRDefault="00CD4436" w:rsidP="00CD4436">
      <w:pPr>
        <w:pStyle w:val="berschrift3"/>
        <w:numPr>
          <w:ilvl w:val="2"/>
          <w:numId w:val="2"/>
        </w:numPr>
        <w:rPr>
          <w:lang w:val="en-GB"/>
        </w:rPr>
      </w:pPr>
      <w:r>
        <w:rPr>
          <w:lang w:val="en-GB"/>
        </w:rPr>
        <w:t>Adapter(Leyla)</w:t>
      </w:r>
    </w:p>
    <w:p w14:paraId="3FF2DAB5" w14:textId="77777777" w:rsidR="00CD4436" w:rsidRPr="00E13CDC" w:rsidRDefault="00CD4436" w:rsidP="00CD4436">
      <w:pPr>
        <w:rPr>
          <w:lang w:val="en-GB"/>
        </w:rPr>
      </w:pPr>
      <w:r>
        <w:rPr>
          <w:lang w:val="en-GB"/>
        </w:rPr>
        <w:t>Sizebar should affect text size and graphical element size (round objects wird radius and square objects)</w:t>
      </w:r>
      <w:r w:rsidRPr="00D00CB9">
        <w:rPr>
          <w:lang w:val="en-GB"/>
        </w:rPr>
        <w:sym w:font="Wingdings" w:char="F0E0"/>
      </w:r>
      <w:r>
        <w:rPr>
          <w:lang w:val="en-GB"/>
        </w:rPr>
        <w:t xml:space="preserve"> design alternative</w:t>
      </w:r>
    </w:p>
    <w:p w14:paraId="62BD21B3" w14:textId="77777777" w:rsidR="00CD4436" w:rsidRPr="00D817C1" w:rsidRDefault="00CD4436" w:rsidP="00CD4436">
      <w:pPr>
        <w:rPr>
          <w:lang w:val="en-GB"/>
        </w:rPr>
      </w:pPr>
    </w:p>
    <w:p w14:paraId="0CC2C8F7" w14:textId="77777777" w:rsidR="00CD4436" w:rsidRDefault="00CD4436" w:rsidP="00CD4436">
      <w:pPr>
        <w:pStyle w:val="berschrift3"/>
        <w:numPr>
          <w:ilvl w:val="2"/>
          <w:numId w:val="2"/>
        </w:numPr>
        <w:rPr>
          <w:lang w:val="en-GB"/>
        </w:rPr>
      </w:pPr>
      <w:r>
        <w:rPr>
          <w:lang w:val="en-GB"/>
        </w:rPr>
        <w:t>Abstract Factory Pattern (Sandra)</w:t>
      </w:r>
    </w:p>
    <w:p w14:paraId="27A465A7" w14:textId="77777777" w:rsidR="00CD4436" w:rsidRDefault="00CD4436" w:rsidP="00CD4436">
      <w:pPr>
        <w:rPr>
          <w:lang w:val="en-GB"/>
        </w:rPr>
      </w:pPr>
      <w:r>
        <w:rPr>
          <w:lang w:val="en-GB"/>
        </w:rPr>
        <w:t>Used for creating two different patterns: One for filled objects and one for not filled objects (might not be necessary)</w:t>
      </w:r>
    </w:p>
    <w:p w14:paraId="68DC7ACD" w14:textId="77777777" w:rsidR="00CD4436" w:rsidRPr="00B32F21" w:rsidRDefault="00CD4436" w:rsidP="00CD4436">
      <w:pPr>
        <w:rPr>
          <w:lang w:val="en-US"/>
        </w:rPr>
      </w:pPr>
      <w:r w:rsidRPr="00B32F21">
        <w:rPr>
          <w:lang w:val="en-US"/>
        </w:rPr>
        <w:t>Oder eine Abstract factory, um rounded obj</w:t>
      </w:r>
      <w:r>
        <w:rPr>
          <w:lang w:val="en-US"/>
        </w:rPr>
        <w:t>ects und Squres ,triangles herzustellen</w:t>
      </w:r>
    </w:p>
    <w:p w14:paraId="6D600115" w14:textId="77777777" w:rsidR="00CD4436" w:rsidRPr="00D817C1" w:rsidRDefault="00CD4436" w:rsidP="00CD4436">
      <w:pPr>
        <w:rPr>
          <w:lang w:val="de-DE"/>
        </w:rPr>
      </w:pPr>
    </w:p>
    <w:p w14:paraId="17167113" w14:textId="77777777" w:rsidR="00CD4436" w:rsidRPr="003042C7" w:rsidRDefault="00CD4436" w:rsidP="00CD4436">
      <w:pPr>
        <w:rPr>
          <w:lang w:val="de-DE"/>
        </w:rPr>
      </w:pPr>
      <w:r w:rsidRPr="003042C7">
        <w:rPr>
          <w:lang w:val="de-DE"/>
        </w:rPr>
        <w:t xml:space="preserve">Option: größe anpassen: </w:t>
      </w:r>
      <w:r>
        <w:rPr>
          <w:lang w:val="de-DE"/>
        </w:rPr>
        <w:t>shape</w:t>
      </w:r>
    </w:p>
    <w:p w14:paraId="23C1BA81" w14:textId="5A1CBE4E" w:rsidR="00723196" w:rsidRPr="00B32F21" w:rsidRDefault="00723196">
      <w:pPr>
        <w:pStyle w:val="OutlineDescription"/>
        <w:rPr>
          <w:color w:val="auto"/>
          <w:lang w:val="en-GB"/>
        </w:rPr>
      </w:pPr>
    </w:p>
    <w:p w14:paraId="1BBD8F34" w14:textId="1DCC9B38" w:rsidR="00723196" w:rsidRDefault="00723196">
      <w:pPr>
        <w:pStyle w:val="OutlineDescription"/>
        <w:rPr>
          <w:color w:val="auto"/>
          <w:lang w:val="en-GB"/>
        </w:rPr>
      </w:pPr>
      <w:r w:rsidRPr="00B32F21">
        <w:rPr>
          <w:color w:val="auto"/>
          <w:lang w:val="en-GB"/>
        </w:rPr>
        <w:t>Added a singleton pattern, because there should always only be one instance of sketch, this is important why…</w:t>
      </w:r>
    </w:p>
    <w:p w14:paraId="4D6B7A27" w14:textId="2F39F699" w:rsidR="00C253D3" w:rsidRDefault="00C253D3">
      <w:pPr>
        <w:pStyle w:val="OutlineDescription"/>
        <w:rPr>
          <w:color w:val="auto"/>
          <w:lang w:val="en-GB"/>
        </w:rPr>
      </w:pPr>
    </w:p>
    <w:p w14:paraId="5DB6098C" w14:textId="208C09F9" w:rsidR="00C253D3" w:rsidRDefault="00C253D3">
      <w:pPr>
        <w:pStyle w:val="OutlineDescription"/>
        <w:rPr>
          <w:color w:val="auto"/>
          <w:lang w:val="de-DE"/>
        </w:rPr>
      </w:pPr>
      <w:r w:rsidRPr="00C253D3">
        <w:rPr>
          <w:color w:val="auto"/>
          <w:lang w:val="de-DE"/>
        </w:rPr>
        <w:t>Jede Klasse in view m</w:t>
      </w:r>
      <w:r>
        <w:rPr>
          <w:color w:val="auto"/>
          <w:lang w:val="de-DE"/>
        </w:rPr>
        <w:t>uss auhc eine kalsse in viewmodel h aben, damit es überschaubar ist und ansonsten wäre es zu umfangreich</w:t>
      </w:r>
    </w:p>
    <w:p w14:paraId="09EE69D7" w14:textId="3B7D98F2" w:rsidR="00C253D3" w:rsidRDefault="00C253D3">
      <w:pPr>
        <w:pStyle w:val="OutlineDescription"/>
        <w:rPr>
          <w:color w:val="auto"/>
          <w:lang w:val="de-DE"/>
        </w:rPr>
      </w:pPr>
      <w:r>
        <w:rPr>
          <w:color w:val="auto"/>
          <w:lang w:val="de-DE"/>
        </w:rPr>
        <w:t>Freehand und eleemetn behavoiurs zu beginn getrennt… gründe, dann zusammenfürhen</w:t>
      </w:r>
    </w:p>
    <w:p w14:paraId="5C61577A" w14:textId="1D65BBD0" w:rsidR="00C253D3" w:rsidRDefault="00C253D3">
      <w:pPr>
        <w:pStyle w:val="OutlineDescription"/>
        <w:rPr>
          <w:color w:val="auto"/>
          <w:lang w:val="de-DE"/>
        </w:rPr>
      </w:pPr>
    </w:p>
    <w:p w14:paraId="62E2E1E4" w14:textId="19FA506E" w:rsidR="00C253D3" w:rsidRDefault="00C253D3">
      <w:pPr>
        <w:pStyle w:val="OutlineDescription"/>
        <w:rPr>
          <w:color w:val="auto"/>
        </w:rPr>
      </w:pPr>
      <w:r>
        <w:rPr>
          <w:color w:val="auto"/>
          <w:lang w:val="de-DE"/>
        </w:rPr>
        <w:t xml:space="preserve">Designalternative: das bwegen von viereck, lineie, dreick mit der offset pathmethode. </w:t>
      </w:r>
      <w:r w:rsidRPr="004614E7">
        <w:rPr>
          <w:color w:val="auto"/>
        </w:rPr>
        <w:t>Lediglich kReise nich tumsetzbar</w:t>
      </w:r>
    </w:p>
    <w:p w14:paraId="32EC5504" w14:textId="2F86581D" w:rsidR="008331B6" w:rsidRDefault="008331B6">
      <w:pPr>
        <w:pStyle w:val="OutlineDescription"/>
        <w:rPr>
          <w:color w:val="auto"/>
        </w:rPr>
      </w:pPr>
    </w:p>
    <w:p w14:paraId="4FEF2C52" w14:textId="2D481689" w:rsidR="008331B6" w:rsidRPr="004614E7" w:rsidRDefault="008331B6">
      <w:pPr>
        <w:pStyle w:val="OutlineDescription"/>
        <w:rPr>
          <w:color w:val="auto"/>
        </w:rPr>
      </w:pPr>
      <w:r>
        <w:rPr>
          <w:color w:val="auto"/>
        </w:rPr>
        <w:t>Major change: früher war das letzte objeckt in de rlayer liste moveable, jetzt nciht merh.</w:t>
      </w:r>
    </w:p>
    <w:p w14:paraId="563A36E0" w14:textId="12580FBC" w:rsidR="00A31EAB" w:rsidRPr="004614E7" w:rsidRDefault="00A31EAB">
      <w:pPr>
        <w:pStyle w:val="OutlineDescription"/>
        <w:rPr>
          <w:color w:val="auto"/>
        </w:rPr>
      </w:pPr>
    </w:p>
    <w:p w14:paraId="57606966" w14:textId="3222140D" w:rsidR="00A31EAB" w:rsidRDefault="00A31EAB">
      <w:pPr>
        <w:pStyle w:val="OutlineDescription"/>
        <w:rPr>
          <w:color w:val="auto"/>
        </w:rPr>
      </w:pPr>
      <w:r w:rsidRPr="004614E7">
        <w:rPr>
          <w:color w:val="auto"/>
        </w:rPr>
        <w:lastRenderedPageBreak/>
        <w:t xml:space="preserve">Mediastore </w:t>
      </w:r>
    </w:p>
    <w:p w14:paraId="6067F5F6" w14:textId="77777777" w:rsidR="001834DE" w:rsidRDefault="001834DE">
      <w:pPr>
        <w:pStyle w:val="OutlineDescription"/>
        <w:rPr>
          <w:color w:val="auto"/>
        </w:rPr>
      </w:pPr>
    </w:p>
    <w:p w14:paraId="4CAAA65B" w14:textId="5A156815" w:rsidR="001834DE" w:rsidRPr="004614E7" w:rsidRDefault="001834DE">
      <w:pPr>
        <w:pStyle w:val="OutlineDescription"/>
        <w:rPr>
          <w:color w:val="auto"/>
        </w:rPr>
      </w:pPr>
      <w:r>
        <w:rPr>
          <w:color w:val="auto"/>
        </w:rPr>
        <w:t>Wir haben das Konzept von MVVM nun wirklich versatnden un die Business Logik ist im Momdel, wohin gegen die Presentation Logik im VM liegt</w:t>
      </w:r>
    </w:p>
    <w:p w14:paraId="066621B2" w14:textId="172755E0" w:rsidR="00447335" w:rsidRPr="004614E7" w:rsidRDefault="00447335">
      <w:pPr>
        <w:pStyle w:val="OutlineDescription"/>
        <w:rPr>
          <w:color w:val="auto"/>
        </w:rPr>
      </w:pPr>
    </w:p>
    <w:p w14:paraId="5B162C4B" w14:textId="5B084E1A" w:rsidR="00447335" w:rsidRDefault="00447335">
      <w:pPr>
        <w:pStyle w:val="OutlineDescription"/>
        <w:rPr>
          <w:color w:val="auto"/>
        </w:rPr>
      </w:pPr>
      <w:r w:rsidRPr="00447335">
        <w:rPr>
          <w:color w:val="auto"/>
        </w:rPr>
        <w:t>Another design alternative</w:t>
      </w:r>
      <w:r>
        <w:rPr>
          <w:color w:val="auto"/>
        </w:rPr>
        <w:t xml:space="preserve"> we discussed</w:t>
      </w:r>
      <w:r w:rsidRPr="00447335">
        <w:rPr>
          <w:color w:val="auto"/>
        </w:rPr>
        <w:t xml:space="preserve"> </w:t>
      </w:r>
      <w:r w:rsidR="00C07E94">
        <w:rPr>
          <w:color w:val="auto"/>
        </w:rPr>
        <w:t>dealt with the number of layers, the user can use to create his sketches. In the end, we decided to go with three layers, since it seemed sufficient for an enjoyable user experience. Therefore, an array was the data collection of our choice, since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2A96BFB6" w14:textId="56268840" w:rsidR="00C07E94" w:rsidRPr="00C07E94" w:rsidRDefault="00C07E94" w:rsidP="00C07E94">
      <w:pPr>
        <w:pStyle w:val="OutlineDescription"/>
        <w:jc w:val="center"/>
        <w:rPr>
          <w:color w:val="FF0000"/>
        </w:rPr>
      </w:pPr>
      <w:r w:rsidRPr="00C07E94">
        <w:rPr>
          <w:color w:val="FF0000"/>
        </w:rPr>
        <w:t>UML DIAGRAMM</w:t>
      </w:r>
    </w:p>
    <w:p w14:paraId="1F45EC46" w14:textId="2BBB1309" w:rsidR="00C07E94" w:rsidRPr="00C07E94" w:rsidRDefault="00C07E94">
      <w:pPr>
        <w:pStyle w:val="OutlineDescription"/>
        <w:rPr>
          <w:color w:val="FF0000"/>
        </w:rPr>
      </w:pPr>
      <w:r w:rsidRPr="00C07E94">
        <w:rPr>
          <w:color w:val="FF0000"/>
        </w:rPr>
        <w:t>WEITER</w:t>
      </w:r>
    </w:p>
    <w:p w14:paraId="4BE6214D" w14:textId="77777777" w:rsidR="00FA3583" w:rsidRDefault="009F40BF">
      <w:pPr>
        <w:pStyle w:val="berschrift3"/>
        <w:numPr>
          <w:ilvl w:val="2"/>
          <w:numId w:val="2"/>
        </w:numPr>
        <w:rPr>
          <w:lang w:val="en-GB"/>
        </w:rPr>
      </w:pPr>
      <w:r>
        <w:rPr>
          <w:lang w:val="en-GB"/>
        </w:rPr>
        <w:t>Class Diagrams</w:t>
      </w:r>
    </w:p>
    <w:p w14:paraId="5698702C" w14:textId="77777777" w:rsidR="00FA3583" w:rsidRDefault="009F40BF">
      <w:pPr>
        <w:pStyle w:val="OutlineDescription"/>
      </w:pPr>
      <w:r>
        <w:rPr>
          <w:lang w:val="en-GB"/>
        </w:rPr>
        <w:t xml:space="preserve">Class diagrams (for example, see Figure </w:t>
      </w:r>
      <w:r>
        <w:fldChar w:fldCharType="begin"/>
      </w:r>
      <w:r>
        <w:instrText>REF Ref_Figure0_number_only \h</w:instrText>
      </w:r>
      <w:r>
        <w:fldChar w:fldCharType="separate"/>
      </w:r>
      <w:r>
        <w:t>1</w:t>
      </w:r>
      <w:r>
        <w:fldChar w:fldCharType="end"/>
      </w:r>
      <w:r>
        <w:rPr>
          <w:lang w:val="en-GB"/>
        </w:rPr>
        <w:t>) describe the structure of a design. Try to omitt unnecessary detail (e.g., getter and setter operations), and focus on giving a good structural overview. You may also use multiple levels of details (zoom levels), or present multiple class diagrams showing parts of the overall solution that are (mostly) independent from each other.</w:t>
      </w:r>
    </w:p>
    <w:p w14:paraId="311422B9" w14:textId="77777777" w:rsidR="00FA3583" w:rsidRDefault="009F40BF">
      <w:pPr>
        <w:pStyle w:val="KeinLeerraum"/>
        <w:suppressAutoHyphens w:val="0"/>
        <w:spacing w:beforeAutospacing="1" w:afterAutospacing="1"/>
        <w:ind w:left="720"/>
        <w:jc w:val="left"/>
        <w:rPr>
          <w:rFonts w:eastAsia="Times New Roman"/>
          <w:lang w:val="en-GB"/>
        </w:rPr>
      </w:pPr>
      <w:r>
        <w:rPr>
          <w:rFonts w:ascii="Arial" w:eastAsia="Arial" w:hAnsi="Arial" w:cs="Arial"/>
          <w:i/>
          <w:sz w:val="22"/>
          <w:szCs w:val="20"/>
          <w:lang w:val="en-GB" w:eastAsia="es-ES"/>
        </w:rPr>
        <w:t xml:space="preserve"> </w:t>
      </w:r>
      <w:r>
        <w:rPr>
          <w:rFonts w:ascii="Arial" w:eastAsia="Times New Roman" w:hAnsi="Arial" w:cs="Arial"/>
          <w:lang w:val="en-GB" w:eastAsia="de-AT"/>
        </w:rPr>
        <w:t xml:space="preserve"> </w:t>
      </w:r>
      <w:r>
        <w:rPr>
          <w:rFonts w:ascii="Arial" w:eastAsia="Times New Roman" w:hAnsi="Arial" w:cs="Arial"/>
          <w:noProof/>
          <w:lang w:val="en-GB" w:eastAsia="de-AT"/>
        </w:rPr>
        <mc:AlternateContent>
          <mc:Choice Requires="wps">
            <w:drawing>
              <wp:inline distT="0" distB="0" distL="0" distR="0" wp14:anchorId="273A5FAF" wp14:editId="05758DA7">
                <wp:extent cx="4633595" cy="3801745"/>
                <wp:effectExtent l="0" t="0" r="0" b="0"/>
                <wp:docPr id="1" name="Shape1"/>
                <wp:cNvGraphicFramePr/>
                <a:graphic xmlns:a="http://schemas.openxmlformats.org/drawingml/2006/main">
                  <a:graphicData uri="http://schemas.microsoft.com/office/word/2010/wordprocessingShape">
                    <wps:wsp>
                      <wps:cNvSpPr/>
                      <wps:spPr>
                        <a:xfrm>
                          <a:off x="0" y="0"/>
                          <a:ext cx="4632840" cy="3801240"/>
                        </a:xfrm>
                        <a:prstGeom prst="rect">
                          <a:avLst/>
                        </a:prstGeom>
                        <a:noFill/>
                        <a:ln w="0">
                          <a:noFill/>
                        </a:ln>
                      </wps:spPr>
                      <wps:style>
                        <a:lnRef idx="0">
                          <a:scrgbClr r="0" g="0" b="0"/>
                        </a:lnRef>
                        <a:fillRef idx="0">
                          <a:scrgbClr r="0" g="0" b="0"/>
                        </a:fillRef>
                        <a:effectRef idx="0">
                          <a:scrgbClr r="0" g="0" b="0"/>
                        </a:effectRef>
                        <a:fontRef idx="minor"/>
                      </wps:style>
                      <wps:txbx>
                        <w:txbxContent>
                          <w:p w14:paraId="0E237C96" w14:textId="77777777" w:rsidR="00F92285" w:rsidRPr="00D356EC" w:rsidRDefault="00F9228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1"/>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0"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0"/>
                            <w:r w:rsidRPr="00D356EC">
                              <w:rPr>
                                <w:color w:val="000000"/>
                                <w:lang w:val="en-US"/>
                              </w:rPr>
                              <w:t xml:space="preserve">: Sample Class Diagram. </w:t>
                            </w:r>
                            <w:r w:rsidRPr="00D356EC">
                              <w:rPr>
                                <w:color w:val="000000"/>
                                <w:highlight w:val="yellow"/>
                                <w:lang w:val="en-US"/>
                              </w:rPr>
                              <w:t>TODO: remove in final submission!</w:t>
                            </w:r>
                          </w:p>
                        </w:txbxContent>
                      </wps:txbx>
                      <wps:bodyPr lIns="0" tIns="0" rIns="0" bIns="0">
                        <a:noAutofit/>
                      </wps:bodyPr>
                    </wps:wsp>
                  </a:graphicData>
                </a:graphic>
              </wp:inline>
            </w:drawing>
          </mc:Choice>
          <mc:Fallback>
            <w:pict>
              <v:rect w14:anchorId="273A5FAF" id="Shape1" o:spid="_x0000_s1026" style="width:364.85pt;height:2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" filled="f" stroked="f" strokeweight="0">
                <v:textbox inset="0,0,0,0">
                  <w:txbxContent>
                    <w:p w14:paraId="0E237C96" w14:textId="77777777" w:rsidR="00F92285" w:rsidRPr="00D356EC" w:rsidRDefault="00F9228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2"/>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1"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1"/>
                      <w:r w:rsidRPr="00D356EC">
                        <w:rPr>
                          <w:color w:val="000000"/>
                          <w:lang w:val="en-US"/>
                        </w:rPr>
                        <w:t xml:space="preserve">: Sample Class Diagram. </w:t>
                      </w:r>
                      <w:r w:rsidRPr="00D356EC">
                        <w:rPr>
                          <w:color w:val="000000"/>
                          <w:highlight w:val="yellow"/>
                          <w:lang w:val="en-US"/>
                        </w:rPr>
                        <w:t>TODO: remove in final submission!</w:t>
                      </w:r>
                    </w:p>
                  </w:txbxContent>
                </v:textbox>
                <w10:anchorlock/>
              </v:rect>
            </w:pict>
          </mc:Fallback>
        </mc:AlternateContent>
      </w:r>
    </w:p>
    <w:p w14:paraId="6C84EBC5" w14:textId="77777777" w:rsidR="00FA3583" w:rsidRDefault="009F40BF">
      <w:pPr>
        <w:pStyle w:val="berschrift3"/>
        <w:numPr>
          <w:ilvl w:val="2"/>
          <w:numId w:val="2"/>
        </w:numPr>
        <w:rPr>
          <w:lang w:val="en-GB"/>
        </w:rPr>
      </w:pPr>
      <w:r>
        <w:rPr>
          <w:lang w:val="en-GB"/>
        </w:rPr>
        <w:lastRenderedPageBreak/>
        <w:t xml:space="preserve">Technology Stack </w:t>
      </w:r>
    </w:p>
    <w:p w14:paraId="3AEA1E99" w14:textId="73830447" w:rsidR="009669A7" w:rsidRDefault="009F40BF">
      <w:pPr>
        <w:pStyle w:val="OutlineDescription"/>
        <w:rPr>
          <w:lang w:val="en-GB"/>
        </w:rPr>
      </w:pPr>
      <w:r>
        <w:rPr>
          <w:lang w:val="en-GB"/>
        </w:rPr>
        <w:t>Briefly describe the frameworks and/or libraries your solution is using or going to use (name, website link, version, 2-3 sentences describing the purpose of the framework/library in your solution). Also document considered alternatives and how you arrived at the decision to select one of the alternatives and disregarded the other(s). For your decision process you might want to pick a set of criteria (e.g., team experience, available documentation, convenience features, …).</w:t>
      </w:r>
    </w:p>
    <w:p w14:paraId="0447FF33" w14:textId="5915EE1D" w:rsidR="00E66773" w:rsidRDefault="00E66773">
      <w:pPr>
        <w:pStyle w:val="OutlineDescription"/>
        <w:rPr>
          <w:lang w:val="en-GB"/>
        </w:rPr>
      </w:pPr>
    </w:p>
    <w:p w14:paraId="09F88838" w14:textId="5702140D" w:rsidR="00014933" w:rsidRPr="0061149D" w:rsidRDefault="00E66773" w:rsidP="0061149D">
      <w:pPr>
        <w:pStyle w:val="OutlineDescription"/>
        <w:rPr>
          <w:rFonts w:ascii="Verdana" w:hAnsi="Verdana"/>
          <w:i w:val="0"/>
          <w:color w:val="auto"/>
          <w:lang w:val="en-GB"/>
        </w:rPr>
      </w:pPr>
      <w:r w:rsidRPr="00014933">
        <w:rPr>
          <w:rFonts w:ascii="Verdana" w:hAnsi="Verdana"/>
          <w:i w:val="0"/>
          <w:color w:val="auto"/>
          <w:lang w:val="en-GB"/>
        </w:rPr>
        <w:t>Our Technology Stack is based on the programming language Java. We went with this language, due to its ubiquity and broad</w:t>
      </w:r>
      <w:r w:rsidR="00014933" w:rsidRPr="00014933">
        <w:rPr>
          <w:rFonts w:ascii="Verdana" w:hAnsi="Verdana"/>
          <w:i w:val="0"/>
          <w:color w:val="auto"/>
          <w:lang w:val="en-GB"/>
        </w:rPr>
        <w:t xml:space="preserve"> range of</w:t>
      </w:r>
      <w:r w:rsidRPr="00014933">
        <w:rPr>
          <w:rFonts w:ascii="Verdana" w:hAnsi="Verdana"/>
          <w:i w:val="0"/>
          <w:color w:val="auto"/>
          <w:lang w:val="en-GB"/>
        </w:rPr>
        <w:t xml:space="preserve"> functionalities. </w:t>
      </w:r>
      <w:r w:rsidR="00014933" w:rsidRPr="00014933">
        <w:rPr>
          <w:rFonts w:ascii="Verdana" w:hAnsi="Verdana"/>
          <w:i w:val="0"/>
          <w:color w:val="auto"/>
          <w:lang w:val="en-GB"/>
        </w:rPr>
        <w:t>Moreover, w</w:t>
      </w:r>
      <w:r w:rsidRPr="00014933">
        <w:rPr>
          <w:rFonts w:ascii="Verdana" w:hAnsi="Verdana"/>
          <w:i w:val="0"/>
          <w:color w:val="auto"/>
          <w:lang w:val="en-GB"/>
        </w:rPr>
        <w:t xml:space="preserve">e did not have any </w:t>
      </w:r>
      <w:r w:rsidR="0061149D">
        <w:rPr>
          <w:rFonts w:ascii="Verdana" w:hAnsi="Verdana"/>
          <w:i w:val="0"/>
          <w:color w:val="auto"/>
          <w:lang w:val="en-GB"/>
        </w:rPr>
        <w:t xml:space="preserve">prior </w:t>
      </w:r>
      <w:r w:rsidRPr="00014933">
        <w:rPr>
          <w:rFonts w:ascii="Verdana" w:hAnsi="Verdana"/>
          <w:i w:val="0"/>
          <w:color w:val="auto"/>
          <w:lang w:val="en-GB"/>
        </w:rPr>
        <w:t xml:space="preserve">experience with Kotlin </w:t>
      </w:r>
      <w:r w:rsidR="00014933" w:rsidRPr="00014933">
        <w:rPr>
          <w:rFonts w:ascii="Verdana" w:hAnsi="Verdana"/>
          <w:i w:val="0"/>
          <w:color w:val="auto"/>
          <w:lang w:val="en-GB"/>
        </w:rPr>
        <w:t>which simplified the decision</w:t>
      </w:r>
      <w:r w:rsidRPr="00014933">
        <w:rPr>
          <w:rFonts w:ascii="Verdana" w:hAnsi="Verdana"/>
          <w:i w:val="0"/>
          <w:color w:val="auto"/>
          <w:lang w:val="en-GB"/>
        </w:rPr>
        <w:t xml:space="preserve">. </w:t>
      </w:r>
      <w:r w:rsidR="00014933" w:rsidRPr="00014933">
        <w:rPr>
          <w:rFonts w:ascii="Verdana" w:hAnsi="Verdana"/>
          <w:i w:val="0"/>
          <w:color w:val="auto"/>
          <w:lang w:val="en-GB"/>
        </w:rPr>
        <w:t>Our</w:t>
      </w:r>
      <w:r w:rsidRPr="00014933">
        <w:rPr>
          <w:rFonts w:ascii="Verdana" w:hAnsi="Verdana"/>
          <w:i w:val="0"/>
          <w:color w:val="auto"/>
          <w:lang w:val="en-GB"/>
        </w:rPr>
        <w:t xml:space="preserve"> Software Development Kit (SDK)</w:t>
      </w:r>
      <w:r w:rsidR="00014933" w:rsidRPr="00014933">
        <w:rPr>
          <w:rFonts w:ascii="Verdana" w:hAnsi="Verdana"/>
          <w:i w:val="0"/>
          <w:color w:val="auto"/>
          <w:lang w:val="en-GB"/>
        </w:rPr>
        <w:t xml:space="preserve"> is Android Studio, since it is Google’s official development platform for Android app</w:t>
      </w:r>
      <w:r w:rsidR="0061149D">
        <w:rPr>
          <w:rFonts w:ascii="Verdana" w:hAnsi="Verdana"/>
          <w:i w:val="0"/>
          <w:color w:val="auto"/>
          <w:lang w:val="en-GB"/>
        </w:rPr>
        <w:t>lications</w:t>
      </w:r>
      <w:r w:rsidR="00014933">
        <w:rPr>
          <w:rFonts w:ascii="Verdana" w:hAnsi="Verdana"/>
          <w:i w:val="0"/>
          <w:color w:val="auto"/>
          <w:lang w:val="en-GB"/>
        </w:rPr>
        <w:t xml:space="preserve"> and offers great aid for the creation of user interfaces.</w:t>
      </w:r>
      <w:r w:rsidR="00014933" w:rsidRPr="00014933">
        <w:rPr>
          <w:rFonts w:ascii="Verdana" w:hAnsi="Verdana"/>
          <w:i w:val="0"/>
          <w:color w:val="auto"/>
          <w:lang w:val="en-GB"/>
        </w:rPr>
        <w:t xml:space="preserve"> Therefore</w:t>
      </w:r>
      <w:r w:rsidR="00014933">
        <w:rPr>
          <w:rFonts w:ascii="Verdana" w:hAnsi="Verdana"/>
          <w:i w:val="0"/>
          <w:color w:val="auto"/>
          <w:lang w:val="en-GB"/>
        </w:rPr>
        <w:t>,</w:t>
      </w:r>
      <w:r w:rsidR="00014933" w:rsidRPr="00014933">
        <w:rPr>
          <w:rFonts w:ascii="Verdana" w:hAnsi="Verdana"/>
          <w:i w:val="0"/>
          <w:color w:val="auto"/>
          <w:lang w:val="en-GB"/>
        </w:rPr>
        <w:t xml:space="preserve"> it was an obvious decision</w:t>
      </w:r>
      <w:r w:rsidR="00014933">
        <w:rPr>
          <w:rFonts w:ascii="Verdana" w:hAnsi="Verdana"/>
          <w:i w:val="0"/>
          <w:color w:val="auto"/>
          <w:lang w:val="en-GB"/>
        </w:rPr>
        <w:t>.</w:t>
      </w:r>
      <w:r w:rsidR="0061149D">
        <w:rPr>
          <w:rFonts w:ascii="Verdana" w:hAnsi="Verdana"/>
          <w:i w:val="0"/>
          <w:color w:val="auto"/>
          <w:lang w:val="en-GB"/>
        </w:rPr>
        <w:t xml:space="preserve"> In the following table, we present all third-party libraries which we used in our implementation:</w:t>
      </w:r>
    </w:p>
    <w:tbl>
      <w:tblPr>
        <w:tblStyle w:val="Tabellenraster"/>
        <w:tblW w:w="0" w:type="auto"/>
        <w:tblLayout w:type="fixed"/>
        <w:tblLook w:val="04A0" w:firstRow="1" w:lastRow="0" w:firstColumn="1" w:lastColumn="0" w:noHBand="0" w:noVBand="1"/>
      </w:tblPr>
      <w:tblGrid>
        <w:gridCol w:w="1488"/>
        <w:gridCol w:w="1768"/>
        <w:gridCol w:w="1275"/>
        <w:gridCol w:w="4531"/>
      </w:tblGrid>
      <w:tr w:rsidR="002D19BB" w:rsidRPr="00431BB3" w14:paraId="38E7668D" w14:textId="77777777" w:rsidTr="00F92285">
        <w:tc>
          <w:tcPr>
            <w:tcW w:w="1488" w:type="dxa"/>
          </w:tcPr>
          <w:p w14:paraId="21ECBB54" w14:textId="2C836042" w:rsidR="002D19BB" w:rsidRPr="00431BB3" w:rsidRDefault="002D19BB" w:rsidP="00F92285">
            <w:pPr>
              <w:pStyle w:val="OutlineDescription"/>
              <w:rPr>
                <w:rFonts w:cs="Arial"/>
                <w:i w:val="0"/>
                <w:color w:val="auto"/>
                <w:lang w:val="en-GB"/>
              </w:rPr>
            </w:pPr>
            <w:r w:rsidRPr="00431BB3">
              <w:rPr>
                <w:rFonts w:cs="Arial"/>
                <w:i w:val="0"/>
                <w:color w:val="auto"/>
                <w:lang w:val="en-GB"/>
              </w:rPr>
              <w:t>Name</w:t>
            </w:r>
          </w:p>
        </w:tc>
        <w:tc>
          <w:tcPr>
            <w:tcW w:w="1768" w:type="dxa"/>
          </w:tcPr>
          <w:p w14:paraId="11DB3E2A" w14:textId="6C05D701" w:rsidR="002D19BB" w:rsidRPr="00431BB3" w:rsidRDefault="002D19BB" w:rsidP="00F92285">
            <w:pPr>
              <w:pStyle w:val="OutlineDescription"/>
              <w:rPr>
                <w:rFonts w:cs="Arial"/>
                <w:i w:val="0"/>
                <w:color w:val="auto"/>
                <w:lang w:val="en-GB"/>
              </w:rPr>
            </w:pPr>
            <w:r w:rsidRPr="00431BB3">
              <w:rPr>
                <w:rFonts w:cs="Arial"/>
                <w:i w:val="0"/>
                <w:color w:val="auto"/>
                <w:lang w:val="en-GB"/>
              </w:rPr>
              <w:t>Website link</w:t>
            </w:r>
          </w:p>
        </w:tc>
        <w:tc>
          <w:tcPr>
            <w:tcW w:w="1275" w:type="dxa"/>
          </w:tcPr>
          <w:p w14:paraId="22EC9106" w14:textId="370CF42C" w:rsidR="002D19BB" w:rsidRPr="00431BB3" w:rsidRDefault="002D19BB" w:rsidP="00F92285">
            <w:pPr>
              <w:pStyle w:val="OutlineDescription"/>
              <w:rPr>
                <w:rFonts w:cs="Arial"/>
                <w:i w:val="0"/>
                <w:color w:val="auto"/>
                <w:lang w:val="en-GB"/>
              </w:rPr>
            </w:pPr>
            <w:r w:rsidRPr="00431BB3">
              <w:rPr>
                <w:rFonts w:cs="Arial"/>
                <w:i w:val="0"/>
                <w:color w:val="auto"/>
                <w:lang w:val="en-GB"/>
              </w:rPr>
              <w:t>Version</w:t>
            </w:r>
          </w:p>
        </w:tc>
        <w:tc>
          <w:tcPr>
            <w:tcW w:w="4531" w:type="dxa"/>
          </w:tcPr>
          <w:p w14:paraId="68845CC2" w14:textId="0E2A8324" w:rsidR="002D19BB" w:rsidRPr="00431BB3" w:rsidRDefault="002D19BB" w:rsidP="00F92285">
            <w:pPr>
              <w:pStyle w:val="OutlineDescription"/>
              <w:rPr>
                <w:rFonts w:cs="Arial"/>
                <w:i w:val="0"/>
                <w:color w:val="auto"/>
                <w:lang w:val="en-GB"/>
              </w:rPr>
            </w:pPr>
            <w:r w:rsidRPr="00431BB3">
              <w:rPr>
                <w:rFonts w:cs="Arial"/>
                <w:i w:val="0"/>
                <w:color w:val="auto"/>
                <w:lang w:val="en-GB"/>
              </w:rPr>
              <w:t>Purpose and Reasoning</w:t>
            </w:r>
          </w:p>
        </w:tc>
      </w:tr>
      <w:tr w:rsidR="00014933" w:rsidRPr="00541875" w14:paraId="2245DC4E" w14:textId="77777777" w:rsidTr="00F92285">
        <w:tc>
          <w:tcPr>
            <w:tcW w:w="1488" w:type="dxa"/>
          </w:tcPr>
          <w:p w14:paraId="0FB14113"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ColorPicker</w:t>
            </w:r>
          </w:p>
        </w:tc>
        <w:tc>
          <w:tcPr>
            <w:tcW w:w="1768" w:type="dxa"/>
          </w:tcPr>
          <w:p w14:paraId="1E1A2CFA"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https://github.com/kristiyanP/colorpicker</w:t>
            </w:r>
          </w:p>
        </w:tc>
        <w:tc>
          <w:tcPr>
            <w:tcW w:w="1275" w:type="dxa"/>
          </w:tcPr>
          <w:p w14:paraId="6D3C39B3"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1.1.10</w:t>
            </w:r>
          </w:p>
        </w:tc>
        <w:tc>
          <w:tcPr>
            <w:tcW w:w="4531" w:type="dxa"/>
          </w:tcPr>
          <w:p w14:paraId="3A7E81C9"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Is implementing the color palette for the color change of objects, which is linked to the floating button in the bottom left corner. Considered alternatives where the Holopicker (by M. Schweiz) and ColorPickerView (by skydoves). Holopicker was not fitting to our design so well, and the documentation of ColorPickerView was not as extensive as the ColorPicker library.</w:t>
            </w:r>
          </w:p>
        </w:tc>
      </w:tr>
      <w:tr w:rsidR="002D19BB" w:rsidRPr="00541875" w14:paraId="39D424BC" w14:textId="77777777" w:rsidTr="00F92285">
        <w:tc>
          <w:tcPr>
            <w:tcW w:w="1488" w:type="dxa"/>
          </w:tcPr>
          <w:p w14:paraId="597F0DE5" w14:textId="4E8E69F9" w:rsidR="002D19BB" w:rsidRPr="00431BB3" w:rsidRDefault="002D19BB" w:rsidP="00F92285">
            <w:pPr>
              <w:pStyle w:val="OutlineDescription"/>
              <w:rPr>
                <w:rFonts w:cs="Arial"/>
                <w:i w:val="0"/>
                <w:color w:val="auto"/>
                <w:lang w:val="en-GB"/>
              </w:rPr>
            </w:pPr>
            <w:r>
              <w:rPr>
                <w:rFonts w:cs="Arial"/>
                <w:i w:val="0"/>
                <w:color w:val="auto"/>
                <w:lang w:val="en-GB"/>
              </w:rPr>
              <w:t>Gson</w:t>
            </w:r>
          </w:p>
        </w:tc>
        <w:tc>
          <w:tcPr>
            <w:tcW w:w="1768" w:type="dxa"/>
          </w:tcPr>
          <w:p w14:paraId="7A44F1BD" w14:textId="2A09E575" w:rsidR="002D19BB" w:rsidRPr="00431BB3" w:rsidRDefault="00723330" w:rsidP="00F92285">
            <w:pPr>
              <w:pStyle w:val="OutlineDescription"/>
              <w:rPr>
                <w:rFonts w:cs="Arial"/>
                <w:i w:val="0"/>
                <w:color w:val="auto"/>
                <w:lang w:val="en-GB"/>
              </w:rPr>
            </w:pPr>
            <w:hyperlink r:id="rId13" w:tgtFrame="_blank" w:tooltip="https://github.com/google/gson/blob/master/UserGuide.md" w:history="1">
              <w:r w:rsidRPr="00723330">
                <w:rPr>
                  <w:rFonts w:cs="Arial"/>
                  <w:i w:val="0"/>
                  <w:color w:val="auto"/>
                  <w:lang w:val="en-GB"/>
                </w:rPr>
                <w:t>https://github.com/google/gson/blob/master/UserGuide.md</w:t>
              </w:r>
            </w:hyperlink>
          </w:p>
        </w:tc>
        <w:tc>
          <w:tcPr>
            <w:tcW w:w="1275" w:type="dxa"/>
          </w:tcPr>
          <w:p w14:paraId="41FAE0E9" w14:textId="0F9C17B8" w:rsidR="002D19BB" w:rsidRPr="00431BB3" w:rsidRDefault="00723330" w:rsidP="00F92285">
            <w:pPr>
              <w:pStyle w:val="OutlineDescription"/>
              <w:rPr>
                <w:rFonts w:cs="Arial"/>
                <w:i w:val="0"/>
                <w:color w:val="auto"/>
                <w:lang w:val="en-GB"/>
              </w:rPr>
            </w:pPr>
            <w:r w:rsidRPr="00723330">
              <w:rPr>
                <w:rFonts w:cs="Arial"/>
                <w:i w:val="0"/>
                <w:color w:val="auto"/>
                <w:lang w:val="en-GB"/>
              </w:rPr>
              <w:t>2.8.6</w:t>
            </w:r>
          </w:p>
        </w:tc>
        <w:tc>
          <w:tcPr>
            <w:tcW w:w="4531" w:type="dxa"/>
          </w:tcPr>
          <w:p w14:paraId="50933138" w14:textId="08250675" w:rsidR="002D19BB" w:rsidRPr="00431BB3" w:rsidRDefault="00723330" w:rsidP="00F92285">
            <w:pPr>
              <w:pStyle w:val="OutlineDescription"/>
              <w:rPr>
                <w:rFonts w:cs="Arial"/>
                <w:i w:val="0"/>
                <w:color w:val="auto"/>
                <w:lang w:val="en-GB"/>
              </w:rPr>
            </w:pPr>
            <w:r w:rsidRPr="00723330">
              <w:rPr>
                <w:rFonts w:cs="Arial"/>
                <w:i w:val="0"/>
                <w:color w:val="auto"/>
                <w:lang w:val="en-GB"/>
              </w:rPr>
              <w:t xml:space="preserve">Used to serialize and deserialize objects for the save and load functionality for sketches. It was chosen over the android SDK Serializable-Interface because there is no need for Classes to implement a certain interface. </w:t>
            </w:r>
            <w:r w:rsidRPr="00723330">
              <w:rPr>
                <w:rFonts w:cs="Arial"/>
                <w:i w:val="0"/>
                <w:color w:val="auto"/>
                <w:lang w:val="en-GB"/>
              </w:rPr>
              <w:t>Furthermore,</w:t>
            </w:r>
            <w:r w:rsidRPr="00723330">
              <w:rPr>
                <w:rFonts w:cs="Arial"/>
                <w:i w:val="0"/>
                <w:color w:val="auto"/>
                <w:lang w:val="en-GB"/>
              </w:rPr>
              <w:t xml:space="preserve"> its ease of use and excellent documentation were factored into that decision.</w:t>
            </w:r>
          </w:p>
        </w:tc>
      </w:tr>
      <w:tr w:rsidR="002D19BB" w:rsidRPr="00541875" w14:paraId="180CD290" w14:textId="77777777" w:rsidTr="00F92285">
        <w:tc>
          <w:tcPr>
            <w:tcW w:w="1488" w:type="dxa"/>
          </w:tcPr>
          <w:p w14:paraId="1A920FA6" w14:textId="687EAA97" w:rsidR="002D19BB" w:rsidRPr="00431BB3" w:rsidRDefault="0061149D" w:rsidP="00F92285">
            <w:pPr>
              <w:pStyle w:val="OutlineDescription"/>
              <w:rPr>
                <w:rFonts w:cs="Arial"/>
                <w:i w:val="0"/>
                <w:color w:val="auto"/>
                <w:lang w:val="en-GB"/>
              </w:rPr>
            </w:pPr>
            <w:r>
              <w:rPr>
                <w:rFonts w:cs="Arial"/>
                <w:i w:val="0"/>
                <w:color w:val="auto"/>
                <w:lang w:val="en-GB"/>
              </w:rPr>
              <w:t>AndroidX Test</w:t>
            </w:r>
          </w:p>
        </w:tc>
        <w:tc>
          <w:tcPr>
            <w:tcW w:w="1768" w:type="dxa"/>
          </w:tcPr>
          <w:p w14:paraId="706F147D" w14:textId="20D44210" w:rsidR="002D19BB" w:rsidRPr="00431BB3" w:rsidRDefault="0061149D" w:rsidP="00F92285">
            <w:pPr>
              <w:pStyle w:val="OutlineDescription"/>
              <w:rPr>
                <w:rFonts w:cs="Arial"/>
                <w:i w:val="0"/>
                <w:color w:val="auto"/>
                <w:lang w:val="en-GB"/>
              </w:rPr>
            </w:pPr>
            <w:r w:rsidRPr="0061149D">
              <w:rPr>
                <w:rFonts w:cs="Arial"/>
                <w:i w:val="0"/>
                <w:color w:val="auto"/>
                <w:lang w:val="en-GB"/>
              </w:rPr>
              <w:t>https://github.com/android/android-test</w:t>
            </w:r>
          </w:p>
        </w:tc>
        <w:tc>
          <w:tcPr>
            <w:tcW w:w="1275" w:type="dxa"/>
          </w:tcPr>
          <w:p w14:paraId="707200A9" w14:textId="3D993E5D" w:rsidR="002D19BB" w:rsidRPr="00431BB3" w:rsidRDefault="0061149D" w:rsidP="00F92285">
            <w:pPr>
              <w:pStyle w:val="OutlineDescription"/>
              <w:rPr>
                <w:rFonts w:cs="Arial"/>
                <w:i w:val="0"/>
                <w:color w:val="auto"/>
                <w:lang w:val="en-GB"/>
              </w:rPr>
            </w:pPr>
            <w:r>
              <w:rPr>
                <w:rFonts w:cs="Arial"/>
                <w:i w:val="0"/>
                <w:color w:val="auto"/>
                <w:lang w:val="en-GB"/>
              </w:rPr>
              <w:t>1.3.0-beta01</w:t>
            </w:r>
          </w:p>
        </w:tc>
        <w:tc>
          <w:tcPr>
            <w:tcW w:w="4531" w:type="dxa"/>
          </w:tcPr>
          <w:p w14:paraId="609039F8" w14:textId="77777777" w:rsidR="002D19BB" w:rsidRPr="00431BB3" w:rsidRDefault="002D19BB" w:rsidP="00F92285">
            <w:pPr>
              <w:pStyle w:val="OutlineDescription"/>
              <w:rPr>
                <w:rFonts w:cs="Arial"/>
                <w:i w:val="0"/>
                <w:color w:val="auto"/>
                <w:lang w:val="en-GB"/>
              </w:rPr>
            </w:pPr>
          </w:p>
        </w:tc>
      </w:tr>
      <w:tr w:rsidR="0061149D" w:rsidRPr="00541875" w14:paraId="51F913B2" w14:textId="77777777" w:rsidTr="00F92285">
        <w:tc>
          <w:tcPr>
            <w:tcW w:w="1488" w:type="dxa"/>
          </w:tcPr>
          <w:p w14:paraId="336F481D" w14:textId="04E0AFFC" w:rsidR="0061149D" w:rsidRPr="00431BB3" w:rsidRDefault="0061149D" w:rsidP="00F92285">
            <w:pPr>
              <w:pStyle w:val="OutlineDescription"/>
              <w:rPr>
                <w:rFonts w:cs="Arial"/>
                <w:i w:val="0"/>
                <w:color w:val="auto"/>
                <w:lang w:val="en-GB"/>
              </w:rPr>
            </w:pPr>
            <w:r>
              <w:rPr>
                <w:rFonts w:cs="Arial"/>
                <w:i w:val="0"/>
                <w:color w:val="auto"/>
                <w:lang w:val="en-GB"/>
              </w:rPr>
              <w:lastRenderedPageBreak/>
              <w:t>Mockito</w:t>
            </w:r>
          </w:p>
        </w:tc>
        <w:tc>
          <w:tcPr>
            <w:tcW w:w="1768" w:type="dxa"/>
          </w:tcPr>
          <w:p w14:paraId="4F2E501C" w14:textId="77777777" w:rsidR="0061149D" w:rsidRPr="00431BB3" w:rsidRDefault="0061149D" w:rsidP="00F92285">
            <w:pPr>
              <w:pStyle w:val="OutlineDescription"/>
              <w:rPr>
                <w:rFonts w:cs="Arial"/>
                <w:i w:val="0"/>
                <w:color w:val="auto"/>
                <w:lang w:val="en-GB"/>
              </w:rPr>
            </w:pPr>
          </w:p>
        </w:tc>
        <w:tc>
          <w:tcPr>
            <w:tcW w:w="1275" w:type="dxa"/>
          </w:tcPr>
          <w:p w14:paraId="3EC41844" w14:textId="77777777" w:rsidR="0061149D" w:rsidRPr="00431BB3" w:rsidRDefault="0061149D" w:rsidP="00F92285">
            <w:pPr>
              <w:pStyle w:val="OutlineDescription"/>
              <w:rPr>
                <w:rFonts w:cs="Arial"/>
                <w:i w:val="0"/>
                <w:color w:val="auto"/>
                <w:lang w:val="en-GB"/>
              </w:rPr>
            </w:pPr>
          </w:p>
        </w:tc>
        <w:tc>
          <w:tcPr>
            <w:tcW w:w="4531" w:type="dxa"/>
          </w:tcPr>
          <w:p w14:paraId="03E3B73B" w14:textId="77777777" w:rsidR="0061149D" w:rsidRPr="00431BB3" w:rsidRDefault="0061149D" w:rsidP="00F92285">
            <w:pPr>
              <w:pStyle w:val="OutlineDescription"/>
              <w:rPr>
                <w:rFonts w:cs="Arial"/>
                <w:i w:val="0"/>
                <w:color w:val="auto"/>
                <w:lang w:val="en-GB"/>
              </w:rPr>
            </w:pPr>
          </w:p>
        </w:tc>
      </w:tr>
      <w:tr w:rsidR="0061149D" w:rsidRPr="00541875" w14:paraId="66F686EB" w14:textId="77777777" w:rsidTr="00F92285">
        <w:tc>
          <w:tcPr>
            <w:tcW w:w="1488" w:type="dxa"/>
          </w:tcPr>
          <w:p w14:paraId="581BA07F" w14:textId="06E847F6" w:rsidR="0061149D" w:rsidRPr="00431BB3" w:rsidRDefault="0061149D" w:rsidP="00F92285">
            <w:pPr>
              <w:pStyle w:val="OutlineDescription"/>
              <w:rPr>
                <w:rFonts w:cs="Arial"/>
                <w:i w:val="0"/>
                <w:color w:val="auto"/>
                <w:lang w:val="en-GB"/>
              </w:rPr>
            </w:pPr>
            <w:r>
              <w:rPr>
                <w:rFonts w:cs="Arial"/>
                <w:i w:val="0"/>
                <w:color w:val="auto"/>
                <w:lang w:val="en-GB"/>
              </w:rPr>
              <w:t>Junit</w:t>
            </w:r>
          </w:p>
        </w:tc>
        <w:tc>
          <w:tcPr>
            <w:tcW w:w="1768" w:type="dxa"/>
          </w:tcPr>
          <w:p w14:paraId="36E9086C" w14:textId="77777777" w:rsidR="0061149D" w:rsidRPr="00431BB3" w:rsidRDefault="0061149D" w:rsidP="00F92285">
            <w:pPr>
              <w:pStyle w:val="OutlineDescription"/>
              <w:rPr>
                <w:rFonts w:cs="Arial"/>
                <w:i w:val="0"/>
                <w:color w:val="auto"/>
                <w:lang w:val="en-GB"/>
              </w:rPr>
            </w:pPr>
          </w:p>
        </w:tc>
        <w:tc>
          <w:tcPr>
            <w:tcW w:w="1275" w:type="dxa"/>
          </w:tcPr>
          <w:p w14:paraId="24F4DA5F" w14:textId="77777777" w:rsidR="0061149D" w:rsidRPr="00431BB3" w:rsidRDefault="0061149D" w:rsidP="00F92285">
            <w:pPr>
              <w:pStyle w:val="OutlineDescription"/>
              <w:rPr>
                <w:rFonts w:cs="Arial"/>
                <w:i w:val="0"/>
                <w:color w:val="auto"/>
                <w:lang w:val="en-GB"/>
              </w:rPr>
            </w:pPr>
          </w:p>
        </w:tc>
        <w:tc>
          <w:tcPr>
            <w:tcW w:w="4531" w:type="dxa"/>
          </w:tcPr>
          <w:p w14:paraId="606A3EC2" w14:textId="77777777" w:rsidR="0061149D" w:rsidRPr="00431BB3" w:rsidRDefault="0061149D" w:rsidP="00F92285">
            <w:pPr>
              <w:pStyle w:val="OutlineDescription"/>
              <w:rPr>
                <w:rFonts w:cs="Arial"/>
                <w:i w:val="0"/>
                <w:color w:val="auto"/>
                <w:lang w:val="en-GB"/>
              </w:rPr>
            </w:pPr>
          </w:p>
        </w:tc>
      </w:tr>
    </w:tbl>
    <w:p w14:paraId="408A11D5" w14:textId="181D5148" w:rsidR="009669A7" w:rsidRDefault="009669A7">
      <w:pPr>
        <w:pStyle w:val="OutlineDescription"/>
        <w:rPr>
          <w:lang w:val="en-GB"/>
        </w:rPr>
      </w:pPr>
    </w:p>
    <w:p w14:paraId="37C3F160" w14:textId="579B1104" w:rsidR="0061149D" w:rsidRPr="0061149D" w:rsidRDefault="0061149D" w:rsidP="0061149D">
      <w:pPr>
        <w:pStyle w:val="OutlineDescription"/>
        <w:jc w:val="center"/>
        <w:rPr>
          <w:b/>
          <w:bCs/>
          <w:lang w:val="en-GB"/>
        </w:rPr>
      </w:pPr>
      <w:r w:rsidRPr="0061149D">
        <w:rPr>
          <w:b/>
          <w:bCs/>
          <w:color w:val="FF0000"/>
          <w:lang w:val="en-GB"/>
        </w:rPr>
        <w:t>BEFÜLLEN</w:t>
      </w:r>
    </w:p>
    <w:p w14:paraId="729EFA33" w14:textId="77777777" w:rsidR="009669A7" w:rsidRDefault="009669A7">
      <w:pPr>
        <w:pStyle w:val="OutlineDescription"/>
        <w:rPr>
          <w:lang w:val="en-GB"/>
        </w:rPr>
      </w:pPr>
    </w:p>
    <w:p w14:paraId="727B7F3A" w14:textId="0CCD757A" w:rsidR="00FA3583" w:rsidRDefault="009F40BF">
      <w:pPr>
        <w:pStyle w:val="berschrift2"/>
        <w:numPr>
          <w:ilvl w:val="1"/>
          <w:numId w:val="2"/>
        </w:numPr>
        <w:rPr>
          <w:lang w:val="en-GB"/>
        </w:rPr>
      </w:pPr>
      <w:r>
        <w:rPr>
          <w:lang w:val="en-GB"/>
        </w:rPr>
        <w:t>Major Changes Compared to SUPD</w:t>
      </w:r>
    </w:p>
    <w:p w14:paraId="41207980" w14:textId="13777B45" w:rsidR="00AF4C75" w:rsidRDefault="00AF4C75" w:rsidP="00AF4C75">
      <w:pPr>
        <w:rPr>
          <w:lang w:val="en-GB"/>
        </w:rPr>
      </w:pPr>
      <w:r>
        <w:rPr>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Pr>
          <w:lang w:val="en-GB"/>
        </w:rPr>
        <w:t>the incorporation</w:t>
      </w:r>
      <w:r>
        <w:rPr>
          <w:lang w:val="en-GB"/>
        </w:rPr>
        <w:t xml:space="preserve"> of the SUPD feedback.</w:t>
      </w:r>
    </w:p>
    <w:p w14:paraId="54B7DB75" w14:textId="59C62B2D" w:rsidR="00CD4436" w:rsidRDefault="00CD4436" w:rsidP="00AF4C75">
      <w:pPr>
        <w:rPr>
          <w:lang w:val="en-GB"/>
        </w:rPr>
      </w:pPr>
      <w:r>
        <w:rPr>
          <w:lang w:val="en-GB"/>
        </w:rPr>
        <w:t>Our structural rework focused on</w:t>
      </w:r>
    </w:p>
    <w:p w14:paraId="22734D71" w14:textId="7E9641E4" w:rsidR="00CD4436" w:rsidRDefault="00CD4436" w:rsidP="00AF4C75">
      <w:pPr>
        <w:rPr>
          <w:lang w:val="en-GB"/>
        </w:rPr>
      </w:pPr>
      <w:r>
        <w:rPr>
          <w:lang w:val="en-GB"/>
        </w:rPr>
        <w:t>MVVM Model</w:t>
      </w:r>
    </w:p>
    <w:p w14:paraId="656AB107" w14:textId="49163448" w:rsidR="00CD4436" w:rsidRDefault="00CD4436" w:rsidP="00AF4C75">
      <w:pPr>
        <w:rPr>
          <w:lang w:val="en-GB"/>
        </w:rPr>
      </w:pPr>
    </w:p>
    <w:p w14:paraId="73E086B8" w14:textId="7DC91446" w:rsidR="00CD4436" w:rsidRDefault="00CD4436" w:rsidP="00AF4C75">
      <w:pPr>
        <w:rPr>
          <w:lang w:val="en-GB"/>
        </w:rPr>
      </w:pPr>
      <w:r>
        <w:rPr>
          <w:lang w:val="en-GB"/>
        </w:rPr>
        <w:t>Das führt zu Code style (invalidate methode)</w:t>
      </w:r>
    </w:p>
    <w:p w14:paraId="218EEE2E" w14:textId="0354142F" w:rsidR="00AF4C75" w:rsidRDefault="00AF4C75" w:rsidP="00AF4C75">
      <w:pPr>
        <w:rPr>
          <w:lang w:val="en-GB"/>
        </w:rPr>
      </w:pPr>
    </w:p>
    <w:p w14:paraId="4B970EC3" w14:textId="2929E78E" w:rsidR="00AF4C75" w:rsidRPr="00AF4C75" w:rsidRDefault="00CD4436" w:rsidP="00AF4C75">
      <w:pPr>
        <w:rPr>
          <w:lang w:val="en-GB"/>
        </w:rPr>
      </w:pPr>
      <w:r>
        <w:rPr>
          <w:lang w:val="en-US"/>
        </w:rPr>
        <w:t>Also, we are now more strictly following the MVVM pattern. Method calls are only passed from View to Viewmodel to model and not in the other direction. If a change in the logic occurs, the viewmodel is updated via the observer pattern which itself is the base for updates in the view classes, where the actual changes are displayed for the user. Additionally, we payed much more attention to the difference in application logic and user interaction / where the respective code has to be placed</w:t>
      </w:r>
    </w:p>
    <w:p w14:paraId="0CEF606D" w14:textId="6AA89B13" w:rsidR="0082211A" w:rsidRDefault="008B351F" w:rsidP="008B351F">
      <w:pPr>
        <w:rPr>
          <w:lang w:val="de-DE"/>
        </w:rPr>
      </w:pPr>
      <w:r w:rsidRPr="008B351F">
        <w:rPr>
          <w:lang w:val="de-DE"/>
        </w:rPr>
        <w:t>Bisher wurden die ausgewählte Farbe, Strichstärke und Elementgröße vom Viewmodel mit einem Paint Objekt übergeben. Um zwischen Viewmodel und Model besser zu trennen, und um die konkrete Implementierung der Farbgebung, etc zu verbergen, habe ich die Erstellung dieses Paint Objekt nun ins Model (Class GraphicalElementFactory) verlagert. Das Viewmodel übergibt nun schlicht einzelne Zahlenwerte jeweils für Farbe, Größe und Strichstärke, kein ganzes Paint-Objekt mehr.</w:t>
      </w:r>
    </w:p>
    <w:p w14:paraId="66D83883" w14:textId="4AA632AF" w:rsidR="00FE2ECD" w:rsidRDefault="0082211A" w:rsidP="008B351F">
      <w:pPr>
        <w:rPr>
          <w:lang w:val="en-US"/>
        </w:rPr>
      </w:pPr>
      <w:r w:rsidRPr="00855ADA">
        <w:rPr>
          <w:lang w:val="de-DE"/>
        </w:rPr>
        <w:t>Inva</w:t>
      </w:r>
      <w:r w:rsidR="00855ADA" w:rsidRPr="00855ADA">
        <w:rPr>
          <w:lang w:val="de-DE"/>
        </w:rPr>
        <w:t>l</w:t>
      </w:r>
      <w:r w:rsidRPr="00855ADA">
        <w:rPr>
          <w:lang w:val="de-DE"/>
        </w:rPr>
        <w:t xml:space="preserve">idate method </w:t>
      </w:r>
      <w:r w:rsidR="00855ADA" w:rsidRPr="00855ADA">
        <w:rPr>
          <w:lang w:val="de-DE"/>
        </w:rPr>
        <w:t>wird in CanvasViewModel fpür jede Methode au</w:t>
      </w:r>
      <w:r w:rsidR="00855ADA">
        <w:rPr>
          <w:lang w:val="de-DE"/>
        </w:rPr>
        <w:t xml:space="preserve">fgerufen, die etwas auf dem Bidschirm verändert. </w:t>
      </w:r>
      <w:r w:rsidR="00855ADA" w:rsidRPr="00855ADA">
        <w:rPr>
          <w:lang w:val="en-US"/>
        </w:rPr>
        <w:t>We</w:t>
      </w:r>
      <w:r w:rsidR="00855ADA">
        <w:rPr>
          <w:lang w:val="en-US"/>
        </w:rPr>
        <w:t xml:space="preserve"> know changed that these </w:t>
      </w:r>
      <w:r w:rsidR="00855ADA">
        <w:rPr>
          <w:lang w:val="en-US"/>
        </w:rPr>
        <w:lastRenderedPageBreak/>
        <w:t>methodes only are in the model class “Sketch” and there is one update class in the ViewModel which invalidates for each of the methods in the model.</w:t>
      </w:r>
    </w:p>
    <w:p w14:paraId="64F3395D" w14:textId="225CB59D" w:rsidR="00FE2ECD" w:rsidRDefault="00FE2ECD" w:rsidP="008B351F">
      <w:pPr>
        <w:rPr>
          <w:lang w:val="en-US"/>
        </w:rPr>
      </w:pPr>
      <w:r>
        <w:rPr>
          <w:lang w:val="en-US"/>
        </w:rPr>
        <w:t>.</w:t>
      </w:r>
    </w:p>
    <w:p w14:paraId="5B727DAB" w14:textId="524BF132" w:rsidR="00F86168" w:rsidRDefault="00F86168" w:rsidP="008B351F">
      <w:pPr>
        <w:rPr>
          <w:lang w:val="en-US"/>
        </w:rPr>
      </w:pPr>
    </w:p>
    <w:p w14:paraId="4670F078" w14:textId="5D482EF8" w:rsidR="00F86168" w:rsidRDefault="00F86168" w:rsidP="008B351F">
      <w:pPr>
        <w:rPr>
          <w:lang w:val="de-DE"/>
        </w:rPr>
      </w:pPr>
      <w:r w:rsidRPr="00F86168">
        <w:rPr>
          <w:lang w:val="de-DE"/>
        </w:rPr>
        <w:t>GraphicalElements haben jetzt kein Paint Attribut mehr. Dafür wird in der DrawStrategy eines erstellr</w:t>
      </w:r>
    </w:p>
    <w:p w14:paraId="353EB9B5" w14:textId="426737E2" w:rsidR="00A12FA4" w:rsidRDefault="00A12FA4" w:rsidP="008B351F">
      <w:pPr>
        <w:rPr>
          <w:lang w:val="de-DE"/>
        </w:rPr>
      </w:pPr>
    </w:p>
    <w:p w14:paraId="0CD7BEDC" w14:textId="2992B31D" w:rsidR="00A12FA4" w:rsidRPr="00F86168" w:rsidRDefault="00A12FA4" w:rsidP="008B351F">
      <w:pPr>
        <w:rPr>
          <w:lang w:val="de-DE"/>
        </w:rPr>
      </w:pPr>
      <w:r>
        <w:rPr>
          <w:lang w:val="de-DE"/>
        </w:rPr>
        <w:t xml:space="preserve">Auch das feedback zu </w:t>
      </w:r>
      <w:r w:rsidR="00F95826">
        <w:rPr>
          <w:lang w:val="de-DE"/>
        </w:rPr>
        <w:t>der doku z.b. technolgy stack und Factory pattern aufgenommen</w:t>
      </w:r>
    </w:p>
    <w:p w14:paraId="06CCC943" w14:textId="15BE4A13" w:rsidR="00FA3583" w:rsidRDefault="009F40BF">
      <w:pPr>
        <w:pStyle w:val="OutlineDescription"/>
        <w:rPr>
          <w:lang w:val="en-GB"/>
        </w:rPr>
      </w:pPr>
      <w:r>
        <w:rPr>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402C738C" w14:textId="0459A7FE" w:rsidR="00E951B7" w:rsidRDefault="00E951B7">
      <w:pPr>
        <w:pStyle w:val="OutlineDescription"/>
        <w:rPr>
          <w:lang w:val="en-GB"/>
        </w:rPr>
      </w:pPr>
    </w:p>
    <w:p w14:paraId="7E8E5E7C" w14:textId="2AAB6AA6" w:rsidR="00E951B7" w:rsidRPr="00D356EC" w:rsidRDefault="00E951B7">
      <w:pPr>
        <w:pStyle w:val="OutlineDescription"/>
        <w:rPr>
          <w:lang w:val="de-DE"/>
        </w:rPr>
      </w:pPr>
      <w:r w:rsidRPr="00D356EC">
        <w:rPr>
          <w:lang w:val="de-DE"/>
        </w:rPr>
        <w:t>Klare Struktur des MMVV Models</w:t>
      </w:r>
      <w:r w:rsidRPr="00E951B7">
        <w:rPr>
          <w:lang w:val="en-GB"/>
        </w:rPr>
        <w:sym w:font="Wingdings" w:char="F0E0"/>
      </w:r>
      <w:r w:rsidRPr="00D356EC">
        <w:rPr>
          <w:lang w:val="de-DE"/>
        </w:rPr>
        <w:t xml:space="preserve"> Beispiele</w:t>
      </w:r>
      <w:r w:rsidR="00D36DBF" w:rsidRPr="00D356EC">
        <w:rPr>
          <w:lang w:val="de-DE"/>
        </w:rPr>
        <w:t xml:space="preserve"> aus den Klassen</w:t>
      </w:r>
    </w:p>
    <w:p w14:paraId="3A69DCA3" w14:textId="165B7742" w:rsidR="00D356EC" w:rsidRDefault="00D36DBF">
      <w:pPr>
        <w:pStyle w:val="OutlineDescription"/>
        <w:rPr>
          <w:lang w:val="de-DE"/>
        </w:rPr>
      </w:pPr>
      <w:r w:rsidRPr="00D356EC">
        <w:rPr>
          <w:lang w:val="de-DE"/>
        </w:rPr>
        <w:t xml:space="preserve">Data Binding und </w:t>
      </w:r>
      <w:r w:rsidR="00EA6BCD" w:rsidRPr="00D356EC">
        <w:rPr>
          <w:lang w:val="de-DE"/>
        </w:rPr>
        <w:t>“leere” View Klass</w:t>
      </w:r>
    </w:p>
    <w:p w14:paraId="4DFAD7C6" w14:textId="2CC52102" w:rsidR="00D356EC" w:rsidRDefault="00D356EC">
      <w:pPr>
        <w:pStyle w:val="OutlineDescription"/>
        <w:rPr>
          <w:lang w:val="de-DE"/>
        </w:rPr>
      </w:pPr>
      <w:r>
        <w:rPr>
          <w:lang w:val="de-DE"/>
        </w:rPr>
        <w:t>Code nicht mehr „stub“</w:t>
      </w:r>
    </w:p>
    <w:p w14:paraId="2190242B" w14:textId="3F07E766" w:rsidR="00D356EC" w:rsidRPr="00D356EC" w:rsidRDefault="00D356EC" w:rsidP="00D356EC">
      <w:pPr>
        <w:pStyle w:val="OutlineDescription"/>
        <w:rPr>
          <w:lang w:val="de-DE"/>
        </w:rPr>
      </w:pPr>
      <w:r>
        <w:rPr>
          <w:lang w:val="de-DE"/>
        </w:rPr>
        <w:t xml:space="preserve">Veränderung des Designs: </w:t>
      </w:r>
      <w:r w:rsidRPr="00D356EC">
        <w:rPr>
          <w:lang w:val="de-DE"/>
        </w:rPr>
        <w:t>Das Verhalten beim hinzufügen/ bewegen der Elemente wurde geändert, um eine benutzerfreundlichere Bedienung zu ermöglichen (jetzt muss man auf ein element gedrückt halten und ziehen, um es zu bewegen. Es springt nicht mehr einfach an die Position, die man berührt)</w:t>
      </w:r>
      <w:r w:rsidRPr="00D356EC">
        <w:rPr>
          <w:lang w:val="de-DE"/>
        </w:rPr>
        <w:sym w:font="Wingdings" w:char="F0E0"/>
      </w:r>
      <w:r w:rsidRPr="00D356EC">
        <w:rPr>
          <w:lang w:val="de-DE"/>
        </w:rPr>
        <w:t>Im Zuge dessen musste die Logik, mit der Linien gezeichnet werden überarbeitet werden</w:t>
      </w:r>
    </w:p>
    <w:p w14:paraId="121843A3" w14:textId="77777777" w:rsidR="00E951B7" w:rsidRPr="00D356EC" w:rsidRDefault="00E951B7">
      <w:pPr>
        <w:pStyle w:val="OutlineDescription"/>
        <w:rPr>
          <w:lang w:val="de-DE"/>
        </w:rPr>
      </w:pPr>
    </w:p>
    <w:p w14:paraId="7951C61C" w14:textId="77777777" w:rsidR="00FA3583" w:rsidRDefault="009F40BF">
      <w:pPr>
        <w:pStyle w:val="berschrift2"/>
        <w:numPr>
          <w:ilvl w:val="1"/>
          <w:numId w:val="2"/>
        </w:numPr>
        <w:rPr>
          <w:lang w:val="en-GB"/>
        </w:rPr>
      </w:pPr>
      <w:bookmarkStart w:id="1" w:name="__RefHeading___Toc999_1738802226"/>
      <w:bookmarkEnd w:id="1"/>
      <w:r>
        <w:rPr>
          <w:lang w:val="en-GB"/>
        </w:rPr>
        <w:t>Design Patterns</w:t>
      </w:r>
    </w:p>
    <w:p w14:paraId="512A17E8" w14:textId="77777777" w:rsidR="00FA3583" w:rsidRDefault="009F40BF">
      <w:pPr>
        <w:pStyle w:val="OutlineDescription"/>
        <w:rPr>
          <w:lang w:val="en-GB"/>
        </w:rPr>
      </w:pPr>
      <w:r>
        <w:rPr>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56E4034F" w14:textId="77777777" w:rsidR="00FA3583" w:rsidRDefault="009F40BF">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045FDA59" w14:textId="77777777" w:rsidR="00FA3583" w:rsidRDefault="009F40BF">
      <w:pPr>
        <w:pStyle w:val="OutlineDescription"/>
        <w:numPr>
          <w:ilvl w:val="0"/>
          <w:numId w:val="5"/>
        </w:numPr>
        <w:rPr>
          <w:lang w:val="en-GB"/>
        </w:rPr>
      </w:pPr>
      <w:r>
        <w:rPr>
          <w:lang w:val="en-GB" w:eastAsia="es-ES"/>
        </w:rPr>
        <w:t>explain the particular problem that the pattern should solve,</w:t>
      </w:r>
    </w:p>
    <w:p w14:paraId="6C484A57" w14:textId="77777777" w:rsidR="00FA3583" w:rsidRDefault="009F40BF">
      <w:pPr>
        <w:pStyle w:val="OutlineDescription"/>
        <w:numPr>
          <w:ilvl w:val="0"/>
          <w:numId w:val="5"/>
        </w:numPr>
        <w:rPr>
          <w:lang w:val="en-GB"/>
        </w:rPr>
      </w:pPr>
      <w:r>
        <w:rPr>
          <w:lang w:val="en-GB" w:eastAsia="es-ES"/>
        </w:rPr>
        <w:t>provide class diagrams and possibly other UML diagrams to give a high-level structural and possibly also behavioral description, and</w:t>
      </w:r>
    </w:p>
    <w:p w14:paraId="2C58ECC9" w14:textId="77777777" w:rsidR="00FA3583" w:rsidRDefault="009F40BF">
      <w:pPr>
        <w:pStyle w:val="OutlineDescription"/>
        <w:numPr>
          <w:ilvl w:val="0"/>
          <w:numId w:val="5"/>
        </w:numPr>
        <w:rPr>
          <w:lang w:val="en-GB"/>
        </w:rPr>
      </w:pPr>
      <w:r>
        <w:rPr>
          <w:lang w:val="en-GB" w:eastAsia="es-ES"/>
        </w:rPr>
        <w:lastRenderedPageBreak/>
        <w:t xml:space="preserve">relevant code snippets from your implementation showing the implemented pattern </w:t>
      </w:r>
    </w:p>
    <w:p w14:paraId="6A809430" w14:textId="77777777" w:rsidR="00FA3583" w:rsidRPr="00AB4133" w:rsidRDefault="009F40BF">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1886D2D8" w14:textId="5765B6E1" w:rsidR="006D4B3B" w:rsidRDefault="006D4B3B" w:rsidP="006D4B3B">
      <w:pPr>
        <w:rPr>
          <w:lang w:val="en-GB"/>
        </w:rPr>
      </w:pPr>
    </w:p>
    <w:p w14:paraId="7425ADDA" w14:textId="1231A82A" w:rsidR="002615AF" w:rsidRPr="00D356EC" w:rsidRDefault="002615AF" w:rsidP="006D4B3B">
      <w:pPr>
        <w:pStyle w:val="berschrift3"/>
        <w:numPr>
          <w:ilvl w:val="2"/>
          <w:numId w:val="2"/>
        </w:numPr>
        <w:rPr>
          <w:lang w:val="de-DE"/>
        </w:rPr>
      </w:pPr>
      <w:r w:rsidRPr="00D356EC">
        <w:rPr>
          <w:lang w:val="de-DE"/>
        </w:rPr>
        <w:t>Strategy Pattern</w:t>
      </w:r>
      <w:r w:rsidR="000A6A39" w:rsidRPr="00D356EC">
        <w:rPr>
          <w:lang w:val="de-DE"/>
        </w:rPr>
        <w:t xml:space="preserve"> (copied from SUPD)</w:t>
      </w:r>
      <w:r w:rsidR="00342FF3" w:rsidRPr="00D356EC">
        <w:rPr>
          <w:lang w:val="de-DE"/>
        </w:rPr>
        <w:t>[aktuell 1 zu viel]</w:t>
      </w:r>
    </w:p>
    <w:p w14:paraId="6DF7A28A" w14:textId="77777777" w:rsidR="000A6A39" w:rsidRPr="00431BB3" w:rsidRDefault="000A6A39" w:rsidP="000A6A39">
      <w:pPr>
        <w:suppressAutoHyphens w:val="0"/>
        <w:rPr>
          <w:rFonts w:ascii="Arial" w:hAnsi="Arial" w:cs="Arial"/>
          <w:lang w:val="en-GB"/>
        </w:rPr>
      </w:pPr>
      <w:r w:rsidRPr="00431BB3">
        <w:rPr>
          <w:rFonts w:ascii="Arial" w:hAnsi="Arial"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0238783" w14:textId="77777777" w:rsidR="000A6A39" w:rsidRPr="00431BB3" w:rsidRDefault="000A6A39" w:rsidP="000A6A39">
      <w:pPr>
        <w:suppressAutoHyphens w:val="0"/>
        <w:rPr>
          <w:rFonts w:ascii="Arial" w:hAnsi="Arial" w:cs="Arial"/>
          <w:lang w:val="en-GB"/>
        </w:rPr>
      </w:pPr>
      <w:r w:rsidRPr="00431BB3">
        <w:rPr>
          <w:rFonts w:ascii="Arial" w:hAnsi="Arial" w:cs="Arial"/>
          <w:lang w:val="en-GB"/>
        </w:rPr>
        <w:t>In our project, the Strategy Pattern turned out useful to avoid adding logic for drawing on the Canvas directly in our concrete subclasses of GraphicalElement. The logic for drawing is different for each graphical element, different Strategies have been implemented.</w:t>
      </w:r>
    </w:p>
    <w:p w14:paraId="7E127E55" w14:textId="77777777" w:rsidR="000A6A39" w:rsidRDefault="000A6A39" w:rsidP="000A6A39">
      <w:pPr>
        <w:rPr>
          <w:rFonts w:ascii="Arial" w:hAnsi="Arial" w:cs="Arial"/>
          <w:lang w:val="en-GB"/>
        </w:rPr>
      </w:pPr>
      <w:r w:rsidRPr="00431BB3">
        <w:rPr>
          <w:rFonts w:ascii="Arial" w:hAnsi="Arial" w:cs="Arial"/>
          <w:lang w:val="en-GB"/>
        </w:rPr>
        <w:t>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w:t>
      </w:r>
      <w:r>
        <w:rPr>
          <w:rFonts w:ascii="Arial" w:hAnsi="Arial" w:cs="Arial"/>
          <w:lang w:val="en-GB"/>
        </w:rPr>
        <w:t xml:space="preserve"> </w:t>
      </w:r>
      <w:r w:rsidRPr="00431BB3">
        <w:rPr>
          <w:rFonts w:ascii="Arial" w:hAnsi="Arial" w:cs="Arial"/>
          <w:lang w:val="en-GB"/>
        </w:rPr>
        <w:t>performed by the ViewModel and used to represent the data on the View.</w:t>
      </w:r>
    </w:p>
    <w:p w14:paraId="2685899A" w14:textId="77777777" w:rsidR="000A6A39" w:rsidRDefault="000A6A39" w:rsidP="000A6A39">
      <w:pPr>
        <w:jc w:val="center"/>
        <w:rPr>
          <w:rFonts w:ascii="Arial" w:hAnsi="Arial" w:cs="Arial"/>
          <w:noProof/>
          <w:lang w:val="en-GB"/>
        </w:rPr>
      </w:pPr>
      <w:r w:rsidRPr="00431BB3">
        <w:rPr>
          <w:rFonts w:ascii="Arial" w:hAnsi="Arial" w:cs="Arial"/>
          <w:noProof/>
          <w:lang w:val="en-GB"/>
        </w:rPr>
        <w:lastRenderedPageBreak/>
        <w:drawing>
          <wp:inline distT="0" distB="0" distL="0" distR="0" wp14:anchorId="23993C5C" wp14:editId="48AD4E98">
            <wp:extent cx="4791075" cy="3943975"/>
            <wp:effectExtent l="0" t="0" r="0" b="0"/>
            <wp:docPr id="1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08873" cy="4040945"/>
                    </a:xfrm>
                    <a:prstGeom prst="rect">
                      <a:avLst/>
                    </a:prstGeom>
                  </pic:spPr>
                </pic:pic>
              </a:graphicData>
            </a:graphic>
          </wp:inline>
        </w:drawing>
      </w:r>
    </w:p>
    <w:p w14:paraId="6BFCA332" w14:textId="77777777" w:rsidR="000A6A39" w:rsidRPr="00541875" w:rsidRDefault="000A6A39" w:rsidP="000A6A39">
      <w:pPr>
        <w:rPr>
          <w:rFonts w:ascii="Arial" w:hAnsi="Arial" w:cs="Arial"/>
          <w:lang w:val="en-GB"/>
        </w:rPr>
      </w:pPr>
    </w:p>
    <w:p w14:paraId="560DB597" w14:textId="77777777" w:rsidR="000A6A39" w:rsidRDefault="000A6A39" w:rsidP="000A6A39">
      <w:pPr>
        <w:rPr>
          <w:rFonts w:ascii="Arial" w:hAnsi="Arial" w:cs="Arial"/>
          <w:noProof/>
          <w:lang w:val="en-GB"/>
        </w:rPr>
      </w:pPr>
    </w:p>
    <w:p w14:paraId="66FC4895" w14:textId="77777777" w:rsidR="000A6A39" w:rsidRPr="00431BB3" w:rsidRDefault="000A6A39" w:rsidP="000A6A39">
      <w:pPr>
        <w:rPr>
          <w:rFonts w:ascii="Arial" w:hAnsi="Arial" w:cs="Arial"/>
          <w:lang w:val="en-GB"/>
        </w:rPr>
      </w:pPr>
      <w:r w:rsidRPr="00431BB3">
        <w:rPr>
          <w:rFonts w:ascii="Arial" w:hAnsi="Arial" w:cs="Arial"/>
          <w:lang w:val="en-GB"/>
        </w:rPr>
        <w:t>Code snippet</w:t>
      </w:r>
      <w:r>
        <w:rPr>
          <w:rFonts w:ascii="Arial" w:hAnsi="Arial" w:cs="Arial"/>
          <w:lang w:val="en-GB"/>
        </w:rPr>
        <w:t xml:space="preserve">: </w:t>
      </w:r>
      <w:r w:rsidRPr="00431BB3">
        <w:rPr>
          <w:rFonts w:ascii="Arial" w:hAnsi="Arial" w:cs="Arial"/>
          <w:lang w:val="en-GB"/>
        </w:rPr>
        <w:t>(</w:t>
      </w:r>
      <w:r>
        <w:rPr>
          <w:rFonts w:ascii="Arial" w:hAnsi="Arial" w:cs="Arial"/>
          <w:lang w:val="en-GB"/>
        </w:rPr>
        <w:t>IDrawStrategy</w:t>
      </w:r>
      <w:r w:rsidRPr="00431BB3">
        <w:rPr>
          <w:rFonts w:ascii="Arial" w:hAnsi="Arial" w:cs="Arial"/>
          <w:lang w:val="en-GB"/>
        </w:rPr>
        <w:t>.java):</w:t>
      </w:r>
    </w:p>
    <w:p w14:paraId="77795717" w14:textId="77777777" w:rsidR="000A6A39" w:rsidRPr="00541875" w:rsidRDefault="000A6A39" w:rsidP="000A6A39">
      <w:pPr>
        <w:rPr>
          <w:rFonts w:ascii="Arial" w:hAnsi="Arial" w:cs="Arial"/>
          <w:lang w:val="en-GB"/>
        </w:rPr>
      </w:pPr>
      <w:r w:rsidRPr="00B87008">
        <w:rPr>
          <w:rFonts w:ascii="Arial" w:hAnsi="Arial" w:cs="Arial"/>
          <w:noProof/>
          <w:lang w:val="en-GB"/>
        </w:rPr>
        <w:drawing>
          <wp:anchor distT="0" distB="0" distL="114300" distR="114300" simplePos="0" relativeHeight="251659264" behindDoc="0" locked="0" layoutInCell="1" allowOverlap="1" wp14:anchorId="3BACE766" wp14:editId="73360726">
            <wp:simplePos x="0" y="0"/>
            <wp:positionH relativeFrom="margin">
              <wp:posOffset>79131</wp:posOffset>
            </wp:positionH>
            <wp:positionV relativeFrom="paragraph">
              <wp:posOffset>343926</wp:posOffset>
            </wp:positionV>
            <wp:extent cx="4922947" cy="59060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2947" cy="590601"/>
                    </a:xfrm>
                    <a:prstGeom prst="rect">
                      <a:avLst/>
                    </a:prstGeom>
                  </pic:spPr>
                </pic:pic>
              </a:graphicData>
            </a:graphic>
          </wp:anchor>
        </w:drawing>
      </w:r>
    </w:p>
    <w:p w14:paraId="050EFAD4" w14:textId="77777777" w:rsidR="000A6A39" w:rsidRPr="00431BB3" w:rsidRDefault="000A6A39" w:rsidP="000A6A39">
      <w:pPr>
        <w:rPr>
          <w:rFonts w:ascii="Arial" w:hAnsi="Arial" w:cs="Arial"/>
          <w:lang w:val="en-GB"/>
        </w:rPr>
      </w:pPr>
      <w:r w:rsidRPr="00B87008">
        <w:rPr>
          <w:rFonts w:ascii="Arial" w:hAnsi="Arial" w:cs="Arial"/>
          <w:noProof/>
          <w:lang w:val="en-GB"/>
        </w:rPr>
        <w:drawing>
          <wp:inline distT="0" distB="0" distL="0" distR="0" wp14:anchorId="7ABD2780" wp14:editId="45A14C84">
            <wp:extent cx="5665470" cy="3372303"/>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9514" cy="3386615"/>
                    </a:xfrm>
                    <a:prstGeom prst="rect">
                      <a:avLst/>
                    </a:prstGeom>
                  </pic:spPr>
                </pic:pic>
              </a:graphicData>
            </a:graphic>
          </wp:inline>
        </w:drawing>
      </w:r>
    </w:p>
    <w:p w14:paraId="2AB95907" w14:textId="77777777" w:rsidR="000A6A39" w:rsidRPr="00431BB3" w:rsidRDefault="000A6A39" w:rsidP="000A6A39">
      <w:pPr>
        <w:suppressAutoHyphens w:val="0"/>
        <w:spacing w:after="0"/>
        <w:rPr>
          <w:rFonts w:ascii="Arial" w:hAnsi="Arial" w:cs="Arial"/>
          <w:lang w:val="en-GB" w:eastAsia="de-AT"/>
        </w:rPr>
      </w:pPr>
      <w:r w:rsidRPr="00CB1BD7">
        <w:rPr>
          <w:rFonts w:ascii="Arial" w:hAnsi="Arial" w:cs="Arial"/>
          <w:noProof/>
          <w:lang w:val="en-GB" w:eastAsia="de-AT"/>
        </w:rPr>
        <w:lastRenderedPageBreak/>
        <w:drawing>
          <wp:inline distT="0" distB="0" distL="0" distR="0" wp14:anchorId="580136E6" wp14:editId="41A3F251">
            <wp:extent cx="576072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51940"/>
                    </a:xfrm>
                    <a:prstGeom prst="rect">
                      <a:avLst/>
                    </a:prstGeom>
                  </pic:spPr>
                </pic:pic>
              </a:graphicData>
            </a:graphic>
          </wp:inline>
        </w:drawing>
      </w:r>
    </w:p>
    <w:p w14:paraId="38278ACA" w14:textId="77777777" w:rsidR="000A6A39" w:rsidRPr="000A6A39" w:rsidRDefault="000A6A39" w:rsidP="000A6A39">
      <w:pPr>
        <w:rPr>
          <w:lang w:val="en-GB"/>
        </w:rPr>
      </w:pPr>
    </w:p>
    <w:p w14:paraId="5FE73E07" w14:textId="6F0624F8" w:rsidR="00B772BB" w:rsidRDefault="002615AF" w:rsidP="00B772BB">
      <w:pPr>
        <w:pStyle w:val="berschrift3"/>
        <w:numPr>
          <w:ilvl w:val="2"/>
          <w:numId w:val="2"/>
        </w:numPr>
        <w:rPr>
          <w:lang w:val="en-GB"/>
        </w:rPr>
      </w:pPr>
      <w:r>
        <w:rPr>
          <w:lang w:val="en-GB"/>
        </w:rPr>
        <w:t>Factory Pattern</w:t>
      </w:r>
      <w:r w:rsidR="000A6A39">
        <w:rPr>
          <w:lang w:val="en-GB"/>
        </w:rPr>
        <w:t xml:space="preserve"> (Copied from SUBD)</w:t>
      </w:r>
    </w:p>
    <w:p w14:paraId="6883E7C3" w14:textId="77777777" w:rsidR="00941E76" w:rsidRPr="00941E76" w:rsidRDefault="00941E76" w:rsidP="00941E76">
      <w:pPr>
        <w:rPr>
          <w:rFonts w:ascii="Arial" w:hAnsi="Arial" w:cs="Arial"/>
          <w:lang w:val="en-GB"/>
        </w:rPr>
      </w:pPr>
      <w:r w:rsidRPr="00941E76">
        <w:rPr>
          <w:rFonts w:ascii="Arial" w:hAnsi="Arial" w:cs="Arial"/>
          <w:lang w:val="en-GB"/>
        </w:rPr>
        <w:t>The Factory Method Pattern is useful for delegating the creation of new objects to a dedicated class. This is useful in order to better split the code and avoid bugs. The required attributes and constructor of a concrete object might also change over time and having the creation logic in one determined class makes it easier to address the changes.</w:t>
      </w:r>
    </w:p>
    <w:p w14:paraId="275F1C2D" w14:textId="77777777" w:rsidR="00941E76" w:rsidRPr="00941E76" w:rsidRDefault="00941E76" w:rsidP="00941E76">
      <w:pPr>
        <w:rPr>
          <w:rFonts w:ascii="Arial" w:hAnsi="Arial" w:cs="Arial"/>
          <w:lang w:val="en-GB"/>
        </w:rPr>
      </w:pPr>
      <w:r w:rsidRPr="00941E76">
        <w:rPr>
          <w:rFonts w:ascii="Arial" w:hAnsi="Arial" w:cs="Arial"/>
          <w:lang w:val="en-GB"/>
        </w:rPr>
        <w:t>In our project we needed to implement the Factory Method pattern to create objects of the GraphicalElement type from our Model. These objects are being later displayed on the View.</w:t>
      </w:r>
    </w:p>
    <w:p w14:paraId="5D7789FD" w14:textId="02C0562F" w:rsidR="00941E76" w:rsidRPr="00941E76" w:rsidRDefault="00941E76" w:rsidP="00941E76">
      <w:pPr>
        <w:rPr>
          <w:rFonts w:ascii="Arial" w:hAnsi="Arial" w:cs="Arial"/>
          <w:lang w:val="en-GB"/>
        </w:rPr>
      </w:pPr>
      <w:r w:rsidRPr="00941E76">
        <w:rPr>
          <w:rFonts w:ascii="Arial" w:hAnsi="Arial"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4DF5A286" w14:textId="77777777" w:rsidR="00941E76" w:rsidRPr="000A6A39" w:rsidRDefault="00941E76" w:rsidP="000A6A39">
      <w:pPr>
        <w:rPr>
          <w:rFonts w:ascii="Arial" w:hAnsi="Arial" w:cs="Arial"/>
          <w:lang w:val="en-GB"/>
        </w:rPr>
      </w:pPr>
      <w:r>
        <w:rPr>
          <w:noProof/>
          <w:lang w:val="en-GB"/>
        </w:rPr>
        <w:lastRenderedPageBreak/>
        <w:drawing>
          <wp:inline distT="0" distB="0" distL="0" distR="0" wp14:anchorId="6FEF9A61" wp14:editId="56027692">
            <wp:extent cx="5760720" cy="4550410"/>
            <wp:effectExtent l="0" t="0" r="0" b="2540"/>
            <wp:docPr id="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4550410"/>
                    </a:xfrm>
                    <a:prstGeom prst="rect">
                      <a:avLst/>
                    </a:prstGeom>
                  </pic:spPr>
                </pic:pic>
              </a:graphicData>
            </a:graphic>
          </wp:inline>
        </w:drawing>
      </w:r>
    </w:p>
    <w:p w14:paraId="6368D2EF" w14:textId="77777777" w:rsidR="00941E76" w:rsidRPr="000A6A39" w:rsidRDefault="00941E76" w:rsidP="000A6A39">
      <w:pPr>
        <w:rPr>
          <w:rFonts w:ascii="Arial" w:hAnsi="Arial" w:cs="Arial"/>
          <w:lang w:val="en-GB"/>
        </w:rPr>
      </w:pPr>
      <w:r w:rsidRPr="000A6A39">
        <w:rPr>
          <w:rFonts w:ascii="Arial" w:hAnsi="Arial" w:cs="Arial"/>
          <w:lang w:val="en-GB"/>
        </w:rPr>
        <w:t>Code snippet (GraphicalElementFactory.java):</w:t>
      </w:r>
    </w:p>
    <w:p w14:paraId="4770F603" w14:textId="77777777" w:rsidR="00941E76" w:rsidRPr="000A6A39" w:rsidRDefault="00941E76" w:rsidP="000A6A39">
      <w:pPr>
        <w:rPr>
          <w:rFonts w:ascii="Arial" w:hAnsi="Arial" w:cs="Arial"/>
          <w:lang w:val="en-GB"/>
        </w:rPr>
      </w:pPr>
      <w:r w:rsidRPr="000D02E6">
        <w:rPr>
          <w:noProof/>
          <w:lang w:val="en-GB"/>
        </w:rPr>
        <w:drawing>
          <wp:inline distT="0" distB="0" distL="0" distR="0" wp14:anchorId="378B9848" wp14:editId="015DC273">
            <wp:extent cx="5760720" cy="301625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16250"/>
                    </a:xfrm>
                    <a:prstGeom prst="rect">
                      <a:avLst/>
                    </a:prstGeom>
                  </pic:spPr>
                </pic:pic>
              </a:graphicData>
            </a:graphic>
          </wp:inline>
        </w:drawing>
      </w:r>
    </w:p>
    <w:p w14:paraId="539AAD1A" w14:textId="77777777" w:rsidR="00941E76" w:rsidRPr="000A6A39" w:rsidRDefault="00941E76" w:rsidP="000A6A39">
      <w:pPr>
        <w:rPr>
          <w:rFonts w:ascii="Arial" w:hAnsi="Arial" w:cs="Arial"/>
          <w:lang w:val="en-GB"/>
        </w:rPr>
      </w:pPr>
      <w:r w:rsidRPr="000D02E6">
        <w:rPr>
          <w:noProof/>
          <w:lang w:val="en-GB"/>
        </w:rPr>
        <w:lastRenderedPageBreak/>
        <w:drawing>
          <wp:inline distT="0" distB="0" distL="0" distR="0" wp14:anchorId="04F9636A" wp14:editId="6E677E5F">
            <wp:extent cx="4010025" cy="1217671"/>
            <wp:effectExtent l="0" t="0" r="0" b="190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6830" cy="1234920"/>
                    </a:xfrm>
                    <a:prstGeom prst="rect">
                      <a:avLst/>
                    </a:prstGeom>
                  </pic:spPr>
                </pic:pic>
              </a:graphicData>
            </a:graphic>
          </wp:inline>
        </w:drawing>
      </w:r>
    </w:p>
    <w:p w14:paraId="0AEAB08E" w14:textId="77777777" w:rsidR="00941E76" w:rsidRPr="00941E76" w:rsidRDefault="00941E76" w:rsidP="00941E76">
      <w:pPr>
        <w:rPr>
          <w:lang w:val="en-GB"/>
        </w:rPr>
      </w:pPr>
    </w:p>
    <w:p w14:paraId="4C41F299" w14:textId="0A4FBE43" w:rsidR="00D817C1" w:rsidRDefault="00342FF3" w:rsidP="00D817C1">
      <w:pPr>
        <w:pStyle w:val="berschrift3"/>
        <w:numPr>
          <w:ilvl w:val="2"/>
          <w:numId w:val="2"/>
        </w:numPr>
        <w:rPr>
          <w:lang w:val="en-GB"/>
        </w:rPr>
      </w:pPr>
      <w:r>
        <w:rPr>
          <w:lang w:val="en-GB"/>
        </w:rPr>
        <w:t xml:space="preserve">Template Methode Pattern </w:t>
      </w:r>
    </w:p>
    <w:p w14:paraId="041AF3C4" w14:textId="6DB812C4" w:rsidR="004D2059" w:rsidRDefault="002B3569" w:rsidP="002B3569">
      <w:pPr>
        <w:rPr>
          <w:lang w:val="en-GB"/>
        </w:rPr>
      </w:pPr>
      <w:r>
        <w:rPr>
          <w:lang w:val="en-GB"/>
        </w:rPr>
        <w:t xml:space="preserve">The template method </w:t>
      </w:r>
      <w:r w:rsidR="00D05B3A">
        <w:rPr>
          <w:lang w:val="en-GB"/>
        </w:rPr>
        <w:t>pattern</w:t>
      </w:r>
      <w:r w:rsidR="00DF2FFA">
        <w:rPr>
          <w:lang w:val="en-GB"/>
        </w:rPr>
        <w:t xml:space="preserve"> defines a guide how a certain set of methods should be carried out and distributes the individual tasks to itself and more specific subclasses. It</w:t>
      </w:r>
      <w:r w:rsidR="00D05B3A">
        <w:rPr>
          <w:lang w:val="en-GB"/>
        </w:rPr>
        <w:t xml:space="preserve"> consists of an abstract class which describes a template for a process, by declaring a final method with predefined </w:t>
      </w:r>
      <w:r w:rsidR="000276D6">
        <w:rPr>
          <w:lang w:val="en-GB"/>
        </w:rPr>
        <w:t xml:space="preserve">functional </w:t>
      </w:r>
      <w:r w:rsidR="00D05B3A">
        <w:rPr>
          <w:lang w:val="en-GB"/>
        </w:rPr>
        <w:t xml:space="preserve">steps. </w:t>
      </w:r>
      <w:r w:rsidR="000276D6">
        <w:rPr>
          <w:lang w:val="en-GB"/>
        </w:rPr>
        <w:t>These steps can either be ordinary functions in the abstract parent class or they can be abstract functions which are filled with a specific body in the subclass</w:t>
      </w:r>
      <w:r w:rsidR="00DF2FFA">
        <w:rPr>
          <w:lang w:val="en-GB"/>
        </w:rPr>
        <w:t>es</w:t>
      </w:r>
      <w:r w:rsidR="000276D6">
        <w:rPr>
          <w:lang w:val="en-GB"/>
        </w:rPr>
        <w:t>. Which path is chosen, depends on the nature of the function.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Pr>
          <w:lang w:val="en-GB"/>
        </w:rPr>
        <w:t xml:space="preserve">. Concrete subclasses or only called by the parent class when they are needed for an implementation of a function. </w:t>
      </w:r>
      <w:r w:rsidR="004D2059">
        <w:rPr>
          <w:lang w:val="en-GB"/>
        </w:rPr>
        <w:t>Hence, s</w:t>
      </w:r>
      <w:r w:rsidR="003963DB">
        <w:rPr>
          <w:lang w:val="en-GB"/>
        </w:rPr>
        <w:t>ubclasses are only utilized to provide implementation details.</w:t>
      </w:r>
    </w:p>
    <w:p w14:paraId="23DC17B0" w14:textId="4D8574A2" w:rsidR="004D2059" w:rsidRDefault="004D2059" w:rsidP="002B3569">
      <w:pPr>
        <w:rPr>
          <w:lang w:val="en-GB"/>
        </w:rPr>
      </w:pPr>
      <w:r>
        <w:rPr>
          <w:noProof/>
        </w:rPr>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3507" cy="2922145"/>
                    </a:xfrm>
                    <a:prstGeom prst="rect">
                      <a:avLst/>
                    </a:prstGeom>
                  </pic:spPr>
                </pic:pic>
              </a:graphicData>
            </a:graphic>
          </wp:inline>
        </w:drawing>
      </w:r>
    </w:p>
    <w:p w14:paraId="0A2579E5" w14:textId="47C188A8" w:rsidR="004D2059" w:rsidRDefault="003963DB" w:rsidP="002B3569">
      <w:pPr>
        <w:rPr>
          <w:lang w:val="en-GB"/>
        </w:rPr>
      </w:pPr>
      <w:r>
        <w:rPr>
          <w:lang w:val="en-GB"/>
        </w:rPr>
        <w:t xml:space="preserve">In our implementation the template method is used to define a general approach for exporting files. This approach slightly differs for the concrete export of JPEG-files and PNG-files. </w:t>
      </w:r>
    </w:p>
    <w:p w14:paraId="6A25FA7B" w14:textId="44CB0FC7" w:rsidR="004D2059" w:rsidRDefault="004D2059" w:rsidP="002B3569">
      <w:pPr>
        <w:rPr>
          <w:lang w:val="en-GB"/>
        </w:rPr>
      </w:pPr>
      <w:r>
        <w:rPr>
          <w:noProof/>
        </w:rPr>
        <w:lastRenderedPageBreak/>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20825"/>
                    </a:xfrm>
                    <a:prstGeom prst="rect">
                      <a:avLst/>
                    </a:prstGeom>
                  </pic:spPr>
                </pic:pic>
              </a:graphicData>
            </a:graphic>
          </wp:inline>
        </w:drawing>
      </w:r>
    </w:p>
    <w:p w14:paraId="5678A432" w14:textId="77777777" w:rsidR="004D2059" w:rsidRDefault="00CF6D6B" w:rsidP="002B3569">
      <w:pPr>
        <w:rPr>
          <w:lang w:val="en-GB"/>
        </w:rPr>
      </w:pPr>
      <w:r>
        <w:rPr>
          <w:lang w:val="en-GB"/>
        </w:rPr>
        <w:t>We created the abstract class “Export” which inherits its properties to its children classes: “ExportJPEG” and “ExportPNG”. Furthermore, w</w:t>
      </w:r>
      <w:r w:rsidR="003963DB">
        <w:rPr>
          <w:lang w:val="en-GB"/>
        </w:rPr>
        <w:t xml:space="preserve">e divided the export </w:t>
      </w:r>
      <w:r>
        <w:rPr>
          <w:lang w:val="en-GB"/>
        </w:rPr>
        <w:t>process</w:t>
      </w:r>
      <w:r w:rsidR="003963DB">
        <w:rPr>
          <w:lang w:val="en-GB"/>
        </w:rPr>
        <w:t xml:space="preserve"> in three steps: “exportImage”, “compressImage” and “exportingImage”.</w:t>
      </w:r>
    </w:p>
    <w:p w14:paraId="42BE063F" w14:textId="2BDC7200" w:rsidR="00CF6D6B" w:rsidRDefault="00CF6D6B" w:rsidP="002B3569">
      <w:pPr>
        <w:rPr>
          <w:lang w:val="en-GB"/>
        </w:rPr>
      </w:pPr>
      <w:r>
        <w:rPr>
          <w:lang w:val="en-GB"/>
        </w:rPr>
        <w:t xml:space="preserve">Only the “compressImage” function varies which is why it is declared abstract in the </w:t>
      </w:r>
      <w:r w:rsidR="004D2059">
        <w:rPr>
          <w:lang w:val="en-GB"/>
        </w:rPr>
        <w:t>“</w:t>
      </w:r>
      <w:r>
        <w:rPr>
          <w:lang w:val="en-GB"/>
        </w:rPr>
        <w:t>Export</w:t>
      </w:r>
      <w:r w:rsidR="004D2059">
        <w:rPr>
          <w:lang w:val="en-GB"/>
        </w:rPr>
        <w:t>”</w:t>
      </w:r>
      <w:r>
        <w:rPr>
          <w:lang w:val="en-GB"/>
        </w:rPr>
        <w:t xml:space="preserve"> class and </w:t>
      </w:r>
      <w:r w:rsidR="004D2059">
        <w:rPr>
          <w:lang w:val="en-GB"/>
        </w:rPr>
        <w:t>then</w:t>
      </w:r>
      <w:r>
        <w:rPr>
          <w:lang w:val="en-GB"/>
        </w:rPr>
        <w:t xml:space="preserve"> implemented in the children classes specifically. </w:t>
      </w:r>
      <w:r w:rsidR="004D2059">
        <w:rPr>
          <w:lang w:val="en-GB"/>
        </w:rPr>
        <w:t>The other two functions are not implemented in the children classes.</w:t>
      </w:r>
    </w:p>
    <w:p w14:paraId="47DCABCC" w14:textId="1DFD3B87" w:rsidR="003963DB" w:rsidRDefault="00CF6D6B" w:rsidP="002B3569">
      <w:pPr>
        <w:rPr>
          <w:lang w:val="en-GB"/>
        </w:rPr>
      </w:pPr>
      <w:r>
        <w:rPr>
          <w:lang w:val="en-GB"/>
        </w:rPr>
        <w:t>In our solution, t</w:t>
      </w:r>
      <w:r w:rsidR="004D2059">
        <w:rPr>
          <w:lang w:val="en-GB"/>
        </w:rPr>
        <w:t>he use of t</w:t>
      </w:r>
      <w:r>
        <w:rPr>
          <w:lang w:val="en-GB"/>
        </w:rPr>
        <w:t>his design pattern is related to FR 9 and simplifies the export of files, for which the approach is similar, but there are still small differences in the implementation.</w:t>
      </w:r>
    </w:p>
    <w:p w14:paraId="24F3A010" w14:textId="2517977C" w:rsidR="004D2059" w:rsidRDefault="004D2059" w:rsidP="002B3569">
      <w:pPr>
        <w:rPr>
          <w:lang w:val="en-GB"/>
        </w:rPr>
      </w:pPr>
      <w:r>
        <w:rPr>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966470"/>
                    </a:xfrm>
                    <a:prstGeom prst="rect">
                      <a:avLst/>
                    </a:prstGeom>
                  </pic:spPr>
                </pic:pic>
              </a:graphicData>
            </a:graphic>
          </wp:inline>
        </w:drawing>
      </w:r>
      <w:r>
        <w:rPr>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69010"/>
                    </a:xfrm>
                    <a:prstGeom prst="rect">
                      <a:avLst/>
                    </a:prstGeom>
                  </pic:spPr>
                </pic:pic>
              </a:graphicData>
            </a:graphic>
          </wp:inline>
        </w:drawing>
      </w:r>
    </w:p>
    <w:p w14:paraId="39304A90" w14:textId="6C500408" w:rsidR="004D2059" w:rsidRPr="004D2059" w:rsidRDefault="004D2059" w:rsidP="002B3569">
      <w:pPr>
        <w:rPr>
          <w:lang w:val="en-GB"/>
        </w:rPr>
      </w:pPr>
      <w:r>
        <w:rPr>
          <w:lang w:val="en-GB"/>
        </w:rPr>
        <w:t xml:space="preserve">Thus, there is no duplicate code and the general approach to the export of files remains unchanged. </w:t>
      </w:r>
      <w:r w:rsidR="000D36D0">
        <w:rPr>
          <w:lang w:val="en-GB"/>
        </w:rPr>
        <w:t>Furthermore, the client has no contact to the subclasses, since they are only called by the abstract class itself, resulting in well encapsulated algorithms.</w:t>
      </w:r>
    </w:p>
    <w:p w14:paraId="7A24CD01" w14:textId="1318EE76" w:rsidR="002B3569" w:rsidRDefault="002B3569" w:rsidP="002B3569">
      <w:pPr>
        <w:rPr>
          <w:lang w:val="en-GB"/>
        </w:rPr>
      </w:pPr>
    </w:p>
    <w:p w14:paraId="1DB22CFF" w14:textId="5774E2F7" w:rsidR="004D2059" w:rsidRDefault="004D2059" w:rsidP="002B3569">
      <w:pPr>
        <w:rPr>
          <w:lang w:val="en-GB"/>
        </w:rPr>
      </w:pPr>
    </w:p>
    <w:p w14:paraId="32003E88" w14:textId="77777777" w:rsidR="00793CAD" w:rsidRPr="001D68EA" w:rsidRDefault="00793CAD" w:rsidP="001D68EA">
      <w:pPr>
        <w:rPr>
          <w:lang w:val="en-GB"/>
        </w:rPr>
      </w:pPr>
    </w:p>
    <w:p w14:paraId="1DF2B0E2" w14:textId="7210A4B9" w:rsidR="002615AF" w:rsidRDefault="006C1285" w:rsidP="002615AF">
      <w:pPr>
        <w:pStyle w:val="berschrift3"/>
        <w:numPr>
          <w:ilvl w:val="2"/>
          <w:numId w:val="2"/>
        </w:numPr>
        <w:rPr>
          <w:lang w:val="en-GB"/>
        </w:rPr>
      </w:pPr>
      <w:r>
        <w:rPr>
          <w:lang w:val="en-GB"/>
        </w:rPr>
        <w:lastRenderedPageBreak/>
        <w:t>Decorato</w:t>
      </w:r>
      <w:r w:rsidR="003E7ACC">
        <w:rPr>
          <w:lang w:val="en-GB"/>
        </w:rPr>
        <w:t>r Pattern</w:t>
      </w:r>
      <w:r w:rsidR="00342FF3">
        <w:rPr>
          <w:lang w:val="en-GB"/>
        </w:rPr>
        <w:t xml:space="preserve"> (Sandra)</w:t>
      </w:r>
    </w:p>
    <w:p w14:paraId="79CAF67A" w14:textId="33DA6D16" w:rsidR="003E7ACC" w:rsidRDefault="001110AF" w:rsidP="003E7ACC">
      <w:pPr>
        <w:rPr>
          <w:lang w:val="en-GB"/>
        </w:rPr>
      </w:pPr>
      <w:r>
        <w:rPr>
          <w:lang w:val="en-GB"/>
        </w:rPr>
        <w:t xml:space="preserve">Decorate our </w:t>
      </w:r>
      <w:r w:rsidR="00791E32">
        <w:rPr>
          <w:lang w:val="en-GB"/>
        </w:rPr>
        <w:t>graphical elements with additional colour. We have a default colo</w:t>
      </w:r>
      <w:r w:rsidR="00A21618">
        <w:rPr>
          <w:lang w:val="en-GB"/>
        </w:rPr>
        <w:t>u</w:t>
      </w:r>
      <w:r w:rsidR="00791E32">
        <w:rPr>
          <w:lang w:val="en-GB"/>
        </w:rPr>
        <w:t>r</w:t>
      </w:r>
      <w:r w:rsidR="00A21618">
        <w:rPr>
          <w:lang w:val="en-GB"/>
        </w:rPr>
        <w:t xml:space="preserve"> and decorators for additional colours.</w:t>
      </w:r>
    </w:p>
    <w:p w14:paraId="5D97A667" w14:textId="038CF676" w:rsidR="00743DAC" w:rsidRPr="003E7ACC" w:rsidRDefault="00743DAC" w:rsidP="003E7ACC">
      <w:pPr>
        <w:rPr>
          <w:lang w:val="en-GB"/>
        </w:rPr>
      </w:pPr>
      <w:r>
        <w:rPr>
          <w:lang w:val="en-GB"/>
        </w:rPr>
        <w:t xml:space="preserve">Or Decorate our text objects with additional styles </w:t>
      </w:r>
      <w:r w:rsidR="0088319B">
        <w:rPr>
          <w:lang w:val="en-GB"/>
        </w:rPr>
        <w:t>/ fonts</w:t>
      </w:r>
    </w:p>
    <w:p w14:paraId="64D63383" w14:textId="117B1413" w:rsidR="002615AF" w:rsidRDefault="002615AF" w:rsidP="002615AF">
      <w:pPr>
        <w:pStyle w:val="berschrift3"/>
        <w:numPr>
          <w:ilvl w:val="2"/>
          <w:numId w:val="2"/>
        </w:numPr>
        <w:rPr>
          <w:lang w:val="en-GB"/>
        </w:rPr>
      </w:pPr>
      <w:r>
        <w:rPr>
          <w:lang w:val="en-GB"/>
        </w:rPr>
        <w:t>Iterator</w:t>
      </w:r>
      <w:r w:rsidR="00301367">
        <w:rPr>
          <w:lang w:val="en-GB"/>
        </w:rPr>
        <w:t xml:space="preserve"> (Jonas)</w:t>
      </w:r>
    </w:p>
    <w:p w14:paraId="39BDE74F" w14:textId="3D1FAFE4" w:rsidR="00DF2FFA" w:rsidRDefault="00DF2FFA" w:rsidP="00DF2FFA">
      <w:pPr>
        <w:rPr>
          <w:lang w:val="en-GB"/>
        </w:rPr>
      </w:pPr>
      <w:r>
        <w:rPr>
          <w:lang w:val="en-GB"/>
        </w:rPr>
        <w:t xml:space="preserve">The iterator pattern is used to iterate over any kind of data collection without </w:t>
      </w:r>
      <w:r w:rsidR="0058740A">
        <w:rPr>
          <w:lang w:val="en-GB"/>
        </w:rPr>
        <w:t>exposing</w:t>
      </w:r>
      <w:r>
        <w:rPr>
          <w:lang w:val="en-GB"/>
        </w:rPr>
        <w:t xml:space="preserve"> what kind of collection it is currently traversing. </w:t>
      </w:r>
      <w:r w:rsidR="0058740A">
        <w:rPr>
          <w:lang w:val="en-GB"/>
        </w:rPr>
        <w:t>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iterableCollection interface has to be created as well. This interface describes the methods which are necessary to call a concrete iterator</w:t>
      </w:r>
      <w:r w:rsidR="004614E7">
        <w:rPr>
          <w:lang w:val="en-GB"/>
        </w:rPr>
        <w:t xml:space="preserve"> for the data collection</w:t>
      </w:r>
      <w:r w:rsidR="0058740A">
        <w:rPr>
          <w:lang w:val="en-GB"/>
        </w:rPr>
        <w:t>. The</w:t>
      </w:r>
      <w:r w:rsidR="006E6CAB">
        <w:rPr>
          <w:lang w:val="en-GB"/>
        </w:rPr>
        <w:t xml:space="preserve"> concrete</w:t>
      </w:r>
      <w:r w:rsidR="0058740A">
        <w:rPr>
          <w:lang w:val="en-GB"/>
        </w:rPr>
        <w:t xml:space="preserve"> subclasses that </w:t>
      </w:r>
      <w:r w:rsidR="006E6CAB">
        <w:rPr>
          <w:lang w:val="en-GB"/>
        </w:rPr>
        <w:t>implement</w:t>
      </w:r>
      <w:r w:rsidR="0058740A">
        <w:rPr>
          <w:lang w:val="en-GB"/>
        </w:rPr>
        <w:t xml:space="preserve"> the iterableCollection interface</w:t>
      </w:r>
      <w:r w:rsidR="004614E7">
        <w:rPr>
          <w:lang w:val="en-GB"/>
        </w:rPr>
        <w:t>,</w:t>
      </w:r>
      <w:r w:rsidR="0058740A">
        <w:rPr>
          <w:lang w:val="en-GB"/>
        </w:rPr>
        <w:t xml:space="preserve"> </w:t>
      </w:r>
      <w:r w:rsidR="006E6CAB">
        <w:rPr>
          <w:lang w:val="en-GB"/>
        </w:rPr>
        <w:t xml:space="preserve">oversee the instantiation of a fitting iterator for </w:t>
      </w:r>
      <w:r w:rsidR="004614E7">
        <w:rPr>
          <w:lang w:val="en-GB"/>
        </w:rPr>
        <w:t>the</w:t>
      </w:r>
      <w:r w:rsidR="006E6CAB">
        <w:rPr>
          <w:lang w:val="en-GB"/>
        </w:rPr>
        <w:t xml:space="preserve"> data collection</w:t>
      </w:r>
      <w:r w:rsidR="004614E7">
        <w:rPr>
          <w:lang w:val="en-GB"/>
        </w:rPr>
        <w:t xml:space="preserve"> at hand</w:t>
      </w:r>
      <w:r w:rsidR="006E6CAB">
        <w:rPr>
          <w:lang w:val="en-GB"/>
        </w:rPr>
        <w:t>.</w:t>
      </w:r>
    </w:p>
    <w:p w14:paraId="32E267E6" w14:textId="1F11E62A" w:rsidR="006E6CAB" w:rsidRPr="006E6CAB" w:rsidRDefault="006E6CAB" w:rsidP="006E6CAB">
      <w:pPr>
        <w:jc w:val="center"/>
        <w:rPr>
          <w:color w:val="FF0000"/>
          <w:lang w:val="en-GB"/>
        </w:rPr>
      </w:pPr>
      <w:r w:rsidRPr="006E6CAB">
        <w:rPr>
          <w:color w:val="FF0000"/>
          <w:lang w:val="en-GB"/>
        </w:rPr>
        <w:t>UML-DIAGRAMM</w:t>
      </w:r>
    </w:p>
    <w:p w14:paraId="0CB78C36" w14:textId="07096B7B" w:rsidR="006E6CAB" w:rsidRDefault="006E6CAB" w:rsidP="00DF2FFA">
      <w:pPr>
        <w:rPr>
          <w:lang w:val="en-GB"/>
        </w:rPr>
      </w:pPr>
      <w:r>
        <w:rPr>
          <w:lang w:val="en-GB"/>
        </w:rPr>
        <w:t>Our sketching app has several implementations of the iterator pattern. Most importantly, it is used t</w:t>
      </w:r>
      <w:r w:rsidR="00447335">
        <w:rPr>
          <w:lang w:val="en-GB"/>
        </w:rPr>
        <w:t>o</w:t>
      </w:r>
      <w:r>
        <w:rPr>
          <w:lang w:val="en-GB"/>
        </w:rPr>
        <w:t xml:space="preserve"> travers</w:t>
      </w:r>
      <w:r w:rsidR="00D927E0">
        <w:rPr>
          <w:lang w:val="en-GB"/>
        </w:rPr>
        <w:t>e</w:t>
      </w:r>
      <w:r>
        <w:rPr>
          <w:lang w:val="en-GB"/>
        </w:rPr>
        <w:t xml:space="preserve"> over an array list which holds all</w:t>
      </w:r>
      <w:r w:rsidR="004614E7">
        <w:rPr>
          <w:lang w:val="en-GB"/>
        </w:rPr>
        <w:t xml:space="preserve"> </w:t>
      </w:r>
      <w:r>
        <w:rPr>
          <w:lang w:val="en-GB"/>
        </w:rPr>
        <w:t>graphical elements</w:t>
      </w:r>
      <w:r w:rsidR="004614E7">
        <w:rPr>
          <w:lang w:val="en-GB"/>
        </w:rPr>
        <w:t xml:space="preserve"> that are shown on a layer object</w:t>
      </w:r>
      <w:r>
        <w:rPr>
          <w:lang w:val="en-GB"/>
        </w:rPr>
        <w:t>.</w:t>
      </w:r>
      <w:r w:rsidR="004614E7">
        <w:rPr>
          <w:lang w:val="en-GB"/>
        </w:rPr>
        <w:t xml:space="preserve"> An iterable collection “ElementCollection is created, extending the interface “IterableCollection”. This class calls the concrete iterator “</w:t>
      </w:r>
      <w:r w:rsidR="00B60C8C">
        <w:rPr>
          <w:lang w:val="en-GB"/>
        </w:rPr>
        <w:t>ElementCollectionIterator” which extends the interface “Iterator” and is able to traverse over array lists, as long as the array list contains a next object.</w:t>
      </w:r>
    </w:p>
    <w:p w14:paraId="6AE25265" w14:textId="77777777" w:rsidR="00292912" w:rsidRDefault="00B60C8C" w:rsidP="00292912">
      <w:pPr>
        <w:rPr>
          <w:lang w:val="en-GB"/>
        </w:rPr>
      </w:pPr>
      <w:r>
        <w:rPr>
          <w:lang w:val="en-GB"/>
        </w:rPr>
        <w:t>The application of iterator pattern relates to FR1 - FR3</w:t>
      </w:r>
      <w:r w:rsidR="00090906">
        <w:rPr>
          <w:lang w:val="en-GB"/>
        </w:rPr>
        <w:t xml:space="preserve">, since it enables us to easily display all of our graphical elements (including freehand drawing and text) on the screen. </w:t>
      </w:r>
    </w:p>
    <w:p w14:paraId="06DB7EB9" w14:textId="7C69D3EE" w:rsidR="00B60C8C" w:rsidRPr="00292912" w:rsidRDefault="00292912" w:rsidP="00292912">
      <w:pPr>
        <w:jc w:val="center"/>
        <w:rPr>
          <w:color w:val="FF0000"/>
          <w:lang w:val="en-GB"/>
        </w:rPr>
      </w:pPr>
      <w:r>
        <w:rPr>
          <w:color w:val="FF0000"/>
          <w:lang w:val="en-GB"/>
        </w:rPr>
        <w:t>CODE-SNIPPETS</w:t>
      </w:r>
    </w:p>
    <w:p w14:paraId="5F82C587" w14:textId="2F1E5230" w:rsidR="00292912" w:rsidRDefault="00911E58" w:rsidP="00292912">
      <w:pPr>
        <w:rPr>
          <w:color w:val="FF0000"/>
          <w:lang w:val="en-GB"/>
        </w:rPr>
      </w:pPr>
      <w:r>
        <w:rPr>
          <w:lang w:val="en-GB"/>
        </w:rPr>
        <w:t>the iterator pattern lets us travers</w:t>
      </w:r>
      <w:r w:rsidR="00D927E0">
        <w:rPr>
          <w:lang w:val="en-GB"/>
        </w:rPr>
        <w:t>e</w:t>
      </w:r>
      <w:r>
        <w:rPr>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future</w:t>
      </w:r>
      <w:r w:rsidR="00D927E0">
        <w:rPr>
          <w:lang w:val="en-GB"/>
        </w:rPr>
        <w:t>,</w:t>
      </w:r>
      <w:r>
        <w:rPr>
          <w:lang w:val="en-GB"/>
        </w:rPr>
        <w:t xml:space="preserve"> if it should be necessary. For example, if we would come to the conclusion that the user only should be able to create a limited number of graphical elements on a layer object, we would change the data structure in the </w:t>
      </w:r>
      <w:r>
        <w:rPr>
          <w:lang w:val="en-GB"/>
        </w:rPr>
        <w:lastRenderedPageBreak/>
        <w:t>“ElementCollection” to an array of a fixed size</w:t>
      </w:r>
      <w:r w:rsidR="00D927E0">
        <w:rPr>
          <w:lang w:val="en-GB"/>
        </w:rPr>
        <w:t xml:space="preserve"> for better performance</w:t>
      </w:r>
      <w:r>
        <w:rPr>
          <w:lang w:val="en-GB"/>
        </w:rPr>
        <w:t xml:space="preserve">. Similarly, we would update the responsible iterator in the class “ElementCollectionIterator”, so it would be able to travers an array, instead of an </w:t>
      </w:r>
      <w:r w:rsidR="00292912">
        <w:rPr>
          <w:lang w:val="en-GB"/>
        </w:rPr>
        <w:t>array list</w:t>
      </w:r>
      <w:r>
        <w:rPr>
          <w:lang w:val="en-GB"/>
        </w:rPr>
        <w:t xml:space="preserve">. The logic in the classes which rely on the output of the iterator could remain unchanged, which is a major benefit. </w:t>
      </w:r>
    </w:p>
    <w:p w14:paraId="65E94282" w14:textId="1F34C41F" w:rsidR="00292912" w:rsidRDefault="00292912" w:rsidP="00911E58">
      <w:pPr>
        <w:jc w:val="center"/>
        <w:rPr>
          <w:color w:val="FF0000"/>
          <w:lang w:val="en-GB"/>
        </w:rPr>
      </w:pPr>
      <w:r>
        <w:rPr>
          <w:color w:val="FF0000"/>
          <w:lang w:val="en-GB"/>
        </w:rPr>
        <w:t>UML - DIAGRAM</w:t>
      </w:r>
    </w:p>
    <w:p w14:paraId="50F41A31" w14:textId="5456AB88" w:rsidR="00090906" w:rsidRDefault="006E6CAB" w:rsidP="00DF2FFA">
      <w:pPr>
        <w:rPr>
          <w:lang w:val="en-GB"/>
        </w:rPr>
      </w:pPr>
      <w:r>
        <w:rPr>
          <w:lang w:val="en-GB"/>
        </w:rPr>
        <w:t xml:space="preserve">Additionally, the iterator pattern is implemented to travers over an array which stores our </w:t>
      </w:r>
      <w:r w:rsidR="00911E58">
        <w:rPr>
          <w:lang w:val="en-GB"/>
        </w:rPr>
        <w:t>three layers</w:t>
      </w:r>
      <w:r>
        <w:rPr>
          <w:lang w:val="en-GB"/>
        </w:rPr>
        <w:t>.</w:t>
      </w:r>
      <w:r w:rsidR="00447335">
        <w:rPr>
          <w:lang w:val="en-GB"/>
        </w:rPr>
        <w:t xml:space="preserve"> </w:t>
      </w:r>
      <w:r w:rsidR="00090906">
        <w:rPr>
          <w:lang w:val="en-GB"/>
        </w:rPr>
        <w:t>We implement</w:t>
      </w:r>
      <w:r w:rsidR="00292912">
        <w:rPr>
          <w:lang w:val="en-GB"/>
        </w:rPr>
        <w:t xml:space="preserve"> the pattern by creating</w:t>
      </w:r>
      <w:r w:rsidR="00090906">
        <w:rPr>
          <w:lang w:val="en-GB"/>
        </w:rPr>
        <w:t xml:space="preserve"> the “LayerCollection” and the</w:t>
      </w:r>
      <w:r w:rsidR="00090906" w:rsidRPr="00090906">
        <w:rPr>
          <w:lang w:val="en-GB"/>
        </w:rPr>
        <w:t xml:space="preserve"> </w:t>
      </w:r>
      <w:r w:rsidR="00090906">
        <w:rPr>
          <w:lang w:val="en-GB"/>
        </w:rPr>
        <w:t>“LayerCollectionIterator” analogous to our previous approach for concrete graphical elements. The Main difference is that the class “LayerCollection holds a fixed array of the size three (one for ea</w:t>
      </w:r>
      <w:r w:rsidR="00292912">
        <w:rPr>
          <w:lang w:val="en-GB"/>
        </w:rPr>
        <w:t>ch</w:t>
      </w:r>
      <w:r w:rsidR="00090906">
        <w:rPr>
          <w:lang w:val="en-GB"/>
        </w:rPr>
        <w:t xml:space="preserve"> layer). Hence, the “LayerCollectionIterator” is programmed to travers over an array instead of an </w:t>
      </w:r>
      <w:r w:rsidR="00292912">
        <w:rPr>
          <w:lang w:val="en-GB"/>
        </w:rPr>
        <w:t>array list</w:t>
      </w:r>
      <w:r w:rsidR="00090906">
        <w:rPr>
          <w:lang w:val="en-GB"/>
        </w:rPr>
        <w:t>.</w:t>
      </w:r>
    </w:p>
    <w:p w14:paraId="3811D905" w14:textId="02F459C2" w:rsidR="00292912" w:rsidRPr="00292912" w:rsidRDefault="00292912" w:rsidP="00292912">
      <w:pPr>
        <w:jc w:val="center"/>
        <w:rPr>
          <w:color w:val="FF0000"/>
          <w:lang w:val="en-GB"/>
        </w:rPr>
      </w:pPr>
      <w:r>
        <w:rPr>
          <w:lang w:val="en-GB"/>
        </w:rPr>
        <w:tab/>
      </w:r>
      <w:r>
        <w:rPr>
          <w:color w:val="FF0000"/>
          <w:lang w:val="en-GB"/>
        </w:rPr>
        <w:t>CODE-SNIPPETS</w:t>
      </w:r>
    </w:p>
    <w:p w14:paraId="0C2B76FC" w14:textId="21D3B37F" w:rsidR="006E6CAB" w:rsidRDefault="00090906" w:rsidP="00DF2FFA">
      <w:pPr>
        <w:rPr>
          <w:lang w:val="en-GB"/>
        </w:rPr>
      </w:pPr>
      <w:r>
        <w:rPr>
          <w:lang w:val="en-GB"/>
        </w:rPr>
        <w:t xml:space="preserve">This instance of the iterator pattern is related to FR 5. </w:t>
      </w:r>
      <w:r w:rsidR="00292912">
        <w:rPr>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5BAB56C1" w:rsidR="00292912" w:rsidRDefault="00292912" w:rsidP="00DF2FFA">
      <w:pPr>
        <w:rPr>
          <w:lang w:val="en-GB"/>
        </w:rPr>
      </w:pPr>
      <w:r>
        <w:rPr>
          <w:lang w:val="en-GB"/>
        </w:rPr>
        <w:t>The Advantages are improvements which the iterator pattern offers are on a conceptual level identical as we described it for the “ElementCollectionIterator”.</w:t>
      </w:r>
    </w:p>
    <w:p w14:paraId="07D03F56" w14:textId="505B2419" w:rsidR="00292912" w:rsidRDefault="00292912" w:rsidP="00DF2FFA">
      <w:pPr>
        <w:rPr>
          <w:lang w:val="en-GB"/>
        </w:rPr>
      </w:pPr>
      <w:r>
        <w:rPr>
          <w:lang w:val="en-GB"/>
        </w:rPr>
        <w:t>Lasty, we also make use of the iterator pattern, in order to make our objects editable (FR 4 &amp; FR7) and to create combined shapes (FR 6).</w:t>
      </w:r>
    </w:p>
    <w:p w14:paraId="1604232D" w14:textId="66CE5D0B" w:rsidR="00D817C1" w:rsidRPr="00AB4133" w:rsidRDefault="0082211A" w:rsidP="00DF2FFA">
      <w:pPr>
        <w:pStyle w:val="berschrift3"/>
        <w:numPr>
          <w:ilvl w:val="2"/>
          <w:numId w:val="2"/>
        </w:numPr>
        <w:rPr>
          <w:lang w:val="en-GB"/>
        </w:rPr>
      </w:pPr>
      <w:r>
        <w:rPr>
          <w:lang w:val="en-GB" w:eastAsia="es-ES"/>
        </w:rPr>
        <w:t xml:space="preserve">Observer </w:t>
      </w:r>
      <w:r w:rsidR="00D817C1">
        <w:rPr>
          <w:lang w:val="en-GB"/>
        </w:rPr>
        <w:t xml:space="preserve">Pattern </w:t>
      </w:r>
    </w:p>
    <w:p w14:paraId="6C1FAB86" w14:textId="7BED979A" w:rsidR="00D817C1" w:rsidRDefault="00F86168" w:rsidP="002615AF">
      <w:pPr>
        <w:rPr>
          <w:lang w:val="en-US"/>
        </w:rPr>
      </w:pPr>
      <w:r w:rsidRPr="00F86168">
        <w:rPr>
          <w:lang w:val="en-US"/>
        </w:rPr>
        <w:t>The observer pattern describes a</w:t>
      </w:r>
      <w:r>
        <w:rPr>
          <w:lang w:val="en-US"/>
        </w:rPr>
        <w:t xml:space="preserve"> one-to-many relationship between at least t</w:t>
      </w:r>
      <w:r w:rsidR="00FA69C4">
        <w:rPr>
          <w:lang w:val="en-US"/>
        </w:rPr>
        <w:t>w</w:t>
      </w:r>
      <w:r>
        <w:rPr>
          <w:lang w:val="en-US"/>
        </w:rPr>
        <w:t xml:space="preserve">o classes. The relationship is characterized by class A-X (the observers) </w:t>
      </w:r>
      <w:r w:rsidR="00EB17FA">
        <w:rPr>
          <w:lang w:val="en-US"/>
        </w:rPr>
        <w:t>being</w:t>
      </w:r>
      <w:r w:rsidR="00FA69C4">
        <w:rPr>
          <w:lang w:val="en-US"/>
        </w:rPr>
        <w:t xml:space="preserve"> </w:t>
      </w:r>
      <w:r>
        <w:rPr>
          <w:lang w:val="en-US"/>
        </w:rPr>
        <w:t xml:space="preserve">completely dependent on class Y (the subject). For the concept to work properly, it is necessary to implement two different interfaces. One </w:t>
      </w:r>
      <w:r w:rsidR="00EB17FA">
        <w:rPr>
          <w:lang w:val="en-US"/>
        </w:rPr>
        <w:t xml:space="preserve">which is implemented by a concrete </w:t>
      </w:r>
      <w:r w:rsidR="00FA69C4">
        <w:rPr>
          <w:lang w:val="en-US"/>
        </w:rPr>
        <w:t xml:space="preserve">subject with the required methods of registering, </w:t>
      </w:r>
      <w:r w:rsidR="00EB17FA">
        <w:rPr>
          <w:lang w:val="en-US"/>
        </w:rPr>
        <w:t>removing</w:t>
      </w:r>
      <w:r w:rsidR="00FA69C4">
        <w:rPr>
          <w:lang w:val="en-US"/>
        </w:rPr>
        <w:t xml:space="preserve"> and notifying observers. The other interface is later realized by classes that </w:t>
      </w:r>
      <w:r w:rsidR="00EB17FA">
        <w:rPr>
          <w:lang w:val="en-US"/>
        </w:rPr>
        <w:t>observe</w:t>
      </w:r>
      <w:r w:rsidR="00FA69C4">
        <w:rPr>
          <w:lang w:val="en-US"/>
        </w:rPr>
        <w:t xml:space="preserve"> the concrete subject.</w:t>
      </w:r>
      <w:r w:rsidR="00EB17FA">
        <w:rPr>
          <w:lang w:val="en-US"/>
        </w:rPr>
        <w:t xml:space="preserve"> Once this relationship is set up and the state of the concrete subject class changes, the concrete observer classes are updated.</w:t>
      </w:r>
    </w:p>
    <w:p w14:paraId="30016401" w14:textId="77777777" w:rsidR="008F7750" w:rsidRDefault="008F7750" w:rsidP="008F7750">
      <w:pPr>
        <w:jc w:val="center"/>
        <w:rPr>
          <w:color w:val="FF0000"/>
          <w:lang w:val="en-GB"/>
        </w:rPr>
      </w:pPr>
      <w:r>
        <w:rPr>
          <w:color w:val="FF0000"/>
          <w:lang w:val="en-GB"/>
        </w:rPr>
        <w:t>UML - DIAGRAM</w:t>
      </w:r>
    </w:p>
    <w:p w14:paraId="64DDE75A" w14:textId="77777777" w:rsidR="008F7750" w:rsidRDefault="008F7750" w:rsidP="002615AF">
      <w:pPr>
        <w:rPr>
          <w:lang w:val="en-US"/>
        </w:rPr>
      </w:pPr>
    </w:p>
    <w:p w14:paraId="4123986E" w14:textId="0AB28686" w:rsidR="008F7750" w:rsidRDefault="008F7750" w:rsidP="002615AF">
      <w:pPr>
        <w:rPr>
          <w:lang w:val="en-US"/>
        </w:rPr>
      </w:pPr>
      <w:r>
        <w:rPr>
          <w:lang w:val="en-US"/>
        </w:rPr>
        <w:lastRenderedPageBreak/>
        <w:t xml:space="preserve">We utilize this design pattern by creating the two required interfaces and later implementing them into the concrete classes which pose as subject and observer. The interface “CustomObservable” acts as subject-interface and the interface “CustomObserver” as observer-interface. Both contain the methods that were discussed in the previous section. </w:t>
      </w:r>
      <w:r w:rsidR="00B40C4E">
        <w:rPr>
          <w:lang w:val="en-US"/>
        </w:rPr>
        <w:t>We have two occurrences of the observer pattern</w:t>
      </w:r>
      <w:r w:rsidR="001129CE">
        <w:rPr>
          <w:lang w:val="en-US"/>
        </w:rPr>
        <w:t xml:space="preserve"> which are closely connected and are therefore, described as one</w:t>
      </w:r>
      <w:r w:rsidR="00B40C4E">
        <w:rPr>
          <w:lang w:val="en-US"/>
        </w:rPr>
        <w:t>. Both play an important role in realizing the overall structure of our application – The Model View ViewModel approach. Foremost, let us have a look at the relationship from Model to ViewModel. The “CustomObservable</w:t>
      </w:r>
      <w:r w:rsidR="004244E5">
        <w:rPr>
          <w:lang w:val="en-US"/>
        </w:rPr>
        <w:t>”</w:t>
      </w:r>
      <w:r w:rsidR="00B40C4E">
        <w:rPr>
          <w:lang w:val="en-US"/>
        </w:rPr>
        <w:t xml:space="preserve"> interface is implemented in the “Sketch” class </w:t>
      </w:r>
      <w:r w:rsidR="004244E5">
        <w:rPr>
          <w:lang w:val="en-US"/>
        </w:rPr>
        <w:t xml:space="preserve">(Model) </w:t>
      </w:r>
      <w:r w:rsidR="00B40C4E">
        <w:rPr>
          <w:lang w:val="en-US"/>
        </w:rPr>
        <w:t>which enables other classes to</w:t>
      </w:r>
      <w:r w:rsidR="004244E5">
        <w:rPr>
          <w:lang w:val="en-US"/>
        </w:rPr>
        <w:t xml:space="preserve"> register to the subject and receive updates, if the “notifyObserver” method is called. This opportunity is seized by the “CanvasViewModel” class (ViewModel). Whenever the “notifyObserver” method is called, “CanvasViewModels”’s method </w:t>
      </w:r>
      <w:r w:rsidR="001129CE">
        <w:rPr>
          <w:lang w:val="en-US"/>
        </w:rPr>
        <w:t xml:space="preserve">“update” is run. </w:t>
      </w:r>
    </w:p>
    <w:p w14:paraId="7DDF67D7" w14:textId="73242A89" w:rsidR="001129CE" w:rsidRPr="001129CE" w:rsidRDefault="001129CE" w:rsidP="001129CE">
      <w:pPr>
        <w:jc w:val="center"/>
        <w:rPr>
          <w:color w:val="FF0000"/>
          <w:lang w:val="en-GB"/>
        </w:rPr>
      </w:pPr>
      <w:r>
        <w:rPr>
          <w:color w:val="FF0000"/>
          <w:lang w:val="en-GB"/>
        </w:rPr>
        <w:t>CODE-SNIPPETS</w:t>
      </w:r>
    </w:p>
    <w:p w14:paraId="1514374E" w14:textId="362F7ED7" w:rsidR="001129CE" w:rsidRDefault="001129CE" w:rsidP="002615AF">
      <w:pPr>
        <w:rPr>
          <w:lang w:val="en-US"/>
        </w:rPr>
      </w:pPr>
      <w:r>
        <w:rPr>
          <w:lang w:val="en-US"/>
        </w:rPr>
        <w:t>This is where the second application of the observer pattern comes into play. Our</w:t>
      </w:r>
      <w:r w:rsidRPr="001129CE">
        <w:rPr>
          <w:lang w:val="en-US"/>
        </w:rPr>
        <w:t xml:space="preserve"> </w:t>
      </w:r>
      <w:r>
        <w:rPr>
          <w:lang w:val="en-US"/>
        </w:rPr>
        <w:t xml:space="preserve">“CanvasViewModel” class (ViewModel) does not only realize the “CustomObserver” interface and observes the “Sketch” class (Model). It also realizes the “CustomObservable” interface, implements all its methods and </w:t>
      </w:r>
      <w:r w:rsidR="00D8775E">
        <w:rPr>
          <w:lang w:val="en-US"/>
        </w:rPr>
        <w:t xml:space="preserve">therefore has a double function as subject and observer. Since the “CanvasViewModel” (ViewModel) class now also is observable, the “CanvasView” class realizes the “CustomObserver” class (View) and subscribes to the “CanvasViewModel” (ViewModel) class. Whenever the “update” function is called in the “CanvasViewModel”, the CanvasView class is notified and calls itself the invalidate function in the ViewModel. </w:t>
      </w:r>
    </w:p>
    <w:p w14:paraId="5721C6B6" w14:textId="18598F91" w:rsidR="00FE2ECD" w:rsidRDefault="00252E39" w:rsidP="002615AF">
      <w:pPr>
        <w:rPr>
          <w:lang w:val="en-US"/>
        </w:rPr>
      </w:pPr>
      <w:r>
        <w:rPr>
          <w:lang w:val="en-US"/>
        </w:rPr>
        <w:t>The observer pattern relates to FR 1 – FR 9, since the pattern is employed in any kind of action that involves an update of the display (e.g modification, addition of objects).</w:t>
      </w:r>
    </w:p>
    <w:p w14:paraId="56797168" w14:textId="0D4CA4DC" w:rsidR="00252E39" w:rsidRDefault="00FE2ECD" w:rsidP="002615AF">
      <w:pPr>
        <w:rPr>
          <w:lang w:val="en-US"/>
        </w:rPr>
      </w:pPr>
      <w:r>
        <w:rPr>
          <w:lang w:val="en-US"/>
        </w:rPr>
        <w:t>As already mentioned in section 1.2 the observer pattern is essential for a proper implementation of the Model-View-ViewModel pattern. Since the flow of information should occur only from View to ViewModel to Model, we require the observer pattern to update “CanvasView” and “CanvasViewModel”, when something happens in the subject structure below (e.g., a new graphical element is created in the “Sketch” class and needs to be displayed to the user</w:t>
      </w:r>
      <w:r w:rsidR="00252E39">
        <w:rPr>
          <w:lang w:val="en-US"/>
        </w:rPr>
        <w:t>)</w:t>
      </w:r>
      <w:r>
        <w:rPr>
          <w:lang w:val="en-US"/>
        </w:rPr>
        <w:t>.</w:t>
      </w:r>
      <w:r w:rsidR="00252E39">
        <w:rPr>
          <w:lang w:val="en-US"/>
        </w:rPr>
        <w:t xml:space="preserve"> Also, by implementing the pattern and strictly following the the MVVM-approach, we were able to drastically reduce code duplication in the “CanvasViewModel” class.</w:t>
      </w:r>
    </w:p>
    <w:p w14:paraId="22509502" w14:textId="4D80B96A" w:rsidR="00252E39" w:rsidRPr="001129CE" w:rsidRDefault="00252E39" w:rsidP="00252E39">
      <w:pPr>
        <w:jc w:val="center"/>
        <w:rPr>
          <w:color w:val="FF0000"/>
          <w:lang w:val="en-GB"/>
        </w:rPr>
      </w:pPr>
      <w:r>
        <w:rPr>
          <w:color w:val="FF0000"/>
          <w:lang w:val="en-GB"/>
        </w:rPr>
        <w:t>CODE-SNIPPETS</w:t>
      </w:r>
    </w:p>
    <w:p w14:paraId="505D31E9" w14:textId="15493BA8" w:rsidR="00252E39" w:rsidRPr="00F86168" w:rsidRDefault="00507405" w:rsidP="002615AF">
      <w:pPr>
        <w:rPr>
          <w:lang w:val="en-US"/>
        </w:rPr>
      </w:pPr>
      <w:r>
        <w:rPr>
          <w:lang w:val="en-GB"/>
        </w:rPr>
        <w:lastRenderedPageBreak/>
        <w:t>Furthermore,</w:t>
      </w:r>
      <w:r w:rsidR="00252E39">
        <w:rPr>
          <w:lang w:val="en-US"/>
        </w:rPr>
        <w:t xml:space="preserve"> our </w:t>
      </w:r>
      <w:r>
        <w:rPr>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3F78851A" w14:textId="77777777" w:rsidR="00F86168" w:rsidRDefault="00F86168" w:rsidP="00F86168">
      <w:pPr>
        <w:pStyle w:val="OutlineDescription"/>
        <w:rPr>
          <w:lang w:val="en-GB"/>
        </w:rPr>
      </w:pPr>
      <w:r>
        <w:rPr>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0D970905" w14:textId="77777777" w:rsidR="00F86168" w:rsidRDefault="00F86168" w:rsidP="00F86168">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7641BEBC" w14:textId="77777777" w:rsidR="00F86168" w:rsidRDefault="00F86168" w:rsidP="00F86168">
      <w:pPr>
        <w:pStyle w:val="OutlineDescription"/>
        <w:numPr>
          <w:ilvl w:val="0"/>
          <w:numId w:val="5"/>
        </w:numPr>
        <w:rPr>
          <w:lang w:val="en-GB"/>
        </w:rPr>
      </w:pPr>
      <w:r>
        <w:rPr>
          <w:lang w:val="en-GB" w:eastAsia="es-ES"/>
        </w:rPr>
        <w:t>explain the particular problem that the pattern should solve,</w:t>
      </w:r>
    </w:p>
    <w:p w14:paraId="533F1BCC" w14:textId="77777777" w:rsidR="00F86168" w:rsidRDefault="00F86168" w:rsidP="00F86168">
      <w:pPr>
        <w:pStyle w:val="OutlineDescription"/>
        <w:numPr>
          <w:ilvl w:val="0"/>
          <w:numId w:val="5"/>
        </w:numPr>
        <w:rPr>
          <w:lang w:val="en-GB"/>
        </w:rPr>
      </w:pPr>
      <w:r>
        <w:rPr>
          <w:lang w:val="en-GB" w:eastAsia="es-ES"/>
        </w:rPr>
        <w:t>provide class diagrams and possibly other UML diagrams to give a high-level structural and possibly also behavioral description, and</w:t>
      </w:r>
    </w:p>
    <w:p w14:paraId="371A315C" w14:textId="77777777" w:rsidR="00F86168" w:rsidRDefault="00F86168" w:rsidP="00F86168">
      <w:pPr>
        <w:pStyle w:val="OutlineDescription"/>
        <w:numPr>
          <w:ilvl w:val="0"/>
          <w:numId w:val="5"/>
        </w:numPr>
        <w:rPr>
          <w:lang w:val="en-GB"/>
        </w:rPr>
      </w:pPr>
      <w:r>
        <w:rPr>
          <w:lang w:val="en-GB" w:eastAsia="es-ES"/>
        </w:rPr>
        <w:t xml:space="preserve">relevant code snippets from your implementation showing the implemented pattern </w:t>
      </w:r>
    </w:p>
    <w:p w14:paraId="02E45E82" w14:textId="77777777" w:rsidR="00F86168" w:rsidRPr="00AB4133" w:rsidRDefault="00F86168" w:rsidP="00F86168">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32BE0953" w14:textId="77777777" w:rsidR="00F86168" w:rsidRPr="00F86168" w:rsidRDefault="00F86168" w:rsidP="002615AF">
      <w:pPr>
        <w:rPr>
          <w:lang w:val="en-GB"/>
        </w:rPr>
      </w:pPr>
    </w:p>
    <w:p w14:paraId="624A083C" w14:textId="2C2E3EF3" w:rsidR="003E59BC" w:rsidRDefault="003E59BC" w:rsidP="003E59BC">
      <w:pPr>
        <w:pStyle w:val="berschrift3"/>
        <w:numPr>
          <w:ilvl w:val="2"/>
          <w:numId w:val="2"/>
        </w:numPr>
        <w:rPr>
          <w:lang w:val="en-GB"/>
        </w:rPr>
      </w:pPr>
      <w:r>
        <w:rPr>
          <w:lang w:val="en-GB"/>
        </w:rPr>
        <w:t>Composite</w:t>
      </w:r>
      <w:r w:rsidR="009F2A1D">
        <w:rPr>
          <w:lang w:val="en-GB"/>
        </w:rPr>
        <w:t xml:space="preserve"> (chris)</w:t>
      </w:r>
    </w:p>
    <w:p w14:paraId="4CE5A283" w14:textId="29E5E83F" w:rsidR="00083AB1" w:rsidRDefault="00083AB1" w:rsidP="001224D5">
      <w:pPr>
        <w:rPr>
          <w:lang w:val="en-GB"/>
        </w:rPr>
      </w:pPr>
      <w:r>
        <w:rPr>
          <w:lang w:val="en-GB"/>
        </w:rPr>
        <w:t>T</w:t>
      </w:r>
      <w:r w:rsidR="00963E15">
        <w:rPr>
          <w:lang w:val="en-GB"/>
        </w:rPr>
        <w:t xml:space="preserve">he composite pattern enables programmers to treat objects from a part-whole hierarchy, uniformly. This is achieved by connecting primitive </w:t>
      </w:r>
      <w:r w:rsidR="008442CE">
        <w:rPr>
          <w:lang w:val="en-GB"/>
        </w:rPr>
        <w:t>“</w:t>
      </w:r>
      <w:r w:rsidR="00963E15">
        <w:rPr>
          <w:lang w:val="en-GB"/>
        </w:rPr>
        <w:t>leaf classes</w:t>
      </w:r>
      <w:r w:rsidR="008442CE">
        <w:rPr>
          <w:lang w:val="en-GB"/>
        </w:rPr>
        <w:t>”</w:t>
      </w:r>
      <w:r w:rsidR="00963E15">
        <w:rPr>
          <w:lang w:val="en-GB"/>
        </w:rPr>
        <w:t xml:space="preserve"> and more complex </w:t>
      </w:r>
      <w:r w:rsidR="008442CE">
        <w:rPr>
          <w:lang w:val="en-GB"/>
        </w:rPr>
        <w:t>“</w:t>
      </w:r>
      <w:r w:rsidR="00963E15">
        <w:rPr>
          <w:lang w:val="en-GB"/>
        </w:rPr>
        <w:t>container classes</w:t>
      </w:r>
      <w:r w:rsidR="008442CE">
        <w:rPr>
          <w:lang w:val="en-GB"/>
        </w:rPr>
        <w:t xml:space="preserve">” to a shared interface. Containers can </w:t>
      </w:r>
      <w:r>
        <w:rPr>
          <w:lang w:val="en-GB"/>
        </w:rPr>
        <w:t>hold</w:t>
      </w:r>
      <w:r w:rsidR="008442CE">
        <w:rPr>
          <w:lang w:val="en-GB"/>
        </w:rPr>
        <w:t xml:space="preserve"> any number of primitive objects and each request is passed down to the respective subclass.</w:t>
      </w:r>
      <w:r>
        <w:rPr>
          <w:lang w:val="en-GB"/>
        </w:rPr>
        <w:t xml:space="preserve"> The previously mentioned interface hides all information about the complex and primitive classes beneath. Therefore, the client does not know, with what kind of class it is working, leading to a well decoupled setup.</w:t>
      </w:r>
    </w:p>
    <w:p w14:paraId="740B7DAB" w14:textId="26C63F27" w:rsidR="00083AB1" w:rsidRDefault="00083AB1" w:rsidP="001224D5">
      <w:pPr>
        <w:rPr>
          <w:lang w:val="en-GB"/>
        </w:rPr>
      </w:pPr>
      <w:r>
        <w:rPr>
          <w:lang w:val="en-GB"/>
        </w:rPr>
        <w:t>In this specific</w:t>
      </w:r>
      <w:r w:rsidR="00682FA1">
        <w:rPr>
          <w:lang w:val="en-GB"/>
        </w:rPr>
        <w:t xml:space="preserve"> case, the composite pattern is applied to structure simple shapes (circles, lines, quadrangles, triangles) and combi shapes which consist of these simple shapes or even other selected combinations.</w:t>
      </w:r>
      <w:r w:rsidR="0021235A">
        <w:rPr>
          <w:lang w:val="en-GB"/>
        </w:rPr>
        <w:t xml:space="preserve"> In that way the composite pattern helps us to realize FR6 and since modifications are also  </w:t>
      </w:r>
      <w:r w:rsidR="00682FA1">
        <w:rPr>
          <w:lang w:val="en-GB"/>
        </w:rPr>
        <w:t xml:space="preserve"> The core element of this structure is the abstract class “</w:t>
      </w:r>
      <w:r w:rsidR="0021235A">
        <w:rPr>
          <w:lang w:val="en-GB"/>
        </w:rPr>
        <w:t>GraphicalElement</w:t>
      </w:r>
      <w:r w:rsidR="00682FA1">
        <w:rPr>
          <w:lang w:val="en-GB"/>
        </w:rPr>
        <w:t>” which</w:t>
      </w:r>
      <w:r w:rsidR="0021235A">
        <w:rPr>
          <w:lang w:val="en-GB"/>
        </w:rPr>
        <w:t xml:space="preserve"> inherits most of the relevant attributes and methods to its children: Simple shape classes like “Circle” and the container class “CombiShape”. </w:t>
      </w:r>
    </w:p>
    <w:p w14:paraId="666C9CF0" w14:textId="6FCDA124" w:rsidR="00682FA1" w:rsidRDefault="00682FA1" w:rsidP="001224D5">
      <w:pPr>
        <w:rPr>
          <w:lang w:val="en-GB"/>
        </w:rPr>
      </w:pPr>
    </w:p>
    <w:p w14:paraId="3EABC8E1" w14:textId="7F14863D" w:rsidR="00682FA1" w:rsidRDefault="00682FA1" w:rsidP="001224D5">
      <w:pPr>
        <w:rPr>
          <w:lang w:val="en-GB"/>
        </w:rPr>
      </w:pPr>
      <w:r>
        <w:rPr>
          <w:lang w:val="en-GB"/>
        </w:rPr>
        <w:t>FR6 FR 7</w:t>
      </w:r>
    </w:p>
    <w:p w14:paraId="3C0F41FE" w14:textId="77777777" w:rsidR="00083AB1" w:rsidRDefault="00083AB1" w:rsidP="001224D5">
      <w:pPr>
        <w:rPr>
          <w:lang w:val="en-GB"/>
        </w:rPr>
      </w:pPr>
    </w:p>
    <w:p w14:paraId="093A313F" w14:textId="6CD82BA5" w:rsidR="001224D5" w:rsidRDefault="00083AB1" w:rsidP="001224D5">
      <w:pPr>
        <w:rPr>
          <w:lang w:val="en-GB"/>
        </w:rPr>
      </w:pPr>
      <w:r>
        <w:rPr>
          <w:lang w:val="en-GB"/>
        </w:rPr>
        <w:t xml:space="preserve"> which </w:t>
      </w:r>
      <w:r w:rsidR="008442CE">
        <w:rPr>
          <w:lang w:val="en-GB"/>
        </w:rPr>
        <w:t>This interface enables the client to treat primitive and compound objects alike, by passing the request t. Container classes consist of  interface</w:t>
      </w:r>
      <w:r w:rsidR="00963E15">
        <w:rPr>
          <w:lang w:val="en-GB"/>
        </w:rPr>
        <w:t>like pr</w:t>
      </w:r>
      <w:r w:rsidR="00B31666">
        <w:rPr>
          <w:lang w:val="en-GB"/>
        </w:rPr>
        <w:t>combined graphical elements should be editable in the same way as s</w:t>
      </w:r>
      <w:r w:rsidR="001224D5">
        <w:rPr>
          <w:lang w:val="en-GB"/>
        </w:rPr>
        <w:t>ingle graphical elements</w:t>
      </w:r>
      <w:r w:rsidR="00B31666">
        <w:rPr>
          <w:lang w:val="en-GB"/>
        </w:rPr>
        <w:t>.</w:t>
      </w:r>
      <w:r w:rsidR="00EA1200">
        <w:rPr>
          <w:lang w:val="en-GB"/>
        </w:rPr>
        <w:t>--&gt; All via the list (layer)</w:t>
      </w:r>
    </w:p>
    <w:p w14:paraId="61E8F53B" w14:textId="14AB7CA3" w:rsidR="004B225A" w:rsidRDefault="004B225A" w:rsidP="001224D5">
      <w:pPr>
        <w:rPr>
          <w:lang w:val="en-GB"/>
        </w:rPr>
      </w:pPr>
      <w:r>
        <w:rPr>
          <w:lang w:val="en-GB"/>
        </w:rPr>
        <w:t>abst</w:t>
      </w:r>
      <w:r w:rsidR="00ED014A">
        <w:rPr>
          <w:lang w:val="en-GB"/>
        </w:rPr>
        <w:t>r</w:t>
      </w:r>
      <w:r>
        <w:rPr>
          <w:lang w:val="en-GB"/>
        </w:rPr>
        <w:t>act class that represents primitives and container (Compound shape / picture)</w:t>
      </w:r>
      <w:r w:rsidRPr="004B225A">
        <w:rPr>
          <w:lang w:val="en-GB"/>
        </w:rPr>
        <w:sym w:font="Wingdings" w:char="F0E0"/>
      </w:r>
      <w:r>
        <w:rPr>
          <w:lang w:val="en-GB"/>
        </w:rPr>
        <w:t xml:space="preserve"> graphical element defines methodes for all graphical elements. Picture is an aggregate of graphical element</w:t>
      </w:r>
    </w:p>
    <w:p w14:paraId="148EC590" w14:textId="73E20FE1" w:rsidR="004B225A" w:rsidRDefault="004B225A" w:rsidP="001224D5">
      <w:pPr>
        <w:rPr>
          <w:lang w:val="en-GB"/>
        </w:rPr>
      </w:pPr>
      <w:r>
        <w:rPr>
          <w:noProof/>
        </w:rPr>
        <w:drawing>
          <wp:inline distT="0" distB="0" distL="0" distR="0" wp14:anchorId="428828EB" wp14:editId="34A06618">
            <wp:extent cx="5760720" cy="2767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67965"/>
                    </a:xfrm>
                    <a:prstGeom prst="rect">
                      <a:avLst/>
                    </a:prstGeom>
                  </pic:spPr>
                </pic:pic>
              </a:graphicData>
            </a:graphic>
          </wp:inline>
        </w:drawing>
      </w:r>
    </w:p>
    <w:p w14:paraId="72DBFE2A" w14:textId="5D495128" w:rsidR="00E85192" w:rsidRDefault="004B225A" w:rsidP="001224D5">
      <w:pPr>
        <w:rPr>
          <w:lang w:val="en-GB"/>
        </w:rPr>
      </w:pPr>
      <w:r>
        <w:rPr>
          <w:noProof/>
        </w:rPr>
        <w:drawing>
          <wp:inline distT="0" distB="0" distL="0" distR="0" wp14:anchorId="60BB5B66" wp14:editId="5EAC8BCD">
            <wp:extent cx="5760720" cy="32734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3425"/>
                    </a:xfrm>
                    <a:prstGeom prst="rect">
                      <a:avLst/>
                    </a:prstGeom>
                  </pic:spPr>
                </pic:pic>
              </a:graphicData>
            </a:graphic>
          </wp:inline>
        </w:drawing>
      </w:r>
    </w:p>
    <w:p w14:paraId="44257AF5" w14:textId="77777777" w:rsidR="00E85192" w:rsidRPr="003042C7" w:rsidRDefault="00E85192" w:rsidP="00E85192">
      <w:pPr>
        <w:rPr>
          <w:lang w:val="de-DE"/>
        </w:rPr>
      </w:pPr>
    </w:p>
    <w:p w14:paraId="266CAF71" w14:textId="32934AE2" w:rsidR="00E85192" w:rsidRPr="003042C7" w:rsidRDefault="00E85192" w:rsidP="001224D5">
      <w:pPr>
        <w:rPr>
          <w:lang w:val="de-DE"/>
        </w:rPr>
      </w:pPr>
    </w:p>
    <w:p w14:paraId="57AC88DB" w14:textId="77777777" w:rsidR="00E85192" w:rsidRPr="003042C7" w:rsidRDefault="00E85192" w:rsidP="001224D5">
      <w:pPr>
        <w:rPr>
          <w:lang w:val="de-DE"/>
        </w:rPr>
      </w:pPr>
    </w:p>
    <w:p w14:paraId="6245AEAE" w14:textId="264B3BA1" w:rsidR="001D68EA" w:rsidRPr="003042C7" w:rsidRDefault="001D68EA" w:rsidP="001D68EA">
      <w:pPr>
        <w:rPr>
          <w:lang w:val="de-DE"/>
        </w:rPr>
      </w:pPr>
    </w:p>
    <w:p w14:paraId="2F3B50FA" w14:textId="77777777" w:rsidR="001D68EA" w:rsidRPr="003042C7" w:rsidRDefault="001D68EA" w:rsidP="001D68EA">
      <w:pPr>
        <w:rPr>
          <w:lang w:val="de-DE"/>
        </w:rPr>
      </w:pPr>
    </w:p>
    <w:p w14:paraId="540B37DB" w14:textId="77777777" w:rsidR="009104C8" w:rsidRPr="003042C7" w:rsidRDefault="009104C8" w:rsidP="009104C8">
      <w:pPr>
        <w:rPr>
          <w:lang w:val="de-DE"/>
        </w:rPr>
      </w:pPr>
    </w:p>
    <w:p w14:paraId="07DDA2CE" w14:textId="77777777" w:rsidR="00FA3583" w:rsidRPr="003042C7" w:rsidRDefault="009F40BF">
      <w:pPr>
        <w:suppressAutoHyphens w:val="0"/>
        <w:spacing w:after="0" w:line="240" w:lineRule="auto"/>
        <w:jc w:val="left"/>
        <w:rPr>
          <w:rFonts w:ascii="Arial" w:hAnsi="Arial" w:cs="Arial"/>
          <w:lang w:val="de-DE" w:eastAsia="de-AT"/>
        </w:rPr>
      </w:pPr>
      <w:r>
        <w:br w:type="page"/>
      </w:r>
    </w:p>
    <w:p w14:paraId="5CBB6EB5" w14:textId="77777777" w:rsidR="00FA3583" w:rsidRDefault="009F40BF">
      <w:pPr>
        <w:pStyle w:val="berschrift1"/>
        <w:numPr>
          <w:ilvl w:val="0"/>
          <w:numId w:val="2"/>
        </w:numPr>
        <w:rPr>
          <w:lang w:val="en-GB"/>
        </w:rPr>
      </w:pPr>
      <w:r>
        <w:rPr>
          <w:lang w:val="en-GB"/>
        </w:rPr>
        <w:lastRenderedPageBreak/>
        <w:t>Implementation</w:t>
      </w:r>
    </w:p>
    <w:p w14:paraId="1D930699" w14:textId="77777777" w:rsidR="00FA3583" w:rsidRDefault="009F40BF">
      <w:pPr>
        <w:pStyle w:val="berschrift2"/>
        <w:numPr>
          <w:ilvl w:val="1"/>
          <w:numId w:val="2"/>
        </w:numPr>
        <w:rPr>
          <w:lang w:val="en-GB"/>
        </w:rPr>
      </w:pPr>
      <w:r>
        <w:rPr>
          <w:lang w:val="en-GB"/>
        </w:rPr>
        <w:t>Overview of Main Modules and Components</w:t>
      </w:r>
    </w:p>
    <w:p w14:paraId="2C70E430" w14:textId="77777777" w:rsidR="00FA3583" w:rsidRDefault="009F40BF">
      <w:pPr>
        <w:pStyle w:val="OutlineDescription"/>
      </w:pPr>
      <w:r>
        <w:rPr>
          <w:lang w:val="en-GB"/>
        </w:rPr>
        <w:t xml:space="preserve">Give a brief overview of the implementation of your design. Besides a textual description you may use UML component diagrams (see for example, Figure </w:t>
      </w:r>
      <w:r>
        <w:fldChar w:fldCharType="begin"/>
      </w:r>
      <w:r>
        <w:instrText>REF Ref_Figure2_number_only \h</w:instrText>
      </w:r>
      <w:r>
        <w:fldChar w:fldCharType="separate"/>
      </w:r>
      <w:r>
        <w:t>2</w:t>
      </w:r>
      <w:r>
        <w:fldChar w:fldCharType="end"/>
      </w:r>
      <w:r>
        <w:rPr>
          <w:lang w:val="en-GB"/>
        </w:rPr>
        <w:t>).</w:t>
      </w:r>
    </w:p>
    <w:p w14:paraId="01EEDFA8" w14:textId="77777777" w:rsidR="00FA3583" w:rsidRDefault="009F40BF">
      <w:pPr>
        <w:rPr>
          <w:lang w:val="en-GB"/>
        </w:rPr>
      </w:pPr>
      <w:r>
        <w:rPr>
          <w:noProof/>
          <w:lang w:val="en-GB"/>
        </w:rPr>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F92285" w:rsidRPr="00D356EC" w:rsidRDefault="00F9228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7"/>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2"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2"/>
                            <w:r w:rsidRPr="00D356EC">
                              <w:rPr>
                                <w:color w:val="000000"/>
                                <w:lang w:val="en-US"/>
                              </w:rPr>
                              <w:t xml:space="preserve">: Sample Component Diagram from : </w:t>
                            </w:r>
                            <w:hyperlink r:id="rId28">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7"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F92285" w:rsidRPr="00D356EC" w:rsidRDefault="00F9228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9"/>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4"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4"/>
                      <w:r w:rsidRPr="00D356EC">
                        <w:rPr>
                          <w:color w:val="000000"/>
                          <w:lang w:val="en-US"/>
                        </w:rPr>
                        <w:t xml:space="preserve">: Sample Component Diagram from : </w:t>
                      </w:r>
                      <w:hyperlink r:id="rId30">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Default="009F40BF">
      <w:pPr>
        <w:pStyle w:val="berschrift2"/>
        <w:numPr>
          <w:ilvl w:val="1"/>
          <w:numId w:val="2"/>
        </w:numPr>
        <w:rPr>
          <w:lang w:val="en-GB"/>
        </w:rPr>
      </w:pPr>
      <w:r>
        <w:rPr>
          <w:lang w:val="en-GB"/>
        </w:rPr>
        <w:t>Coding Practices</w:t>
      </w:r>
    </w:p>
    <w:p w14:paraId="118961F4" w14:textId="2B90FCEB" w:rsidR="00665687" w:rsidRDefault="00D927E0" w:rsidP="00A2491B">
      <w:pPr>
        <w:pStyle w:val="OutlineDescription"/>
        <w:ind w:left="432"/>
        <w:rPr>
          <w:i w:val="0"/>
          <w:iCs/>
          <w:color w:val="auto"/>
        </w:rPr>
      </w:pPr>
      <w:r w:rsidRPr="00665687">
        <w:rPr>
          <w:i w:val="0"/>
          <w:iCs/>
          <w:color w:val="auto"/>
        </w:rPr>
        <w:t>In our implementation, we tried to consider four main coding practices: Naming, Comment</w:t>
      </w:r>
      <w:r w:rsidR="00665687">
        <w:rPr>
          <w:i w:val="0"/>
          <w:iCs/>
          <w:color w:val="auto"/>
        </w:rPr>
        <w:t>ing</w:t>
      </w:r>
      <w:r w:rsidRPr="00665687">
        <w:rPr>
          <w:i w:val="0"/>
          <w:iCs/>
          <w:color w:val="auto"/>
        </w:rPr>
        <w:t>, Form</w:t>
      </w:r>
      <w:r w:rsidR="00665687">
        <w:rPr>
          <w:i w:val="0"/>
          <w:iCs/>
          <w:color w:val="auto"/>
        </w:rPr>
        <w:t xml:space="preserve"> of code</w:t>
      </w:r>
      <w:r w:rsidRPr="00665687">
        <w:rPr>
          <w:i w:val="0"/>
          <w:iCs/>
          <w:color w:val="auto"/>
        </w:rPr>
        <w:t xml:space="preserve"> and</w:t>
      </w:r>
      <w:r w:rsidR="003C70E7">
        <w:rPr>
          <w:i w:val="0"/>
          <w:iCs/>
          <w:color w:val="auto"/>
        </w:rPr>
        <w:t xml:space="preserve"> appropriate </w:t>
      </w:r>
      <w:r w:rsidRPr="00665687">
        <w:rPr>
          <w:i w:val="0"/>
          <w:iCs/>
          <w:color w:val="auto"/>
        </w:rPr>
        <w:t>creation of methods.</w:t>
      </w:r>
    </w:p>
    <w:p w14:paraId="26864105" w14:textId="44E70E2A" w:rsidR="008B1514" w:rsidRDefault="00665687" w:rsidP="008B1514">
      <w:pPr>
        <w:pStyle w:val="OutlineDescription"/>
        <w:ind w:left="432"/>
        <w:rPr>
          <w:i w:val="0"/>
          <w:iCs/>
          <w:color w:val="auto"/>
        </w:rPr>
      </w:pPr>
      <w:r w:rsidRPr="00665687">
        <w:rPr>
          <w:i w:val="0"/>
          <w:iCs/>
          <w:color w:val="auto"/>
        </w:rPr>
        <w:t xml:space="preserve">Regarding the naming of variables, methods and classes, </w:t>
      </w:r>
      <w:r>
        <w:rPr>
          <w:i w:val="0"/>
          <w:iCs/>
          <w:color w:val="auto"/>
        </w:rPr>
        <w:t xml:space="preserve">we </w:t>
      </w:r>
      <w:r w:rsidR="003C70E7">
        <w:rPr>
          <w:i w:val="0"/>
          <w:iCs/>
          <w:color w:val="auto"/>
        </w:rPr>
        <w:t xml:space="preserve">decided upon the </w:t>
      </w:r>
      <w:r w:rsidR="00972CCD">
        <w:rPr>
          <w:i w:val="0"/>
          <w:iCs/>
          <w:color w:val="auto"/>
        </w:rPr>
        <w:t>following principles</w:t>
      </w:r>
      <w:r w:rsidR="008B1514">
        <w:rPr>
          <w:i w:val="0"/>
          <w:iCs/>
          <w:color w:val="auto"/>
        </w:rPr>
        <w:t>:</w:t>
      </w:r>
    </w:p>
    <w:p w14:paraId="45FEA21B" w14:textId="2BDEADA1" w:rsidR="008B1514" w:rsidRDefault="00665687" w:rsidP="008B1514">
      <w:pPr>
        <w:pStyle w:val="OutlineDescription"/>
        <w:ind w:left="432"/>
        <w:rPr>
          <w:i w:val="0"/>
          <w:iCs/>
          <w:color w:val="auto"/>
        </w:rPr>
      </w:pPr>
      <w:r>
        <w:rPr>
          <w:i w:val="0"/>
          <w:iCs/>
          <w:color w:val="auto"/>
        </w:rPr>
        <w:t>Names should be intention revealing</w:t>
      </w:r>
      <w:r w:rsidR="008B1514">
        <w:rPr>
          <w:i w:val="0"/>
          <w:iCs/>
          <w:color w:val="auto"/>
        </w:rPr>
        <w:t xml:space="preserve"> and avoid disinformation</w:t>
      </w:r>
      <w:r w:rsidR="00972CCD">
        <w:rPr>
          <w:i w:val="0"/>
          <w:iCs/>
          <w:color w:val="auto"/>
        </w:rPr>
        <w:t xml:space="preserve">. We chose names that describe as close as possible what is inside a variable or what the task of a specific methods is. Thereby, we reduced the necessity of commenting and improved </w:t>
      </w:r>
      <w:r w:rsidR="00AF7BA0">
        <w:rPr>
          <w:i w:val="0"/>
          <w:iCs/>
          <w:color w:val="auto"/>
        </w:rPr>
        <w:t>readability as well as maintainability.</w:t>
      </w:r>
    </w:p>
    <w:p w14:paraId="18B7D4FA" w14:textId="5F724C57" w:rsidR="008B1514" w:rsidRDefault="008B1514" w:rsidP="008B1514">
      <w:pPr>
        <w:pStyle w:val="OutlineDescription"/>
        <w:ind w:left="432"/>
        <w:rPr>
          <w:i w:val="0"/>
          <w:iCs/>
          <w:color w:val="auto"/>
        </w:rPr>
      </w:pPr>
    </w:p>
    <w:p w14:paraId="7DCD1BA3" w14:textId="77777777" w:rsidR="00E66773" w:rsidRDefault="00E66773" w:rsidP="00CE1C05">
      <w:pPr>
        <w:ind w:left="643" w:hanging="211"/>
        <w:rPr>
          <w:rFonts w:ascii="Arial" w:hAnsi="Arial" w:cs="Arial"/>
          <w:i/>
          <w:iCs/>
          <w:lang w:val="en-GB"/>
        </w:rPr>
      </w:pPr>
    </w:p>
    <w:p w14:paraId="339CEFC1" w14:textId="7DC15B00" w:rsidR="00CE1C05" w:rsidRPr="008B1514" w:rsidRDefault="00CE1C05" w:rsidP="00CE1C05">
      <w:pPr>
        <w:ind w:left="643" w:hanging="211"/>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Circle</w:t>
      </w:r>
      <w:r w:rsidRPr="008B1514">
        <w:rPr>
          <w:rFonts w:ascii="Arial" w:hAnsi="Arial" w:cs="Arial"/>
          <w:i/>
          <w:iCs/>
          <w:lang w:val="en-GB"/>
        </w:rPr>
        <w:t>.java):</w:t>
      </w:r>
    </w:p>
    <w:p w14:paraId="69B9EAA9" w14:textId="549DBC0D" w:rsidR="00665687" w:rsidRDefault="008B1514" w:rsidP="008B1514">
      <w:pPr>
        <w:pStyle w:val="OutlineDescription"/>
        <w:ind w:left="432"/>
        <w:rPr>
          <w:i w:val="0"/>
          <w:iCs/>
          <w:color w:val="auto"/>
        </w:rPr>
      </w:pPr>
      <w:r>
        <w:rPr>
          <w:noProof/>
        </w:rPr>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72690"/>
                    </a:xfrm>
                    <a:prstGeom prst="rect">
                      <a:avLst/>
                    </a:prstGeom>
                  </pic:spPr>
                </pic:pic>
              </a:graphicData>
            </a:graphic>
          </wp:inline>
        </w:drawing>
      </w:r>
    </w:p>
    <w:p w14:paraId="57B86354" w14:textId="3DC11ADE" w:rsidR="008B1514" w:rsidRDefault="008B1514" w:rsidP="00CE1C05">
      <w:pPr>
        <w:pStyle w:val="OutlineDescription"/>
        <w:ind w:left="432"/>
        <w:rPr>
          <w:i w:val="0"/>
          <w:iCs/>
          <w:color w:val="auto"/>
        </w:rPr>
      </w:pPr>
      <w:r>
        <w:rPr>
          <w:i w:val="0"/>
          <w:iCs/>
          <w:color w:val="auto"/>
        </w:rPr>
        <w:t>Furthermore, our names are making meaningful distinctions</w:t>
      </w:r>
      <w:r w:rsidR="00CE1C05">
        <w:rPr>
          <w:i w:val="0"/>
          <w:iCs/>
          <w:color w:val="auto"/>
        </w:rPr>
        <w:t xml:space="preserve"> between comparable or connected methods where it is feasible. Therefore, a reader does not get confused, due to similar naming schemes.</w:t>
      </w:r>
    </w:p>
    <w:p w14:paraId="7D65C42C" w14:textId="76E762EB" w:rsidR="00665687" w:rsidRPr="00CE1C05" w:rsidRDefault="00CE1C05" w:rsidP="00CE1C0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Export</w:t>
      </w:r>
      <w:r w:rsidRPr="008B1514">
        <w:rPr>
          <w:rFonts w:ascii="Arial" w:hAnsi="Arial" w:cs="Arial"/>
          <w:i/>
          <w:iCs/>
          <w:lang w:val="en-GB"/>
        </w:rPr>
        <w:t>.java):</w:t>
      </w:r>
    </w:p>
    <w:p w14:paraId="51AC7A3D" w14:textId="77777777" w:rsidR="00CE1C05" w:rsidRDefault="00CE1C05" w:rsidP="00227EA2">
      <w:pPr>
        <w:pStyle w:val="OutlineDescription"/>
        <w:ind w:left="432"/>
        <w:rPr>
          <w:color w:val="auto"/>
        </w:rPr>
      </w:pPr>
      <w:r>
        <w:rPr>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37180"/>
                    </a:xfrm>
                    <a:prstGeom prst="rect">
                      <a:avLst/>
                    </a:prstGeom>
                  </pic:spPr>
                </pic:pic>
              </a:graphicData>
            </a:graphic>
          </wp:inline>
        </w:drawing>
      </w:r>
    </w:p>
    <w:p w14:paraId="769D6981" w14:textId="6248D313" w:rsidR="00CE1C05" w:rsidRDefault="00CE1C05" w:rsidP="00CE1C05">
      <w:pPr>
        <w:pStyle w:val="OutlineDescription"/>
        <w:ind w:left="432"/>
        <w:rPr>
          <w:i w:val="0"/>
          <w:iCs/>
          <w:color w:val="auto"/>
        </w:rPr>
      </w:pPr>
      <w:r>
        <w:rPr>
          <w:i w:val="0"/>
          <w:iCs/>
          <w:color w:val="auto"/>
        </w:rPr>
        <w:t>Lastly, our names are pronounceable and searchable</w:t>
      </w:r>
      <w:r w:rsidR="00CB080A">
        <w:rPr>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Default="00C41B97" w:rsidP="00CE1C05">
      <w:pPr>
        <w:pStyle w:val="OutlineDescription"/>
        <w:ind w:left="432"/>
        <w:rPr>
          <w:i w:val="0"/>
          <w:iCs/>
          <w:color w:val="auto"/>
        </w:rPr>
      </w:pPr>
    </w:p>
    <w:p w14:paraId="3611B9EA" w14:textId="611625D7" w:rsidR="00C41B97" w:rsidRDefault="00C41B97" w:rsidP="00CE1C05">
      <w:pPr>
        <w:pStyle w:val="OutlineDescription"/>
        <w:ind w:left="432"/>
        <w:rPr>
          <w:i w:val="0"/>
          <w:iCs/>
          <w:color w:val="auto"/>
        </w:rPr>
      </w:pPr>
    </w:p>
    <w:p w14:paraId="29B68F29" w14:textId="5B9EDA81" w:rsidR="00C41B97" w:rsidRDefault="00C41B97" w:rsidP="00CE1C05">
      <w:pPr>
        <w:pStyle w:val="OutlineDescription"/>
        <w:ind w:left="432"/>
        <w:rPr>
          <w:i w:val="0"/>
          <w:iCs/>
          <w:color w:val="auto"/>
        </w:rPr>
      </w:pPr>
    </w:p>
    <w:p w14:paraId="7831730E" w14:textId="4C351DA6" w:rsidR="00C41B97" w:rsidRPr="00C41B97" w:rsidRDefault="00C41B97" w:rsidP="00C41B97">
      <w:pPr>
        <w:ind w:left="643" w:hanging="211"/>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Sketch</w:t>
      </w:r>
      <w:r w:rsidRPr="008B1514">
        <w:rPr>
          <w:rFonts w:ascii="Arial" w:hAnsi="Arial" w:cs="Arial"/>
          <w:i/>
          <w:iCs/>
          <w:lang w:val="en-GB"/>
        </w:rPr>
        <w:t>.java):</w:t>
      </w:r>
    </w:p>
    <w:p w14:paraId="4DC0A8E4" w14:textId="2F5A6D7E" w:rsidR="003C70E7" w:rsidRPr="003C70E7" w:rsidRDefault="00C41B97" w:rsidP="003C70E7">
      <w:pPr>
        <w:pStyle w:val="OutlineDescription"/>
        <w:ind w:left="432"/>
        <w:rPr>
          <w:i w:val="0"/>
          <w:iCs/>
          <w:color w:val="auto"/>
        </w:rPr>
      </w:pPr>
      <w:r>
        <w:rPr>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73960"/>
                    </a:xfrm>
                    <a:prstGeom prst="rect">
                      <a:avLst/>
                    </a:prstGeom>
                  </pic:spPr>
                </pic:pic>
              </a:graphicData>
            </a:graphic>
          </wp:inline>
        </w:drawing>
      </w:r>
    </w:p>
    <w:p w14:paraId="2053697D" w14:textId="2B1B43E9" w:rsidR="00A018F5" w:rsidRDefault="003C70E7" w:rsidP="003C70E7">
      <w:pPr>
        <w:pStyle w:val="OutlineDescription"/>
        <w:ind w:left="432"/>
        <w:rPr>
          <w:i w:val="0"/>
          <w:iCs/>
          <w:color w:val="auto"/>
        </w:rPr>
      </w:pPr>
      <w:r w:rsidRPr="003C70E7">
        <w:rPr>
          <w:i w:val="0"/>
          <w:iCs/>
          <w:color w:val="auto"/>
        </w:rPr>
        <w:t xml:space="preserve">Another major player in our code </w:t>
      </w:r>
      <w:r>
        <w:rPr>
          <w:i w:val="0"/>
          <w:iCs/>
          <w:color w:val="auto"/>
        </w:rPr>
        <w:t>is commenting. One the one hand, there are ordinary comments which explain situations and details which are not obvious or exceed the explanatory capabilities of names.</w:t>
      </w:r>
      <w:r w:rsidR="003A7049">
        <w:rPr>
          <w:i w:val="0"/>
          <w:iCs/>
          <w:color w:val="auto"/>
        </w:rPr>
        <w:t xml:space="preserve"> On the other hand, we documented with </w:t>
      </w:r>
      <w:r w:rsidR="003A7049" w:rsidRPr="003A7049">
        <w:rPr>
          <w:i w:val="0"/>
          <w:iCs/>
          <w:color w:val="auto"/>
        </w:rPr>
        <w:t>JavaDoc</w:t>
      </w:r>
      <w:r w:rsidR="003A7049">
        <w:rPr>
          <w:i w:val="0"/>
          <w:iCs/>
          <w:color w:val="auto"/>
        </w:rPr>
        <w:t>s</w:t>
      </w:r>
      <w:r w:rsidR="003A7049" w:rsidRPr="003A7049">
        <w:rPr>
          <w:i w:val="0"/>
          <w:iCs/>
          <w:color w:val="auto"/>
        </w:rPr>
        <w:t xml:space="preserve"> which we will cover in section 3.3.</w:t>
      </w:r>
    </w:p>
    <w:p w14:paraId="500900BC" w14:textId="266B2AB5" w:rsidR="003A7049" w:rsidRPr="003A7049" w:rsidRDefault="003A7049" w:rsidP="003A7049">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Line</w:t>
      </w:r>
      <w:r w:rsidRPr="008B1514">
        <w:rPr>
          <w:rFonts w:ascii="Arial" w:hAnsi="Arial" w:cs="Arial"/>
          <w:i/>
          <w:iCs/>
          <w:lang w:val="en-GB"/>
        </w:rPr>
        <w:t>.java):</w:t>
      </w:r>
    </w:p>
    <w:p w14:paraId="3D245D11" w14:textId="1C91492C" w:rsidR="003A7049" w:rsidRDefault="003A7049" w:rsidP="003C70E7">
      <w:pPr>
        <w:pStyle w:val="OutlineDescription"/>
        <w:ind w:left="432"/>
        <w:rPr>
          <w:i w:val="0"/>
          <w:iCs/>
          <w:color w:val="auto"/>
        </w:rPr>
      </w:pPr>
      <w:r>
        <w:rPr>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45005"/>
                    </a:xfrm>
                    <a:prstGeom prst="rect">
                      <a:avLst/>
                    </a:prstGeom>
                  </pic:spPr>
                </pic:pic>
              </a:graphicData>
            </a:graphic>
          </wp:inline>
        </w:drawing>
      </w:r>
    </w:p>
    <w:p w14:paraId="05F9C06C" w14:textId="78522C9B" w:rsidR="003C70E7" w:rsidRDefault="003C70E7" w:rsidP="003C70E7">
      <w:pPr>
        <w:pStyle w:val="OutlineDescription"/>
        <w:ind w:left="432"/>
        <w:rPr>
          <w:i w:val="0"/>
          <w:iCs/>
          <w:color w:val="auto"/>
        </w:rPr>
      </w:pPr>
      <w:r>
        <w:rPr>
          <w:i w:val="0"/>
          <w:iCs/>
          <w:color w:val="auto"/>
        </w:rPr>
        <w:t xml:space="preserve">In </w:t>
      </w:r>
      <w:r w:rsidR="00A018F5">
        <w:rPr>
          <w:i w:val="0"/>
          <w:iCs/>
          <w:color w:val="auto"/>
        </w:rPr>
        <w:t>general,</w:t>
      </w:r>
      <w:r>
        <w:rPr>
          <w:i w:val="0"/>
          <w:iCs/>
          <w:color w:val="auto"/>
        </w:rPr>
        <w:t xml:space="preserve"> we tried to employ a low </w:t>
      </w:r>
      <w:r w:rsidR="003A7049">
        <w:rPr>
          <w:i w:val="0"/>
          <w:iCs/>
          <w:color w:val="auto"/>
        </w:rPr>
        <w:t>number</w:t>
      </w:r>
      <w:r>
        <w:rPr>
          <w:i w:val="0"/>
          <w:iCs/>
          <w:color w:val="auto"/>
        </w:rPr>
        <w:t xml:space="preserve"> of </w:t>
      </w:r>
      <w:r w:rsidR="00A018F5">
        <w:rPr>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Default="003A7049" w:rsidP="003C70E7">
      <w:pPr>
        <w:pStyle w:val="OutlineDescription"/>
        <w:ind w:left="432"/>
        <w:rPr>
          <w:i w:val="0"/>
          <w:iCs/>
          <w:color w:val="auto"/>
        </w:rPr>
      </w:pPr>
    </w:p>
    <w:p w14:paraId="19063CC2" w14:textId="1F55AFC7" w:rsidR="003A7049" w:rsidRDefault="003A7049" w:rsidP="003C70E7">
      <w:pPr>
        <w:pStyle w:val="OutlineDescription"/>
        <w:ind w:left="432"/>
        <w:rPr>
          <w:i w:val="0"/>
          <w:iCs/>
          <w:color w:val="auto"/>
        </w:rPr>
      </w:pPr>
    </w:p>
    <w:p w14:paraId="35451BD7" w14:textId="3749E9F0" w:rsidR="003A7049" w:rsidRDefault="003A7049" w:rsidP="003C70E7">
      <w:pPr>
        <w:pStyle w:val="OutlineDescription"/>
        <w:ind w:left="432"/>
        <w:rPr>
          <w:i w:val="0"/>
          <w:iCs/>
          <w:color w:val="auto"/>
        </w:rPr>
      </w:pPr>
    </w:p>
    <w:p w14:paraId="29A06612" w14:textId="097877C4" w:rsidR="003A7049" w:rsidRDefault="003A7049" w:rsidP="003C70E7">
      <w:pPr>
        <w:pStyle w:val="OutlineDescription"/>
        <w:ind w:left="432"/>
        <w:rPr>
          <w:i w:val="0"/>
          <w:iCs/>
          <w:color w:val="auto"/>
        </w:rPr>
      </w:pPr>
    </w:p>
    <w:p w14:paraId="6D9748A8" w14:textId="5FCB468C" w:rsidR="003A7049" w:rsidRDefault="003A7049" w:rsidP="003C70E7">
      <w:pPr>
        <w:pStyle w:val="OutlineDescription"/>
        <w:ind w:left="432"/>
        <w:rPr>
          <w:i w:val="0"/>
          <w:iCs/>
          <w:color w:val="auto"/>
        </w:rPr>
      </w:pPr>
    </w:p>
    <w:p w14:paraId="145E49E5" w14:textId="77777777" w:rsidR="003A7049" w:rsidRDefault="003A7049" w:rsidP="003C70E7">
      <w:pPr>
        <w:pStyle w:val="OutlineDescription"/>
        <w:ind w:left="432"/>
        <w:rPr>
          <w:i w:val="0"/>
          <w:iCs/>
          <w:color w:val="auto"/>
        </w:rPr>
      </w:pPr>
    </w:p>
    <w:p w14:paraId="0FAFCD51" w14:textId="77777777" w:rsidR="00215125" w:rsidRDefault="00215125" w:rsidP="00A018F5">
      <w:pPr>
        <w:ind w:left="643" w:hanging="211"/>
        <w:rPr>
          <w:rFonts w:ascii="Arial" w:hAnsi="Arial" w:cs="Arial"/>
          <w:i/>
          <w:iCs/>
          <w:lang w:val="en-GB"/>
        </w:rPr>
      </w:pPr>
    </w:p>
    <w:p w14:paraId="2C4D26BD" w14:textId="123829FF" w:rsidR="00A018F5" w:rsidRPr="00A018F5" w:rsidRDefault="00A018F5" w:rsidP="00A018F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Freehand</w:t>
      </w:r>
      <w:r w:rsidRPr="008B1514">
        <w:rPr>
          <w:rFonts w:ascii="Arial" w:hAnsi="Arial" w:cs="Arial"/>
          <w:i/>
          <w:iCs/>
          <w:lang w:val="en-GB"/>
        </w:rPr>
        <w:t>.java):</w:t>
      </w:r>
    </w:p>
    <w:p w14:paraId="08264566" w14:textId="0045924A" w:rsidR="00A018F5" w:rsidRDefault="00A018F5" w:rsidP="003C70E7">
      <w:pPr>
        <w:pStyle w:val="OutlineDescription"/>
        <w:ind w:left="432"/>
        <w:rPr>
          <w:i w:val="0"/>
          <w:iCs/>
          <w:color w:val="auto"/>
        </w:rPr>
      </w:pPr>
      <w:r>
        <w:rPr>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75915"/>
                    </a:xfrm>
                    <a:prstGeom prst="rect">
                      <a:avLst/>
                    </a:prstGeom>
                  </pic:spPr>
                </pic:pic>
              </a:graphicData>
            </a:graphic>
          </wp:inline>
        </w:drawing>
      </w:r>
    </w:p>
    <w:p w14:paraId="0809C7ED" w14:textId="7142F521" w:rsidR="003A7049" w:rsidRDefault="003A7049" w:rsidP="003C70E7">
      <w:pPr>
        <w:pStyle w:val="OutlineDescription"/>
        <w:ind w:left="432"/>
        <w:rPr>
          <w:i w:val="0"/>
          <w:iCs/>
          <w:color w:val="auto"/>
        </w:rPr>
      </w:pPr>
      <w:r>
        <w:rPr>
          <w:i w:val="0"/>
          <w:iCs/>
          <w:color w:val="auto"/>
        </w:rPr>
        <w:t>Moreover, comments are used to mark code sections for which we</w:t>
      </w:r>
      <w:r w:rsidR="00110564">
        <w:rPr>
          <w:i w:val="0"/>
          <w:iCs/>
          <w:color w:val="auto"/>
        </w:rPr>
        <w:t xml:space="preserve"> our solution is heavily influenced by </w:t>
      </w:r>
      <w:r>
        <w:rPr>
          <w:i w:val="0"/>
          <w:iCs/>
          <w:color w:val="auto"/>
        </w:rPr>
        <w:t xml:space="preserve">existing logic as described in other sources. </w:t>
      </w:r>
    </w:p>
    <w:p w14:paraId="5DB7BAE3" w14:textId="6B39CA63" w:rsidR="00110564" w:rsidRPr="00110564" w:rsidRDefault="00110564" w:rsidP="00110564">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Triangle</w:t>
      </w:r>
      <w:r w:rsidRPr="008B1514">
        <w:rPr>
          <w:rFonts w:ascii="Arial" w:hAnsi="Arial" w:cs="Arial"/>
          <w:i/>
          <w:iCs/>
          <w:lang w:val="en-GB"/>
        </w:rPr>
        <w:t>.java):</w:t>
      </w:r>
    </w:p>
    <w:p w14:paraId="6B87F1EA" w14:textId="407B8791" w:rsidR="00110564" w:rsidRDefault="00110564" w:rsidP="003C70E7">
      <w:pPr>
        <w:pStyle w:val="OutlineDescription"/>
        <w:ind w:left="432"/>
        <w:rPr>
          <w:i w:val="0"/>
          <w:iCs/>
          <w:color w:val="auto"/>
        </w:rPr>
      </w:pPr>
      <w:r>
        <w:rPr>
          <w:noProof/>
        </w:rPr>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21990"/>
                    </a:xfrm>
                    <a:prstGeom prst="rect">
                      <a:avLst/>
                    </a:prstGeom>
                  </pic:spPr>
                </pic:pic>
              </a:graphicData>
            </a:graphic>
          </wp:inline>
        </w:drawing>
      </w:r>
    </w:p>
    <w:p w14:paraId="11941718" w14:textId="154314D4" w:rsidR="003C70E7" w:rsidRDefault="00EF17E9" w:rsidP="003C70E7">
      <w:pPr>
        <w:pStyle w:val="OutlineDescription"/>
        <w:ind w:left="432"/>
        <w:rPr>
          <w:i w:val="0"/>
          <w:iCs/>
          <w:color w:val="auto"/>
        </w:rPr>
      </w:pPr>
      <w:r>
        <w:rPr>
          <w:i w:val="0"/>
          <w:iCs/>
          <w:color w:val="auto"/>
        </w:rPr>
        <w:t xml:space="preserve">The appearance of our code in terms of form and style is oriented towards </w:t>
      </w:r>
      <w:r w:rsidRPr="00EF17E9">
        <w:rPr>
          <w:i w:val="0"/>
          <w:iCs/>
          <w:color w:val="auto"/>
        </w:rPr>
        <w:t>the Google Java Style Guide. This is also covered in greater detail in section 3.3. We</w:t>
      </w:r>
      <w:r w:rsidR="00AB0FF7">
        <w:rPr>
          <w:i w:val="0"/>
          <w:iCs/>
          <w:color w:val="auto"/>
        </w:rPr>
        <w:t xml:space="preserve"> </w:t>
      </w:r>
      <w:r w:rsidRPr="00EF17E9">
        <w:rPr>
          <w:i w:val="0"/>
          <w:iCs/>
          <w:color w:val="auto"/>
        </w:rPr>
        <w:t>consistently use an indent size of 4 and u</w:t>
      </w:r>
      <w:r w:rsidR="00AB0FF7">
        <w:rPr>
          <w:i w:val="0"/>
          <w:iCs/>
          <w:color w:val="auto"/>
        </w:rPr>
        <w:t>tilize</w:t>
      </w:r>
      <w:r w:rsidRPr="00EF17E9">
        <w:rPr>
          <w:i w:val="0"/>
          <w:iCs/>
          <w:color w:val="auto"/>
        </w:rPr>
        <w:t xml:space="preserve"> indents to logically structure our code. Furthermore, </w:t>
      </w:r>
      <w:r w:rsidRPr="00DC692B">
        <w:rPr>
          <w:i w:val="0"/>
          <w:iCs/>
          <w:color w:val="auto"/>
        </w:rPr>
        <w:t>we paid attention to the alignment of braces.</w:t>
      </w:r>
    </w:p>
    <w:p w14:paraId="3850AC33" w14:textId="09EAE6E3" w:rsidR="00DC692B" w:rsidRDefault="00DC692B" w:rsidP="003C70E7">
      <w:pPr>
        <w:pStyle w:val="OutlineDescription"/>
        <w:ind w:left="432"/>
        <w:rPr>
          <w:i w:val="0"/>
          <w:iCs/>
          <w:color w:val="auto"/>
        </w:rPr>
      </w:pPr>
    </w:p>
    <w:p w14:paraId="5D9BBADB" w14:textId="77777777" w:rsidR="00DC692B" w:rsidRDefault="00DC692B" w:rsidP="00DC692B">
      <w:pPr>
        <w:rPr>
          <w:rFonts w:ascii="Arial" w:hAnsi="Arial" w:cs="Arial"/>
          <w:i/>
          <w:iCs/>
          <w:lang w:val="en-GB"/>
        </w:rPr>
      </w:pPr>
    </w:p>
    <w:p w14:paraId="1DCAD25B" w14:textId="6D332E10" w:rsidR="00DC692B" w:rsidRPr="00DC692B" w:rsidRDefault="00DC692B" w:rsidP="00DC692B">
      <w:pPr>
        <w:ind w:firstLine="432"/>
        <w:rPr>
          <w:rFonts w:ascii="Arial" w:hAnsi="Arial" w:cs="Arial"/>
          <w:i/>
          <w:iCs/>
          <w:lang w:val="en-GB"/>
        </w:rPr>
      </w:pPr>
      <w:r w:rsidRPr="008B1514">
        <w:rPr>
          <w:rFonts w:ascii="Arial" w:hAnsi="Arial" w:cs="Arial"/>
          <w:i/>
          <w:iCs/>
          <w:lang w:val="en-GB"/>
        </w:rPr>
        <w:t>Code snippet: (</w:t>
      </w:r>
      <w:r>
        <w:rPr>
          <w:rFonts w:ascii="Arial" w:hAnsi="Arial" w:cs="Arial"/>
          <w:i/>
          <w:iCs/>
          <w:lang w:val="en-GB"/>
        </w:rPr>
        <w:t>Sketch</w:t>
      </w:r>
      <w:r w:rsidRPr="008B1514">
        <w:rPr>
          <w:rFonts w:ascii="Arial" w:hAnsi="Arial" w:cs="Arial"/>
          <w:i/>
          <w:iCs/>
          <w:lang w:val="en-GB"/>
        </w:rPr>
        <w:t>.java):</w:t>
      </w:r>
    </w:p>
    <w:p w14:paraId="151379D3" w14:textId="6FD0EE84" w:rsidR="003C70E7" w:rsidRPr="00AB0FF7" w:rsidRDefault="00DC692B" w:rsidP="00227EA2">
      <w:pPr>
        <w:pStyle w:val="OutlineDescription"/>
        <w:ind w:left="432"/>
        <w:rPr>
          <w:i w:val="0"/>
          <w:iCs/>
          <w:color w:val="auto"/>
        </w:rPr>
      </w:pPr>
      <w:r w:rsidRPr="00AB0FF7">
        <w:rPr>
          <w:i w:val="0"/>
          <w:iCs/>
          <w:noProof/>
          <w:color w:val="auto"/>
        </w:rPr>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75685"/>
                    </a:xfrm>
                    <a:prstGeom prst="rect">
                      <a:avLst/>
                    </a:prstGeom>
                  </pic:spPr>
                </pic:pic>
              </a:graphicData>
            </a:graphic>
          </wp:inline>
        </w:drawing>
      </w:r>
    </w:p>
    <w:p w14:paraId="0DD53AE6" w14:textId="740C962E" w:rsidR="00DC692B" w:rsidRPr="00215125" w:rsidRDefault="00AB0FF7" w:rsidP="00215125">
      <w:pPr>
        <w:pStyle w:val="OutlineDescription"/>
        <w:ind w:left="432"/>
        <w:rPr>
          <w:i w:val="0"/>
          <w:iCs/>
          <w:color w:val="auto"/>
        </w:rPr>
      </w:pPr>
      <w:r w:rsidRPr="00AB0FF7">
        <w:rPr>
          <w:i w:val="0"/>
          <w:iCs/>
          <w:color w:val="auto"/>
        </w:rPr>
        <w:t>With respect to the creation of methods, our highest priority is to create functions that solve one specific problem in its entirety, so we no longer have to worry about it. Once this situation is achieved, we can simply call the function when a certain action is required [e.g., create a circle object] and don’t have to trouble ourselves with the inner logic.</w:t>
      </w:r>
      <w:r w:rsidR="00215125">
        <w:rPr>
          <w:i w:val="0"/>
          <w:iCs/>
          <w:color w:val="auto"/>
        </w:rPr>
        <w:t xml:space="preserve"> </w:t>
      </w:r>
      <w:r w:rsidR="00227EA2" w:rsidRPr="00AB0FF7">
        <w:rPr>
          <w:i w:val="0"/>
          <w:iCs/>
          <w:color w:val="auto"/>
        </w:rPr>
        <w:t>The</w:t>
      </w:r>
      <w:r w:rsidRPr="00AB0FF7">
        <w:rPr>
          <w:i w:val="0"/>
          <w:iCs/>
          <w:color w:val="auto"/>
        </w:rPr>
        <w:t>reby we are able to hide information and reduce the complexity of our application.</w:t>
      </w:r>
      <w:r w:rsidR="00227EA2" w:rsidRPr="00AB0FF7">
        <w:rPr>
          <w:i w:val="0"/>
          <w:iCs/>
          <w:color w:val="auto"/>
        </w:rPr>
        <w:t xml:space="preserve"> </w:t>
      </w:r>
    </w:p>
    <w:p w14:paraId="08C3D99C" w14:textId="384251BD" w:rsidR="00DC692B" w:rsidRPr="00DC692B" w:rsidRDefault="00DC692B" w:rsidP="00DC692B">
      <w:pPr>
        <w:ind w:firstLine="432"/>
        <w:rPr>
          <w:rFonts w:ascii="Arial" w:hAnsi="Arial" w:cs="Arial"/>
          <w:i/>
          <w:iCs/>
          <w:lang w:val="en-GB"/>
        </w:rPr>
      </w:pPr>
      <w:r w:rsidRPr="008B1514">
        <w:rPr>
          <w:rFonts w:ascii="Arial" w:hAnsi="Arial" w:cs="Arial"/>
          <w:i/>
          <w:iCs/>
          <w:lang w:val="en-GB"/>
        </w:rPr>
        <w:t>Code snippet: (</w:t>
      </w:r>
      <w:r>
        <w:rPr>
          <w:rFonts w:ascii="Arial" w:hAnsi="Arial" w:cs="Arial"/>
          <w:i/>
          <w:iCs/>
          <w:lang w:val="en-GB"/>
        </w:rPr>
        <w:t>DrawCircleStrategy</w:t>
      </w:r>
      <w:r w:rsidRPr="008B1514">
        <w:rPr>
          <w:rFonts w:ascii="Arial" w:hAnsi="Arial" w:cs="Arial"/>
          <w:i/>
          <w:iCs/>
          <w:lang w:val="en-GB"/>
        </w:rPr>
        <w:t>.java):</w:t>
      </w:r>
    </w:p>
    <w:p w14:paraId="6BECEDA9" w14:textId="67737DBC" w:rsidR="00DC692B" w:rsidRPr="00AC37EC" w:rsidRDefault="00DC692B" w:rsidP="00227EA2">
      <w:pPr>
        <w:pStyle w:val="OutlineDescription"/>
        <w:ind w:left="432"/>
        <w:rPr>
          <w:color w:val="auto"/>
          <w:lang w:val="en-GB"/>
        </w:rPr>
      </w:pPr>
      <w:r>
        <w:rPr>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52650"/>
                    </a:xfrm>
                    <a:prstGeom prst="rect">
                      <a:avLst/>
                    </a:prstGeom>
                  </pic:spPr>
                </pic:pic>
              </a:graphicData>
            </a:graphic>
          </wp:inline>
        </w:drawing>
      </w:r>
    </w:p>
    <w:p w14:paraId="6A49B800" w14:textId="77777777" w:rsidR="00FA3583" w:rsidRDefault="009F40BF">
      <w:pPr>
        <w:pStyle w:val="berschrift2"/>
        <w:numPr>
          <w:ilvl w:val="1"/>
          <w:numId w:val="2"/>
        </w:numPr>
        <w:rPr>
          <w:lang w:val="en-GB"/>
        </w:rPr>
      </w:pPr>
      <w:r>
        <w:rPr>
          <w:lang w:val="en-GB"/>
        </w:rPr>
        <w:lastRenderedPageBreak/>
        <w:t>Defensive Programming</w:t>
      </w:r>
    </w:p>
    <w:p w14:paraId="2924D5CE" w14:textId="77777777" w:rsidR="00FA3583" w:rsidRDefault="009F40BF">
      <w:pPr>
        <w:pStyle w:val="OutlineDescription"/>
        <w:suppressAutoHyphens w:val="0"/>
        <w:spacing w:after="0" w:line="240" w:lineRule="auto"/>
        <w:jc w:val="left"/>
        <w:rPr>
          <w:lang w:val="en-GB"/>
        </w:rPr>
      </w:pPr>
      <w:r>
        <w:rPr>
          <w:lang w:val="en-GB"/>
        </w:rPr>
        <w:t>Discuss how and to what extent you have considered defensive programming in your project implementation. Discuss and show examples from your code.</w:t>
      </w:r>
    </w:p>
    <w:p w14:paraId="052B18B4" w14:textId="77777777" w:rsidR="00FA3583" w:rsidRDefault="00FA3583">
      <w:pPr>
        <w:suppressAutoHyphens w:val="0"/>
        <w:spacing w:after="0" w:line="240" w:lineRule="auto"/>
        <w:jc w:val="left"/>
        <w:rPr>
          <w:rFonts w:ascii="Arial" w:hAnsi="Arial" w:cs="Arial"/>
          <w:lang w:val="en-GB" w:eastAsia="de-AT"/>
        </w:rPr>
      </w:pPr>
    </w:p>
    <w:p w14:paraId="415A0648" w14:textId="790C97B9" w:rsidR="008A7A42" w:rsidRDefault="00FB2D82" w:rsidP="008A7A42">
      <w:pPr>
        <w:pStyle w:val="OutlineDescription"/>
        <w:rPr>
          <w:color w:val="auto"/>
          <w:lang w:val="en-GB"/>
        </w:rPr>
      </w:pPr>
      <w:r w:rsidRPr="00FB2D82">
        <w:rPr>
          <w:color w:val="auto"/>
        </w:rPr>
        <w:t>Purpose in general:</w:t>
      </w:r>
      <w:r w:rsidR="008A7A42" w:rsidRPr="00FB2D82">
        <w:rPr>
          <w:color w:val="auto"/>
        </w:rPr>
        <w:sym w:font="Symbol" w:char="F0A7"/>
      </w:r>
      <w:r w:rsidR="008A7A42" w:rsidRPr="00FB2D82">
        <w:rPr>
          <w:color w:val="auto"/>
        </w:rPr>
        <w:t xml:space="preserve"> </w:t>
      </w:r>
      <w:r w:rsidR="008A7A42">
        <w:t xml:space="preserve">Leave in code that checks for important errors </w:t>
      </w:r>
      <w:r w:rsidR="008A7A42">
        <w:sym w:font="Symbol" w:char="F0A7"/>
      </w:r>
      <w:r w:rsidR="008A7A42">
        <w:t xml:space="preserve"> Remove code that checks for trivial errors </w:t>
      </w:r>
      <w:r w:rsidR="008A7A42">
        <w:sym w:font="Symbol" w:char="F0A7"/>
      </w:r>
      <w:r w:rsidR="008A7A42">
        <w:t xml:space="preserve"> Remove code that results in hard crashes </w:t>
      </w:r>
      <w:r w:rsidR="008A7A42">
        <w:sym w:font="Symbol" w:char="F0A7"/>
      </w:r>
      <w:r w:rsidR="008A7A42">
        <w:t xml:space="preserve"> Leave in code that helps the program crash gracefully </w:t>
      </w:r>
      <w:r w:rsidR="008A7A42">
        <w:sym w:font="Symbol" w:char="F0A7"/>
      </w:r>
      <w:r w:rsidR="008A7A42">
        <w:t xml:space="preserve"> Log errors for your technical support personnel </w:t>
      </w:r>
      <w:r w:rsidR="008A7A42">
        <w:sym w:font="Symbol" w:char="F0A7"/>
      </w:r>
      <w:r w:rsidR="008A7A42">
        <w:t xml:space="preserve"> Make sure that the error messages you leave in are friendly</w:t>
      </w:r>
    </w:p>
    <w:p w14:paraId="35AFDAFD" w14:textId="77777777" w:rsidR="008A7A42" w:rsidRDefault="008A7A42" w:rsidP="008A7A42">
      <w:pPr>
        <w:pStyle w:val="OutlineDescription"/>
      </w:pPr>
      <w:r>
        <w:rPr>
          <w:color w:val="auto"/>
          <w:lang w:val="en-GB"/>
        </w:rPr>
        <w:tab/>
        <w:t>Assertions: (</w:t>
      </w:r>
      <w:r w:rsidRPr="007E269A">
        <w:t xml:space="preserve"> </w:t>
      </w:r>
      <w:r>
        <w:t>Assertions are used to handle errors that should never occur in the code)</w:t>
      </w:r>
    </w:p>
    <w:p w14:paraId="3670E5CA" w14:textId="294162CD" w:rsidR="008A7A42" w:rsidRDefault="008A7A42" w:rsidP="008A7A42">
      <w:pPr>
        <w:pStyle w:val="OutlineDescription"/>
      </w:pPr>
      <w:r>
        <w:tab/>
      </w:r>
      <w:r w:rsidRPr="00FC1AEC">
        <w:rPr>
          <w:color w:val="auto"/>
        </w:rPr>
        <w:t>Errorhand</w:t>
      </w:r>
      <w:r w:rsidR="005F382E">
        <w:rPr>
          <w:color w:val="auto"/>
        </w:rPr>
        <w:t>l</w:t>
      </w:r>
      <w:r w:rsidRPr="00FC1AEC">
        <w:rPr>
          <w:color w:val="auto"/>
        </w:rPr>
        <w:t xml:space="preserve">ing techniques </w:t>
      </w:r>
      <w:r>
        <w:t>(Return a neutral value, Substitute the next piece of valid data., Return the same answer as the previous time, Substitute the closest legal value</w:t>
      </w:r>
      <w:r>
        <w:sym w:font="Wingdings" w:char="F0E0"/>
      </w:r>
      <w:r>
        <w:t xml:space="preserve"> Log a warning message to a file </w:t>
      </w:r>
      <w:r>
        <w:sym w:font="Symbol" w:char="F0A7"/>
      </w:r>
      <w:r>
        <w:t xml:space="preserve"> Return an error code </w:t>
      </w:r>
      <w:r>
        <w:sym w:font="Symbol" w:char="F0A7"/>
      </w:r>
      <w:r>
        <w:t xml:space="preserve"> Call an error-processing routine/object </w:t>
      </w:r>
      <w:r>
        <w:sym w:font="Symbol" w:char="F0A7"/>
      </w:r>
      <w:r>
        <w:t xml:space="preserve"> Display an error message wherever the error is encountered </w:t>
      </w:r>
      <w:r>
        <w:sym w:font="Symbol" w:char="F0A7"/>
      </w:r>
      <w:r>
        <w:t xml:space="preserve"> Handle the error in whatever way works best locally </w:t>
      </w:r>
      <w:r>
        <w:sym w:font="Symbol" w:char="F0A7"/>
      </w:r>
      <w:r>
        <w:t xml:space="preserve"> Shut down</w:t>
      </w:r>
    </w:p>
    <w:p w14:paraId="242C53F8" w14:textId="77777777" w:rsidR="008A7A42" w:rsidRPr="00AC37EC" w:rsidRDefault="008A7A42" w:rsidP="008A7A42">
      <w:pPr>
        <w:pStyle w:val="OutlineDescription"/>
        <w:rPr>
          <w:color w:val="auto"/>
          <w:lang w:val="en-GB"/>
        </w:rPr>
      </w:pPr>
      <w:r>
        <w:tab/>
      </w:r>
      <w:r w:rsidRPr="00FC1AEC">
        <w:rPr>
          <w:color w:val="auto"/>
        </w:rPr>
        <w:t xml:space="preserve">Exceptions: </w:t>
      </w:r>
      <w:r w:rsidRPr="00A066E9">
        <w:t>errors that can be ignored by the system</w:t>
      </w:r>
    </w:p>
    <w:p w14:paraId="615F7533" w14:textId="5FAD4479" w:rsidR="00FA3583" w:rsidRDefault="009F40BF">
      <w:pPr>
        <w:suppressAutoHyphens w:val="0"/>
        <w:spacing w:after="0" w:line="240" w:lineRule="auto"/>
        <w:jc w:val="left"/>
        <w:rPr>
          <w:lang w:val="en-US"/>
        </w:rPr>
      </w:pPr>
      <w:r w:rsidRPr="00D356EC">
        <w:rPr>
          <w:lang w:val="en-US"/>
        </w:rPr>
        <w:br w:type="page"/>
      </w:r>
    </w:p>
    <w:p w14:paraId="26200E21" w14:textId="77777777" w:rsidR="00FA3583" w:rsidRDefault="009F40BF">
      <w:pPr>
        <w:pStyle w:val="berschrift1"/>
        <w:numPr>
          <w:ilvl w:val="0"/>
          <w:numId w:val="2"/>
        </w:numPr>
        <w:rPr>
          <w:rFonts w:ascii="Arial" w:hAnsi="Arial" w:cs="Arial"/>
          <w:lang w:val="en-GB" w:eastAsia="de-AT"/>
        </w:rPr>
      </w:pPr>
      <w:r>
        <w:rPr>
          <w:lang w:val="en-GB"/>
        </w:rPr>
        <w:lastRenderedPageBreak/>
        <w:t>Software Quality</w:t>
      </w:r>
    </w:p>
    <w:p w14:paraId="36CAD158" w14:textId="77777777" w:rsidR="00FA3583" w:rsidRDefault="009F40BF">
      <w:pPr>
        <w:pStyle w:val="berschrift2"/>
        <w:numPr>
          <w:ilvl w:val="1"/>
          <w:numId w:val="2"/>
        </w:numPr>
        <w:rPr>
          <w:lang w:val="en-GB"/>
        </w:rPr>
      </w:pPr>
      <w:r>
        <w:rPr>
          <w:lang w:val="en-GB"/>
        </w:rPr>
        <w:t>Code Metrics</w:t>
      </w:r>
    </w:p>
    <w:p w14:paraId="1DCDF024" w14:textId="77777777" w:rsidR="00FA3583" w:rsidRDefault="009F40BF">
      <w:pPr>
        <w:pStyle w:val="OutlineDescription"/>
        <w:rPr>
          <w:lang w:val="en-GB"/>
        </w:rPr>
      </w:pPr>
      <w:r>
        <w:rPr>
          <w:lang w:val="en-GB"/>
        </w:rPr>
        <w:t>Provide information on at least the number of packages, lines of code, comment lines of code, number of classes and code bugs with regard to your current state of the implementation. It is recommendable to use a static code analysis tool (e.g. SpotBugs). Compare the metric results with your SUPD results and discuss your findings.</w:t>
      </w:r>
    </w:p>
    <w:p w14:paraId="00826063" w14:textId="77777777" w:rsidR="00FA3583" w:rsidRDefault="009F40BF">
      <w:pPr>
        <w:pStyle w:val="berschrift2"/>
        <w:numPr>
          <w:ilvl w:val="1"/>
          <w:numId w:val="2"/>
        </w:numPr>
        <w:rPr>
          <w:lang w:val="en-GB"/>
        </w:rPr>
      </w:pPr>
      <w:r>
        <w:rPr>
          <w:lang w:val="en-GB"/>
        </w:rPr>
        <w:t>Testcases for Functional Requirements</w:t>
      </w:r>
    </w:p>
    <w:p w14:paraId="24B85822" w14:textId="77777777" w:rsidR="00FA3583" w:rsidRDefault="009F40BF">
      <w:pPr>
        <w:pStyle w:val="OutlineDescription"/>
      </w:pPr>
      <w:r>
        <w:rPr>
          <w:lang w:val="en-GB"/>
        </w:rPr>
        <w:t>Discuss for each functional requirement how one or more of your testcases cover/s it. In case of limitations document them!</w:t>
      </w:r>
    </w:p>
    <w:p w14:paraId="4F19E399" w14:textId="77777777" w:rsidR="00FA3583" w:rsidRDefault="009F40BF">
      <w:pPr>
        <w:pStyle w:val="berschrift2"/>
        <w:numPr>
          <w:ilvl w:val="1"/>
          <w:numId w:val="2"/>
        </w:numPr>
        <w:rPr>
          <w:lang w:val="en-GB"/>
        </w:rPr>
      </w:pPr>
      <w:r>
        <w:rPr>
          <w:lang w:val="en-GB"/>
        </w:rPr>
        <w:t>Quality Requirements Coverage</w:t>
      </w:r>
    </w:p>
    <w:p w14:paraId="2F3D425B" w14:textId="230A9B5A" w:rsidR="00FA3583" w:rsidRDefault="009F40BF">
      <w:pPr>
        <w:pStyle w:val="OutlineDescription"/>
        <w:rPr>
          <w:lang w:val="en-GB"/>
        </w:rPr>
      </w:pPr>
      <w:r>
        <w:rPr>
          <w:lang w:val="en-GB"/>
        </w:rPr>
        <w:t>Discuss for each quality requirement what activties reported and/or what artifacts implemented in your deliverables cover it. Only summarize briefly and provide references to report sections, or source code files.</w:t>
      </w:r>
    </w:p>
    <w:p w14:paraId="68F69340" w14:textId="567BE9FF" w:rsidR="00AC37EC" w:rsidRPr="00AC37EC" w:rsidRDefault="00AC37EC">
      <w:pPr>
        <w:pStyle w:val="OutlineDescription"/>
        <w:rPr>
          <w:color w:val="auto"/>
          <w:lang w:val="en-GB"/>
        </w:rPr>
      </w:pPr>
    </w:p>
    <w:p w14:paraId="091B9674" w14:textId="4B618850" w:rsidR="00AC37EC" w:rsidRPr="00A066E9" w:rsidRDefault="00AC37EC" w:rsidP="00AC37EC">
      <w:pPr>
        <w:pStyle w:val="OutlineDescription"/>
        <w:rPr>
          <w:b/>
          <w:bCs/>
          <w:color w:val="auto"/>
          <w:lang w:val="en-GB"/>
        </w:rPr>
      </w:pPr>
      <w:r w:rsidRPr="00A066E9">
        <w:rPr>
          <w:b/>
          <w:bCs/>
          <w:color w:val="auto"/>
          <w:lang w:val="en-GB"/>
        </w:rPr>
        <w:t>QR1 Comment your code and provide code documentation in an appropriate manner</w:t>
      </w:r>
      <w:r w:rsidR="00BF2872" w:rsidRPr="00A066E9">
        <w:rPr>
          <w:b/>
          <w:bCs/>
          <w:color w:val="auto"/>
          <w:lang w:val="en-GB"/>
        </w:rPr>
        <w:t>:</w:t>
      </w:r>
    </w:p>
    <w:p w14:paraId="0BCB2B72" w14:textId="57874B8A" w:rsidR="00AC37EC" w:rsidRPr="00DC692B" w:rsidRDefault="00AC37EC" w:rsidP="00DC692B">
      <w:pPr>
        <w:pStyle w:val="OutlineDescription"/>
        <w:numPr>
          <w:ilvl w:val="0"/>
          <w:numId w:val="7"/>
        </w:numPr>
        <w:rPr>
          <w:color w:val="auto"/>
          <w:lang w:val="de-DE"/>
        </w:rPr>
      </w:pPr>
      <w:r>
        <w:rPr>
          <w:color w:val="auto"/>
          <w:lang w:val="en-GB"/>
        </w:rPr>
        <w:t>Code snipp</w:t>
      </w:r>
      <w:r w:rsidRPr="00DC692B">
        <w:rPr>
          <w:color w:val="auto"/>
          <w:lang w:val="en-GB"/>
        </w:rPr>
        <w:t xml:space="preserve">ets with comments, </w:t>
      </w:r>
      <w:r w:rsidR="00965D4C" w:rsidRPr="00DC692B">
        <w:rPr>
          <w:color w:val="auto"/>
          <w:lang w:val="en-GB"/>
        </w:rPr>
        <w:t xml:space="preserve">Javadoc. </w:t>
      </w:r>
      <w:r w:rsidR="00965D4C" w:rsidRPr="00DC692B">
        <w:rPr>
          <w:color w:val="auto"/>
          <w:lang w:val="de-DE"/>
        </w:rPr>
        <w:t>Welche Methoden oder Klassen wollen wir mit JavaDoc kommentieren?</w:t>
      </w:r>
      <w:r w:rsidR="003B330C" w:rsidRPr="00DC692B">
        <w:rPr>
          <w:color w:val="auto"/>
          <w:lang w:val="de-DE"/>
        </w:rPr>
        <w:t xml:space="preserve">--&gt; </w:t>
      </w:r>
      <w:r w:rsidR="00B74297" w:rsidRPr="00DC692B">
        <w:rPr>
          <w:color w:val="auto"/>
          <w:lang w:val="de-DE"/>
        </w:rPr>
        <w:t>eigenständiges Kommentieren und dann review in der Gruppe</w:t>
      </w:r>
    </w:p>
    <w:p w14:paraId="0350C1D0" w14:textId="77777777" w:rsidR="00110564" w:rsidRDefault="00110564" w:rsidP="00BF2872">
      <w:pPr>
        <w:pStyle w:val="OutlineDescription"/>
        <w:numPr>
          <w:ilvl w:val="0"/>
          <w:numId w:val="7"/>
        </w:numPr>
        <w:rPr>
          <w:color w:val="auto"/>
          <w:lang w:val="de-DE"/>
        </w:rPr>
      </w:pPr>
    </w:p>
    <w:p w14:paraId="3798D3D9" w14:textId="20D30AAA" w:rsidR="00110564" w:rsidRDefault="00110564" w:rsidP="00BF2872">
      <w:pPr>
        <w:pStyle w:val="OutlineDescription"/>
        <w:numPr>
          <w:ilvl w:val="0"/>
          <w:numId w:val="7"/>
        </w:numPr>
        <w:rPr>
          <w:color w:val="auto"/>
          <w:lang w:val="de-DE"/>
        </w:rPr>
      </w:pPr>
      <w:r>
        <w:rPr>
          <w:noProof/>
        </w:rPr>
        <w:lastRenderedPageBreak/>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944620"/>
                    </a:xfrm>
                    <a:prstGeom prst="rect">
                      <a:avLst/>
                    </a:prstGeom>
                  </pic:spPr>
                </pic:pic>
              </a:graphicData>
            </a:graphic>
          </wp:inline>
        </w:drawing>
      </w:r>
    </w:p>
    <w:p w14:paraId="44532701" w14:textId="30FA74A2" w:rsidR="00110564" w:rsidRPr="00D356EC" w:rsidRDefault="00110564" w:rsidP="00BF2872">
      <w:pPr>
        <w:pStyle w:val="OutlineDescription"/>
        <w:numPr>
          <w:ilvl w:val="0"/>
          <w:numId w:val="7"/>
        </w:numPr>
        <w:rPr>
          <w:color w:val="auto"/>
          <w:lang w:val="de-DE"/>
        </w:rPr>
      </w:pPr>
      <w:r>
        <w:rPr>
          <w:color w:val="auto"/>
          <w:lang w:val="de-DE"/>
        </w:rPr>
        <w:t>Irgendwo in sketch?</w:t>
      </w:r>
    </w:p>
    <w:p w14:paraId="191B6A13" w14:textId="268032DA" w:rsidR="00BF2872" w:rsidRPr="00A066E9" w:rsidRDefault="00AC37EC" w:rsidP="00AC37EC">
      <w:pPr>
        <w:pStyle w:val="OutlineDescription"/>
        <w:rPr>
          <w:b/>
          <w:bCs/>
          <w:color w:val="auto"/>
          <w:lang w:val="en-GB"/>
        </w:rPr>
      </w:pPr>
      <w:r w:rsidRPr="00A066E9">
        <w:rPr>
          <w:b/>
          <w:bCs/>
          <w:color w:val="auto"/>
          <w:lang w:val="en-GB"/>
        </w:rPr>
        <w:t>QR2 Your implementation must be in compliance with a style guide</w:t>
      </w:r>
      <w:r w:rsidR="00BF2872" w:rsidRPr="00A066E9">
        <w:rPr>
          <w:b/>
          <w:bCs/>
          <w:color w:val="auto"/>
          <w:lang w:val="en-GB"/>
        </w:rPr>
        <w:t>:</w:t>
      </w:r>
    </w:p>
    <w:p w14:paraId="1F2B9C88" w14:textId="1B0108BB" w:rsidR="00BF2872" w:rsidRDefault="00206A9E" w:rsidP="00BF2872">
      <w:pPr>
        <w:pStyle w:val="OutlineDescription"/>
        <w:numPr>
          <w:ilvl w:val="0"/>
          <w:numId w:val="6"/>
        </w:numPr>
        <w:rPr>
          <w:color w:val="auto"/>
          <w:lang w:val="en-GB"/>
        </w:rPr>
      </w:pPr>
      <w:r>
        <w:rPr>
          <w:color w:val="auto"/>
          <w:lang w:val="en-GB"/>
        </w:rPr>
        <w:t xml:space="preserve">Reasons for using a </w:t>
      </w:r>
      <w:r w:rsidRPr="00DC5702">
        <w:rPr>
          <w:b/>
          <w:bCs/>
          <w:color w:val="auto"/>
          <w:lang w:val="en-GB"/>
        </w:rPr>
        <w:t>style guide</w:t>
      </w:r>
      <w:r>
        <w:rPr>
          <w:color w:val="auto"/>
          <w:lang w:val="en-GB"/>
        </w:rPr>
        <w:t>: Be c</w:t>
      </w:r>
      <w:r w:rsidRPr="00DC5702">
        <w:rPr>
          <w:color w:val="auto"/>
          <w:lang w:val="en-GB"/>
        </w:rPr>
        <w:t>onsi</w:t>
      </w:r>
      <w:r>
        <w:rPr>
          <w:color w:val="auto"/>
          <w:lang w:val="en-GB"/>
        </w:rPr>
        <w:t>stent within the team</w:t>
      </w:r>
      <w:r w:rsidR="00784384">
        <w:rPr>
          <w:color w:val="auto"/>
          <w:lang w:val="en-GB"/>
        </w:rPr>
        <w:t>, outer teams or distributions are not important to us</w:t>
      </w:r>
      <w:r w:rsidR="00DC5702">
        <w:rPr>
          <w:color w:val="auto"/>
          <w:lang w:val="en-GB"/>
        </w:rPr>
        <w:t>: “</w:t>
      </w:r>
      <w:r w:rsidR="00DC5702" w:rsidRPr="00DC5702">
        <w:rPr>
          <w:color w:val="auto"/>
          <w:lang w:val="en-GB"/>
        </w:rPr>
        <w:t>Within this article, we have briefly illustrated how to easily and quickly integrate the Google Java Style Guide in a Java project. Even though this convention is widely spread it’s not the only candidate, you may also consider the </w:t>
      </w:r>
      <w:hyperlink r:id="rId40" w:history="1">
        <w:r w:rsidR="00DC5702" w:rsidRPr="00DC5702">
          <w:rPr>
            <w:color w:val="auto"/>
            <w:lang w:val="en-GB"/>
          </w:rPr>
          <w:t>Sun Code Conventions</w:t>
        </w:r>
      </w:hyperlink>
      <w:r w:rsidR="00DC5702" w:rsidRPr="00DC5702">
        <w:rPr>
          <w:color w:val="auto"/>
          <w:lang w:val="en-GB"/>
        </w:rPr>
        <w:t> and </w:t>
      </w:r>
      <w:hyperlink r:id="rId41" w:history="1">
        <w:r w:rsidR="00DC5702" w:rsidRPr="00DC5702">
          <w:rPr>
            <w:color w:val="auto"/>
            <w:lang w:val="en-GB"/>
          </w:rPr>
          <w:t>Checkstyle</w:t>
        </w:r>
      </w:hyperlink>
      <w:r w:rsidR="00DC5702" w:rsidRPr="00DC5702">
        <w:rPr>
          <w:color w:val="auto"/>
          <w:lang w:val="en-GB"/>
        </w:rPr>
        <w:t>, even though it’s antiquated, verbose and quite difficult to integrate.</w:t>
      </w:r>
      <w:r w:rsidR="00DC5702">
        <w:rPr>
          <w:color w:val="auto"/>
          <w:lang w:val="en-GB"/>
        </w:rPr>
        <w:t>”</w:t>
      </w:r>
    </w:p>
    <w:p w14:paraId="11B8B917" w14:textId="706BD145" w:rsidR="0080704D" w:rsidRDefault="00951B05" w:rsidP="0080704D">
      <w:pPr>
        <w:pStyle w:val="OutlineDescription"/>
        <w:ind w:left="720"/>
        <w:rPr>
          <w:color w:val="auto"/>
          <w:lang w:val="en-GB"/>
        </w:rPr>
      </w:pPr>
      <w:hyperlink r:id="rId42" w:history="1">
        <w:r w:rsidR="001E3B36" w:rsidRPr="00AE2572">
          <w:rPr>
            <w:rStyle w:val="Hyperlink"/>
            <w:lang w:val="en-GB"/>
          </w:rPr>
          <w:t>https://medium.com/@alexprut/integrate-google-java-style-guide-in-a-java-project-567abb6d7987</w:t>
        </w:r>
      </w:hyperlink>
    </w:p>
    <w:p w14:paraId="5C793D69" w14:textId="1DD69CF8" w:rsidR="001E3B36" w:rsidRDefault="001E3B36" w:rsidP="00EF64D1">
      <w:pPr>
        <w:pStyle w:val="OutlineDescription"/>
        <w:ind w:left="720"/>
        <w:rPr>
          <w:color w:val="auto"/>
          <w:lang w:val="en-GB"/>
        </w:rPr>
      </w:pPr>
      <w:r w:rsidRPr="001E3B36">
        <w:rPr>
          <w:color w:val="auto"/>
          <w:lang w:val="en-GB"/>
        </w:rPr>
        <w:t>https://github.com/autyzm-pg/friendly-plans/wiki/How-to-install-the-Google-Style-Guide-settings-in-Android-Studio</w:t>
      </w:r>
    </w:p>
    <w:p w14:paraId="67682945" w14:textId="26B268B5" w:rsidR="00227EA2" w:rsidRPr="00A066E9" w:rsidRDefault="00AC37EC" w:rsidP="00AC37EC">
      <w:pPr>
        <w:pStyle w:val="OutlineDescription"/>
        <w:rPr>
          <w:b/>
          <w:bCs/>
          <w:color w:val="auto"/>
          <w:lang w:val="en-GB"/>
        </w:rPr>
      </w:pPr>
      <w:r w:rsidRPr="00A066E9">
        <w:rPr>
          <w:b/>
          <w:bCs/>
          <w:color w:val="auto"/>
          <w:lang w:val="en-GB"/>
        </w:rPr>
        <w:t>QR3 Apply common coding practices.</w:t>
      </w:r>
      <w:r w:rsidR="00227EA2">
        <w:rPr>
          <w:b/>
          <w:bCs/>
          <w:color w:val="auto"/>
          <w:lang w:val="en-GB"/>
        </w:rPr>
        <w:t xml:space="preserve"> </w:t>
      </w:r>
      <w:r w:rsidR="00227EA2" w:rsidRPr="00227EA2">
        <w:rPr>
          <w:b/>
          <w:bCs/>
          <w:color w:val="auto"/>
          <w:lang w:val="en-GB"/>
        </w:rPr>
        <w:sym w:font="Wingdings" w:char="F0E0"/>
      </w:r>
      <w:r w:rsidR="00227EA2">
        <w:rPr>
          <w:b/>
          <w:bCs/>
          <w:color w:val="auto"/>
          <w:lang w:val="en-GB"/>
        </w:rPr>
        <w:t xml:space="preserve"> Summarize chapter 2.2</w:t>
      </w:r>
    </w:p>
    <w:p w14:paraId="271EE7AD" w14:textId="18651EEF" w:rsidR="00EF64D1" w:rsidRPr="00AC37EC" w:rsidRDefault="00371853" w:rsidP="00227EA2">
      <w:pPr>
        <w:pStyle w:val="OutlineDescription"/>
        <w:rPr>
          <w:color w:val="auto"/>
          <w:lang w:val="en-GB"/>
        </w:rPr>
      </w:pPr>
      <w:r>
        <w:rPr>
          <w:color w:val="auto"/>
          <w:lang w:val="en-GB"/>
        </w:rPr>
        <w:tab/>
      </w:r>
    </w:p>
    <w:p w14:paraId="76393431" w14:textId="6E0E9AEA" w:rsidR="00FC1AEC" w:rsidRPr="00AC37EC" w:rsidRDefault="00AC37EC" w:rsidP="008A7A42">
      <w:pPr>
        <w:pStyle w:val="OutlineDescription"/>
        <w:rPr>
          <w:color w:val="auto"/>
          <w:lang w:val="en-GB"/>
        </w:rPr>
      </w:pPr>
      <w:r w:rsidRPr="00227EA2">
        <w:rPr>
          <w:b/>
          <w:bCs/>
          <w:color w:val="auto"/>
          <w:lang w:val="en-GB"/>
        </w:rPr>
        <w:t>QR4 Apply defensive programming</w:t>
      </w:r>
      <w:r w:rsidR="002D69D9">
        <w:rPr>
          <w:color w:val="auto"/>
          <w:lang w:val="en-GB"/>
        </w:rPr>
        <w:t>.</w:t>
      </w:r>
      <w:r w:rsidR="008A7A42">
        <w:rPr>
          <w:color w:val="auto"/>
          <w:lang w:val="en-GB"/>
        </w:rPr>
        <w:t xml:space="preserve"> </w:t>
      </w:r>
      <w:r w:rsidR="008A7A42" w:rsidRPr="008A7A42">
        <w:rPr>
          <w:color w:val="auto"/>
          <w:lang w:val="en-GB"/>
        </w:rPr>
        <w:sym w:font="Wingdings" w:char="F0E0"/>
      </w:r>
      <w:r w:rsidR="008A7A42">
        <w:rPr>
          <w:color w:val="auto"/>
          <w:lang w:val="en-GB"/>
        </w:rPr>
        <w:t xml:space="preserve"> Summarize chapter 2.3</w:t>
      </w:r>
    </w:p>
    <w:p w14:paraId="16C04380" w14:textId="7BACF485" w:rsidR="00AC37EC" w:rsidRDefault="00AC37EC" w:rsidP="00AC37EC">
      <w:pPr>
        <w:pStyle w:val="OutlineDescription"/>
        <w:rPr>
          <w:b/>
          <w:bCs/>
          <w:color w:val="auto"/>
          <w:lang w:val="en-GB"/>
        </w:rPr>
      </w:pPr>
      <w:r w:rsidRPr="00A066E9">
        <w:rPr>
          <w:b/>
          <w:bCs/>
          <w:color w:val="auto"/>
          <w:lang w:val="en-GB"/>
        </w:rPr>
        <w:t xml:space="preserve">QR5 Apply key design principles </w:t>
      </w:r>
    </w:p>
    <w:p w14:paraId="352D8C27" w14:textId="4AA44E39" w:rsidR="00EA2CFF" w:rsidRDefault="00EA2CFF" w:rsidP="00EA2CFF">
      <w:pPr>
        <w:pStyle w:val="OutlineDescription"/>
        <w:ind w:firstLine="643"/>
      </w:pPr>
      <w:r w:rsidRPr="00EA2CFF">
        <w:rPr>
          <w:color w:val="auto"/>
        </w:rPr>
        <w:t>Abstraction</w:t>
      </w:r>
      <w:r>
        <w:t xml:space="preserve"> means to focus on the essential features of a design element</w:t>
      </w:r>
    </w:p>
    <w:p w14:paraId="1C59B05C" w14:textId="2672F4BE" w:rsidR="00EA2CFF" w:rsidRDefault="00EA2CFF" w:rsidP="00AC37EC">
      <w:pPr>
        <w:pStyle w:val="OutlineDescription"/>
      </w:pPr>
      <w:r>
        <w:rPr>
          <w:b/>
          <w:bCs/>
          <w:color w:val="auto"/>
          <w:lang w:val="en-GB"/>
        </w:rPr>
        <w:lastRenderedPageBreak/>
        <w:tab/>
      </w:r>
      <w:r w:rsidR="00763CFA" w:rsidRPr="00763CFA">
        <w:rPr>
          <w:color w:val="auto"/>
        </w:rPr>
        <w:t>Modularity</w:t>
      </w:r>
      <w:r w:rsidR="00763CFA">
        <w:t xml:space="preserve"> is the property of a system that has been decomposed into a set of cohesive and loosely coupled modules</w:t>
      </w:r>
    </w:p>
    <w:p w14:paraId="0AE135BE" w14:textId="63FB2E74" w:rsidR="00763CFA" w:rsidRDefault="00763CFA" w:rsidP="00AC37EC">
      <w:pPr>
        <w:pStyle w:val="OutlineDescription"/>
      </w:pPr>
      <w:r>
        <w:rPr>
          <w:b/>
          <w:bCs/>
          <w:color w:val="auto"/>
          <w:lang w:val="en-GB"/>
        </w:rPr>
        <w:tab/>
      </w:r>
      <w:r w:rsidR="00EA305E" w:rsidRPr="00EA305E">
        <w:rPr>
          <w:color w:val="auto"/>
        </w:rPr>
        <w:t>Information Hiding</w:t>
      </w:r>
      <w:r w:rsidR="00994521">
        <w:rPr>
          <w:color w:val="auto"/>
        </w:rPr>
        <w:t xml:space="preserve"> / Encapsulation:</w:t>
      </w:r>
      <w:r w:rsidR="00EA305E">
        <w:t xml:space="preserve"> as follows: “Every module … is characterized by its knowledge of a design decision which it hides from all others</w:t>
      </w:r>
    </w:p>
    <w:p w14:paraId="63B9C5E6" w14:textId="0B0C8E72" w:rsidR="00EA305E" w:rsidRPr="00A32EC3" w:rsidRDefault="00CC0C52" w:rsidP="00A32EC3">
      <w:pPr>
        <w:pStyle w:val="OutlineDescription"/>
        <w:ind w:firstLine="643"/>
      </w:pPr>
      <w:r>
        <w:rPr>
          <w:color w:val="auto"/>
        </w:rPr>
        <w:t>S</w:t>
      </w:r>
      <w:r w:rsidRPr="00CC0C52">
        <w:rPr>
          <w:color w:val="auto"/>
        </w:rPr>
        <w:t>eparation of concerns</w:t>
      </w:r>
      <w:r>
        <w:t>: Different aspects of a problem should be separated from each other, and each aspect of the problem should be treated on its own</w:t>
      </w:r>
    </w:p>
    <w:p w14:paraId="184D4D44" w14:textId="3B44BB8E" w:rsidR="00F82CCF" w:rsidRPr="00A32EC3" w:rsidRDefault="00AC37EC">
      <w:pPr>
        <w:pStyle w:val="OutlineDescription"/>
        <w:rPr>
          <w:color w:val="auto"/>
          <w:lang w:val="en-GB"/>
        </w:rPr>
      </w:pPr>
      <w:r w:rsidRPr="00A32EC3">
        <w:rPr>
          <w:b/>
          <w:bCs/>
          <w:color w:val="auto"/>
          <w:lang w:val="en-GB"/>
        </w:rPr>
        <w:t xml:space="preserve">QR6 </w:t>
      </w:r>
      <w:r w:rsidR="00AE328B" w:rsidRPr="00A32EC3">
        <w:rPr>
          <w:b/>
          <w:bCs/>
          <w:color w:val="auto"/>
          <w:lang w:val="en-GB"/>
        </w:rPr>
        <w:t xml:space="preserve">Testing and other general </w:t>
      </w:r>
      <w:r w:rsidR="00083937" w:rsidRPr="00A32EC3">
        <w:rPr>
          <w:b/>
          <w:bCs/>
          <w:color w:val="auto"/>
          <w:lang w:val="en-GB"/>
        </w:rPr>
        <w:t xml:space="preserve">quality measuring tools </w:t>
      </w:r>
      <w:r w:rsidR="00FA7913">
        <w:rPr>
          <w:color w:val="auto"/>
          <w:lang w:val="en-GB"/>
        </w:rPr>
        <w:t xml:space="preserve">(informal </w:t>
      </w:r>
      <w:r w:rsidR="00EE30D9">
        <w:rPr>
          <w:color w:val="auto"/>
          <w:lang w:val="en-GB"/>
        </w:rPr>
        <w:t xml:space="preserve">technical </w:t>
      </w:r>
      <w:r w:rsidR="00FA7913">
        <w:rPr>
          <w:color w:val="auto"/>
          <w:lang w:val="en-GB"/>
        </w:rPr>
        <w:t xml:space="preserve">review, </w:t>
      </w:r>
      <w:r w:rsidR="00EE30D9">
        <w:rPr>
          <w:color w:val="auto"/>
          <w:lang w:val="en-GB"/>
        </w:rPr>
        <w:t>“formal” technical review</w:t>
      </w:r>
      <w:r w:rsidR="00A32EC3">
        <w:rPr>
          <w:color w:val="auto"/>
          <w:lang w:val="en-GB"/>
        </w:rPr>
        <w:t>, peere review – four eye principle)</w:t>
      </w:r>
    </w:p>
    <w:p w14:paraId="75283874" w14:textId="230AAD15" w:rsidR="00F82CCF" w:rsidRDefault="00F82CCF">
      <w:pPr>
        <w:pStyle w:val="OutlineDescription"/>
        <w:rPr>
          <w:lang w:val="en-GB"/>
        </w:rPr>
      </w:pPr>
    </w:p>
    <w:p w14:paraId="6B9ECAAE" w14:textId="45D25D10" w:rsidR="00F82CCF" w:rsidRDefault="00F82CCF">
      <w:pPr>
        <w:pStyle w:val="OutlineDescription"/>
        <w:rPr>
          <w:lang w:val="en-GB"/>
        </w:rPr>
      </w:pPr>
    </w:p>
    <w:p w14:paraId="30B0506B" w14:textId="6FABCC2B" w:rsidR="00294E99" w:rsidRPr="00294E99" w:rsidRDefault="00294E99">
      <w:pPr>
        <w:pStyle w:val="OutlineDescription"/>
        <w:rPr>
          <w:b/>
          <w:bCs/>
          <w:color w:val="2E74B5" w:themeColor="accent5" w:themeShade="BF"/>
          <w:u w:val="single"/>
          <w:lang w:val="en-GB"/>
        </w:rPr>
      </w:pPr>
      <w:r w:rsidRPr="00294E99">
        <w:rPr>
          <w:b/>
          <w:bCs/>
          <w:color w:val="2E74B5" w:themeColor="accent5" w:themeShade="BF"/>
          <w:u w:val="single"/>
          <w:lang w:val="en-GB"/>
        </w:rPr>
        <w:t xml:space="preserve">GENERAL DESIGN PRINCIPLES: </w:t>
      </w:r>
    </w:p>
    <w:p w14:paraId="2CC487D5" w14:textId="1EC4FFA5" w:rsidR="00294E99" w:rsidRPr="00294E99" w:rsidRDefault="00294E99">
      <w:pPr>
        <w:pStyle w:val="OutlineDescription"/>
        <w:rPr>
          <w:color w:val="2E74B5" w:themeColor="accent5" w:themeShade="BF"/>
          <w:u w:val="single"/>
          <w:lang w:val="en-GB"/>
        </w:rPr>
      </w:pPr>
      <w:r w:rsidRPr="00294E99">
        <w:rPr>
          <w:color w:val="2E74B5" w:themeColor="accent5" w:themeShade="BF"/>
          <w:u w:val="single"/>
          <w:lang w:val="en-GB"/>
        </w:rPr>
        <w:t xml:space="preserve">Not important for this chapter but important in general: Did we make propper use of the general design Requirements: </w:t>
      </w:r>
    </w:p>
    <w:p w14:paraId="0919C7A6" w14:textId="6B765F29" w:rsidR="0039637E"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interface (with one or more implementations)</w:t>
      </w:r>
    </w:p>
    <w:p w14:paraId="372D8854" w14:textId="6493FF6E" w:rsidR="0039637E" w:rsidRPr="00294E99" w:rsidRDefault="0039637E" w:rsidP="0039637E">
      <w:pPr>
        <w:pStyle w:val="OutlineDescription"/>
        <w:numPr>
          <w:ilvl w:val="0"/>
          <w:numId w:val="6"/>
        </w:numPr>
        <w:rPr>
          <w:color w:val="2E74B5" w:themeColor="accent5" w:themeShade="BF"/>
          <w:u w:val="single"/>
          <w:lang w:val="en-GB"/>
        </w:rPr>
      </w:pPr>
      <w:r>
        <w:rPr>
          <w:color w:val="2E74B5" w:themeColor="accent5" w:themeShade="BF"/>
          <w:u w:val="single"/>
          <w:lang w:val="en-GB"/>
        </w:rPr>
        <w:t>Idraw strategy</w:t>
      </w:r>
    </w:p>
    <w:p w14:paraId="62F4D604"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5 classes (implementing the application logic)</w:t>
      </w:r>
    </w:p>
    <w:p w14:paraId="65C34B5D"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abstract class (with subclasses)</w:t>
      </w:r>
    </w:p>
    <w:p w14:paraId="102F2EEA"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custom exception class (with usages in your code)</w:t>
      </w:r>
    </w:p>
    <w:p w14:paraId="7D2791B5"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level of depth in inheritance</w:t>
      </w:r>
    </w:p>
    <w:p w14:paraId="720DD0A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GDR3 Apply principles of and follow best practices for object-oriented design, such as:</w:t>
      </w:r>
    </w:p>
    <w:p w14:paraId="17097E57"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data encapsulation</w:t>
      </w:r>
    </w:p>
    <w:p w14:paraId="62409EF4" w14:textId="4061A45B" w:rsidR="00F9632F"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inheritance, abstraction and polymorphism properly, e.g., follow SOLID6</w:t>
      </w:r>
    </w:p>
    <w:p w14:paraId="7CEAFE89" w14:textId="1CBB0743" w:rsidR="0039637E" w:rsidRPr="00D356EC" w:rsidRDefault="0039637E" w:rsidP="0039637E">
      <w:pPr>
        <w:pStyle w:val="OutlineDescription"/>
        <w:numPr>
          <w:ilvl w:val="0"/>
          <w:numId w:val="6"/>
        </w:numPr>
        <w:rPr>
          <w:color w:val="2E74B5" w:themeColor="accent5" w:themeShade="BF"/>
          <w:u w:val="single"/>
          <w:lang w:val="de-DE"/>
        </w:rPr>
      </w:pPr>
      <w:r w:rsidRPr="00D356EC">
        <w:rPr>
          <w:color w:val="2E74B5" w:themeColor="accent5" w:themeShade="BF"/>
          <w:u w:val="single"/>
          <w:lang w:val="de-DE"/>
        </w:rPr>
        <w:t>Polymorphism im strategy pattern:  es gibt 5 mal draw, die alle etwas verschiedenes</w:t>
      </w:r>
      <w:r w:rsidR="00D56ED9" w:rsidRPr="00D356EC">
        <w:rPr>
          <w:color w:val="2E74B5" w:themeColor="accent5" w:themeShade="BF"/>
          <w:u w:val="single"/>
          <w:lang w:val="de-DE"/>
        </w:rPr>
        <w:t xml:space="preserve"> / factory: wir rufen nur eine einzige Funktion Draw auf, die quasi verschiedene Ausprägungen hat</w:t>
      </w:r>
    </w:p>
    <w:p w14:paraId="4E12692F" w14:textId="730D4C71" w:rsidR="00A17D99" w:rsidRPr="00294E99" w:rsidRDefault="00E35558" w:rsidP="0039637E">
      <w:pPr>
        <w:pStyle w:val="OutlineDescription"/>
        <w:numPr>
          <w:ilvl w:val="0"/>
          <w:numId w:val="6"/>
        </w:numPr>
        <w:rPr>
          <w:color w:val="2E74B5" w:themeColor="accent5" w:themeShade="BF"/>
          <w:u w:val="single"/>
          <w:lang w:val="en-GB"/>
        </w:rPr>
      </w:pPr>
      <w:r>
        <w:rPr>
          <w:color w:val="2E74B5" w:themeColor="accent5" w:themeShade="BF"/>
          <w:u w:val="single"/>
          <w:lang w:val="en-GB"/>
        </w:rPr>
        <w:t>Overriding of setter in graphicalElement: Line</w:t>
      </w:r>
    </w:p>
    <w:p w14:paraId="641EDE3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Favor object composition over class inheritance</w:t>
      </w:r>
    </w:p>
    <w:p w14:paraId="0F3ED8B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exception handling</w:t>
      </w:r>
    </w:p>
    <w:p w14:paraId="790BBE7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Program to an interface, not an implementation</w:t>
      </w:r>
    </w:p>
    <w:p w14:paraId="17EFD720" w14:textId="77777777" w:rsidR="00E35558"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Follow the principles of strong cohesion and loose coupling</w:t>
      </w:r>
    </w:p>
    <w:p w14:paraId="7CCBC9EE" w14:textId="2F215F2A" w:rsidR="006E5056" w:rsidRPr="00294E99" w:rsidRDefault="00E35558" w:rsidP="00E35558">
      <w:pPr>
        <w:pStyle w:val="OutlineDescription"/>
        <w:numPr>
          <w:ilvl w:val="0"/>
          <w:numId w:val="6"/>
        </w:numPr>
        <w:rPr>
          <w:color w:val="2E74B5" w:themeColor="accent5" w:themeShade="BF"/>
          <w:u w:val="single"/>
          <w:lang w:val="en-GB"/>
        </w:rPr>
      </w:pPr>
      <w:r>
        <w:rPr>
          <w:color w:val="2E74B5" w:themeColor="accent5" w:themeShade="BF"/>
          <w:u w:val="single"/>
          <w:lang w:val="en-GB"/>
        </w:rPr>
        <w:lastRenderedPageBreak/>
        <w:t>Factory pattern: is the only class that accesses the concrete graphical element classes. Tight coupling internally / low coupling externally</w:t>
      </w:r>
      <w:r w:rsidR="00F9632F" w:rsidRPr="00294E99">
        <w:rPr>
          <w:color w:val="2E74B5" w:themeColor="accent5" w:themeShade="BF"/>
          <w:u w:val="single"/>
          <w:lang w:val="en-GB"/>
        </w:rPr>
        <w:cr/>
      </w:r>
    </w:p>
    <w:p w14:paraId="5C277014" w14:textId="77777777" w:rsidR="00FA3583" w:rsidRDefault="009F40BF">
      <w:pPr>
        <w:suppressAutoHyphens w:val="0"/>
        <w:spacing w:after="0" w:line="240" w:lineRule="auto"/>
        <w:jc w:val="left"/>
        <w:rPr>
          <w:lang w:val="en-GB"/>
        </w:rPr>
      </w:pPr>
      <w:r>
        <w:br w:type="page"/>
      </w:r>
    </w:p>
    <w:p w14:paraId="700392FE" w14:textId="77777777" w:rsidR="00FA3583" w:rsidRDefault="009F40BF">
      <w:pPr>
        <w:pStyle w:val="berschrift1"/>
        <w:numPr>
          <w:ilvl w:val="0"/>
          <w:numId w:val="3"/>
        </w:numPr>
        <w:rPr>
          <w:lang w:val="en-GB"/>
        </w:rPr>
      </w:pPr>
      <w:r>
        <w:rPr>
          <w:lang w:val="en-GB"/>
        </w:rPr>
        <w:lastRenderedPageBreak/>
        <w:t>Team Contribution</w:t>
      </w:r>
    </w:p>
    <w:p w14:paraId="542B1169" w14:textId="77777777" w:rsidR="00FA3583" w:rsidRDefault="009F40BF">
      <w:pPr>
        <w:pStyle w:val="berschrift2"/>
        <w:numPr>
          <w:ilvl w:val="1"/>
          <w:numId w:val="3"/>
        </w:numPr>
        <w:rPr>
          <w:lang w:val="en-GB"/>
        </w:rPr>
      </w:pPr>
      <w:r>
        <w:rPr>
          <w:rFonts w:ascii="Arial" w:hAnsi="Arial"/>
          <w:lang w:val="en-GB"/>
        </w:rPr>
        <w:t>Project Tasks and Schedule</w:t>
      </w:r>
    </w:p>
    <w:p w14:paraId="1347BBCB" w14:textId="77777777" w:rsidR="00FA3583" w:rsidRDefault="009F40BF">
      <w:pPr>
        <w:pStyle w:val="OutlineDescription"/>
      </w:pPr>
      <w:r>
        <w:rPr>
          <w:lang w:val="en-GB"/>
        </w:rPr>
        <w:t xml:space="preserve">Try to break down the overall semester project in several tasks and schedule them appropriately and in accordance with the SUPD and DEAD milestones. Gantt charts like shown in Figure </w:t>
      </w:r>
      <w:r>
        <w:fldChar w:fldCharType="begin"/>
      </w:r>
      <w:r>
        <w:instrText>REF Ref_Figure1_number_only \h</w:instrText>
      </w:r>
      <w:r>
        <w:fldChar w:fldCharType="separate"/>
      </w:r>
      <w:r>
        <w:t>3</w:t>
      </w:r>
      <w:r>
        <w:fldChar w:fldCharType="end"/>
      </w:r>
      <w:r>
        <w:rPr>
          <w:lang w:val="en-GB"/>
        </w:rPr>
        <w:t xml:space="preserve"> may help to guide and visualize this process. However, feel free to use any visualizations, methods, and tools that support you in meeting the project deadline, and report this here.</w:t>
      </w:r>
    </w:p>
    <w:p w14:paraId="1986179C" w14:textId="5AC2F164" w:rsidR="00FA3583" w:rsidRPr="000733AC" w:rsidRDefault="009F40BF" w:rsidP="000733AC">
      <w:pPr>
        <w:suppressAutoHyphens w:val="0"/>
        <w:spacing w:beforeAutospacing="1" w:after="0" w:line="240" w:lineRule="auto"/>
        <w:ind w:left="432"/>
        <w:jc w:val="left"/>
        <w:rPr>
          <w:rFonts w:ascii="Arial" w:eastAsia="Times New Roman" w:hAnsi="Arial"/>
          <w:lang w:val="en-GB"/>
        </w:rPr>
      </w:pPr>
      <w:r>
        <w:rPr>
          <w:rFonts w:ascii="Arial" w:eastAsia="Times New Roman" w:hAnsi="Arial"/>
          <w:noProof/>
          <w:lang w:val="en-GB"/>
        </w:rPr>
        <mc:AlternateContent>
          <mc:Choice Requires="wps">
            <w:drawing>
              <wp:anchor distT="0" distB="0" distL="0" distR="0" simplePos="0" relativeHeight="3" behindDoc="0" locked="0" layoutInCell="0" allowOverlap="1" wp14:anchorId="3E7953F2" wp14:editId="4F965310">
                <wp:simplePos x="0" y="0"/>
                <wp:positionH relativeFrom="column">
                  <wp:posOffset>59055</wp:posOffset>
                </wp:positionH>
                <wp:positionV relativeFrom="paragraph">
                  <wp:posOffset>-45720</wp:posOffset>
                </wp:positionV>
                <wp:extent cx="4926330" cy="3777615"/>
                <wp:effectExtent l="0" t="0" r="0" b="0"/>
                <wp:wrapSquare wrapText="bothSides"/>
                <wp:docPr id="9" name="Frame2"/>
                <wp:cNvGraphicFramePr/>
                <a:graphic xmlns:a="http://schemas.openxmlformats.org/drawingml/2006/main">
                  <a:graphicData uri="http://schemas.microsoft.com/office/word/2010/wordprocessingShape">
                    <wps:wsp>
                      <wps:cNvSpPr/>
                      <wps:spPr>
                        <a:xfrm>
                          <a:off x="0" y="0"/>
                          <a:ext cx="4925520" cy="3777120"/>
                        </a:xfrm>
                        <a:prstGeom prst="rect">
                          <a:avLst/>
                        </a:prstGeom>
                        <a:solidFill>
                          <a:srgbClr val="FFFF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FB9D3C" id="Frame2" o:spid="_x0000_s1026" style="position:absolute;margin-left:4.65pt;margin-top:-3.6pt;width:387.9pt;height:297.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" o:allowincell="f" fillcolor="yellow" stroked="f" strokeweight="0">
                <w10:wrap type="square"/>
              </v:rect>
            </w:pict>
          </mc:Fallback>
        </mc:AlternateContent>
      </w:r>
      <w:r>
        <w:rPr>
          <w:rFonts w:ascii="Arial" w:eastAsia="Times New Roman" w:hAnsi="Arial"/>
          <w:noProof/>
          <w:lang w:val="en-GB"/>
        </w:rPr>
        <mc:AlternateContent>
          <mc:Choice Requires="wps">
            <w:drawing>
              <wp:anchor distT="0" distB="0" distL="0" distR="0" simplePos="0" relativeHeight="4" behindDoc="0" locked="0" layoutInCell="0" allowOverlap="1" wp14:anchorId="54FD7915" wp14:editId="1B1B0687">
                <wp:simplePos x="0" y="0"/>
                <wp:positionH relativeFrom="column">
                  <wp:posOffset>59055</wp:posOffset>
                </wp:positionH>
                <wp:positionV relativeFrom="paragraph">
                  <wp:posOffset>-45720</wp:posOffset>
                </wp:positionV>
                <wp:extent cx="4926330" cy="3777615"/>
                <wp:effectExtent l="0" t="0" r="0" b="0"/>
                <wp:wrapNone/>
                <wp:docPr id="10" name="Frame2"/>
                <wp:cNvGraphicFramePr/>
                <a:graphic xmlns:a="http://schemas.openxmlformats.org/drawingml/2006/main">
                  <a:graphicData uri="http://schemas.microsoft.com/office/word/2010/wordprocessingShape">
                    <wps:wsp>
                      <wps:cNvSpPr/>
                      <wps:spPr>
                        <a:xfrm>
                          <a:off x="0" y="0"/>
                          <a:ext cx="4925520" cy="3777120"/>
                        </a:xfrm>
                        <a:prstGeom prst="rect">
                          <a:avLst/>
                        </a:prstGeom>
                        <a:noFill/>
                        <a:ln w="0">
                          <a:noFill/>
                        </a:ln>
                      </wps:spPr>
                      <wps:style>
                        <a:lnRef idx="0">
                          <a:scrgbClr r="0" g="0" b="0"/>
                        </a:lnRef>
                        <a:fillRef idx="0">
                          <a:scrgbClr r="0" g="0" b="0"/>
                        </a:fillRef>
                        <a:effectRef idx="0">
                          <a:scrgbClr r="0" g="0" b="0"/>
                        </a:effectRef>
                        <a:fontRef idx="minor"/>
                      </wps:style>
                      <wps:txbx>
                        <w:txbxContent>
                          <w:p w14:paraId="6083E77B" w14:textId="77777777" w:rsidR="00F92285" w:rsidRDefault="00F9228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3"/>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3"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3"/>
                            <w:r>
                              <w:rPr>
                                <w:color w:val="000000"/>
                                <w:lang w:val="en-GB"/>
                              </w:rPr>
                              <w:t xml:space="preserve">: </w:t>
                            </w:r>
                            <w:r>
                              <w:rPr>
                                <w:rFonts w:cs="FreeSans"/>
                                <w:color w:val="000000"/>
                                <w:lang w:val="en-GB"/>
                              </w:rPr>
                              <w:t>Sample</w:t>
                            </w:r>
                            <w:r>
                              <w:rPr>
                                <w:color w:val="000000"/>
                                <w:lang w:val="en-GB"/>
                              </w:rPr>
                              <w:t xml:space="preserve"> Gantt Chart from </w:t>
                            </w:r>
                            <w:hyperlink r:id="rId44">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wps:txbx>
                      <wps:bodyPr lIns="0" tIns="0" rIns="0" bIns="0">
                        <a:noAutofit/>
                      </wps:bodyPr>
                    </wps:wsp>
                  </a:graphicData>
                </a:graphic>
              </wp:anchor>
            </w:drawing>
          </mc:Choice>
          <mc:Fallback>
            <w:pict>
              <v:rect w14:anchorId="54FD7915" id="Frame2" o:spid="_x0000_s1028" style="position:absolute;left:0;text-align:left;margin-left:4.65pt;margin-top:-3.6pt;width:387.9pt;height:297.4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" o:allowincell="f" filled="f" stroked="f" strokeweight="0">
                <v:textbox inset="0,0,0,0">
                  <w:txbxContent>
                    <w:p w14:paraId="6083E77B" w14:textId="77777777" w:rsidR="00F92285" w:rsidRDefault="00F9228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5"/>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6"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6"/>
                      <w:r>
                        <w:rPr>
                          <w:color w:val="000000"/>
                          <w:lang w:val="en-GB"/>
                        </w:rPr>
                        <w:t xml:space="preserve">: </w:t>
                      </w:r>
                      <w:r>
                        <w:rPr>
                          <w:rFonts w:cs="FreeSans"/>
                          <w:color w:val="000000"/>
                          <w:lang w:val="en-GB"/>
                        </w:rPr>
                        <w:t>Sample</w:t>
                      </w:r>
                      <w:r>
                        <w:rPr>
                          <w:color w:val="000000"/>
                          <w:lang w:val="en-GB"/>
                        </w:rPr>
                        <w:t xml:space="preserve"> Gantt Chart from </w:t>
                      </w:r>
                      <w:hyperlink r:id="rId46">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v:textbox>
              </v:rect>
            </w:pict>
          </mc:Fallback>
        </mc:AlternateContent>
      </w:r>
    </w:p>
    <w:p w14:paraId="48447764" w14:textId="77777777" w:rsidR="00FA3583" w:rsidRDefault="009F40BF">
      <w:pPr>
        <w:pStyle w:val="berschrift2"/>
        <w:numPr>
          <w:ilvl w:val="1"/>
          <w:numId w:val="3"/>
        </w:numPr>
        <w:rPr>
          <w:lang w:val="en-GB"/>
        </w:rPr>
      </w:pPr>
      <w:r>
        <w:rPr>
          <w:rFonts w:ascii="Arial" w:hAnsi="Arial"/>
          <w:lang w:val="en-GB"/>
        </w:rPr>
        <w:t>Distribution of Work and Efforts</w:t>
      </w:r>
    </w:p>
    <w:p w14:paraId="05A50841" w14:textId="77777777" w:rsidR="00FA3583" w:rsidRDefault="009F40BF">
      <w:pPr>
        <w:pStyle w:val="OutlineDescription"/>
        <w:rPr>
          <w:lang w:val="en-GB"/>
        </w:rPr>
      </w:pPr>
      <w:r>
        <w:rPr>
          <w:lang w:val="en-GB"/>
        </w:rPr>
        <w:t>Report in a table how you distributed the overall work among team members and how much time was spent by each team member on the tasks.</w:t>
      </w:r>
    </w:p>
    <w:sectPr w:rsidR="00FA3583" w:rsidSect="00D05B3A">
      <w:headerReference w:type="default" r:id="rId47"/>
      <w:footerReference w:type="default" r:id="rId48"/>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F98BC" w14:textId="77777777" w:rsidR="00F92285" w:rsidRDefault="00F92285">
      <w:pPr>
        <w:spacing w:after="0" w:line="240" w:lineRule="auto"/>
      </w:pPr>
      <w:r>
        <w:separator/>
      </w:r>
    </w:p>
  </w:endnote>
  <w:endnote w:type="continuationSeparator" w:id="0">
    <w:p w14:paraId="7E1717FE" w14:textId="77777777" w:rsidR="00F92285" w:rsidRDefault="00F92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1C315FCA" w:rsidR="00F92285" w:rsidRDefault="00F92285">
    <w:pPr>
      <w:pStyle w:val="Fuzeile"/>
      <w:pBdr>
        <w:top w:val="single" w:sz="4" w:space="1" w:color="808080"/>
      </w:pBdr>
      <w:tabs>
        <w:tab w:val="center" w:pos="4536"/>
        <w:tab w:val="right" w:pos="9072"/>
      </w:tabs>
      <w:jc w:val="left"/>
    </w:pPr>
    <w:bookmarkStart w:id="4" w:name="_Hlk56783461"/>
    <w:r>
      <w:rPr>
        <w:rFonts w:ascii="Arial" w:eastAsia="Amiro" w:hAnsi="Arial" w:cs="Arial"/>
        <w:lang w:val="de-DE" w:eastAsia="en-GB"/>
      </w:rPr>
      <w:t>Team number: 0310</w:t>
    </w:r>
    <w:bookmarkEnd w:id="4"/>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sidR="006C646C">
      <w:rPr>
        <w:rFonts w:ascii="Arial" w:eastAsia="Amiro" w:hAnsi="Arial" w:cs="Arial"/>
        <w:noProof/>
      </w:rPr>
      <w:t>14/01/2021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of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BCC63" w14:textId="77777777" w:rsidR="00F92285" w:rsidRDefault="00F92285">
      <w:pPr>
        <w:spacing w:after="0" w:line="240" w:lineRule="auto"/>
      </w:pPr>
      <w:r>
        <w:separator/>
      </w:r>
    </w:p>
  </w:footnote>
  <w:footnote w:type="continuationSeparator" w:id="0">
    <w:p w14:paraId="1EF8ED1D" w14:textId="77777777" w:rsidR="00F92285" w:rsidRDefault="00F922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F92285" w:rsidRDefault="00F92285">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F92285" w:rsidRDefault="00F9228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0"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9"/>
  </w:num>
  <w:num w:numId="4">
    <w:abstractNumId w:val="7"/>
  </w:num>
  <w:num w:numId="5">
    <w:abstractNumId w:val="8"/>
  </w:num>
  <w:num w:numId="6">
    <w:abstractNumId w:val="10"/>
  </w:num>
  <w:num w:numId="7">
    <w:abstractNumId w:val="3"/>
  </w:num>
  <w:num w:numId="8">
    <w:abstractNumId w:val="0"/>
  </w:num>
  <w:num w:numId="9">
    <w:abstractNumId w:val="12"/>
  </w:num>
  <w:num w:numId="10">
    <w:abstractNumId w:val="5"/>
  </w:num>
  <w:num w:numId="11">
    <w:abstractNumId w:val="2"/>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14933"/>
    <w:rsid w:val="000276D6"/>
    <w:rsid w:val="000733AC"/>
    <w:rsid w:val="00083937"/>
    <w:rsid w:val="00083AB1"/>
    <w:rsid w:val="00090906"/>
    <w:rsid w:val="000A60E8"/>
    <w:rsid w:val="000A6A39"/>
    <w:rsid w:val="000D36D0"/>
    <w:rsid w:val="000E1F77"/>
    <w:rsid w:val="000F31D4"/>
    <w:rsid w:val="00110564"/>
    <w:rsid w:val="001110AF"/>
    <w:rsid w:val="001129CE"/>
    <w:rsid w:val="001224D5"/>
    <w:rsid w:val="00137BB4"/>
    <w:rsid w:val="00152410"/>
    <w:rsid w:val="001821C0"/>
    <w:rsid w:val="001834DE"/>
    <w:rsid w:val="001921D1"/>
    <w:rsid w:val="001A36E2"/>
    <w:rsid w:val="001B7778"/>
    <w:rsid w:val="001D68EA"/>
    <w:rsid w:val="001E3B36"/>
    <w:rsid w:val="001E58E3"/>
    <w:rsid w:val="00206A9E"/>
    <w:rsid w:val="0021235A"/>
    <w:rsid w:val="00215125"/>
    <w:rsid w:val="00227EA2"/>
    <w:rsid w:val="00252E39"/>
    <w:rsid w:val="002615AF"/>
    <w:rsid w:val="00292912"/>
    <w:rsid w:val="00294E99"/>
    <w:rsid w:val="002B3569"/>
    <w:rsid w:val="002D19BB"/>
    <w:rsid w:val="002D69D9"/>
    <w:rsid w:val="002F18C2"/>
    <w:rsid w:val="00301367"/>
    <w:rsid w:val="003042C7"/>
    <w:rsid w:val="00307EA6"/>
    <w:rsid w:val="00314F9B"/>
    <w:rsid w:val="00342FF3"/>
    <w:rsid w:val="00352776"/>
    <w:rsid w:val="003553B7"/>
    <w:rsid w:val="00360A8A"/>
    <w:rsid w:val="003668B2"/>
    <w:rsid w:val="00371853"/>
    <w:rsid w:val="00393658"/>
    <w:rsid w:val="0039637E"/>
    <w:rsid w:val="003963DB"/>
    <w:rsid w:val="003A7049"/>
    <w:rsid w:val="003B330C"/>
    <w:rsid w:val="003C70E7"/>
    <w:rsid w:val="003E59BC"/>
    <w:rsid w:val="003E7ACC"/>
    <w:rsid w:val="003F1B1E"/>
    <w:rsid w:val="004244E5"/>
    <w:rsid w:val="00447335"/>
    <w:rsid w:val="004614E7"/>
    <w:rsid w:val="0047109B"/>
    <w:rsid w:val="004A0BE0"/>
    <w:rsid w:val="004A3B65"/>
    <w:rsid w:val="004A3CAD"/>
    <w:rsid w:val="004B225A"/>
    <w:rsid w:val="004D2059"/>
    <w:rsid w:val="004F4AD2"/>
    <w:rsid w:val="00507405"/>
    <w:rsid w:val="0058740A"/>
    <w:rsid w:val="005B0EE9"/>
    <w:rsid w:val="005C3586"/>
    <w:rsid w:val="005E72E2"/>
    <w:rsid w:val="005F382E"/>
    <w:rsid w:val="0061149D"/>
    <w:rsid w:val="00640526"/>
    <w:rsid w:val="006507E5"/>
    <w:rsid w:val="00665687"/>
    <w:rsid w:val="00682FA1"/>
    <w:rsid w:val="006C1285"/>
    <w:rsid w:val="006C646C"/>
    <w:rsid w:val="006D4B3B"/>
    <w:rsid w:val="006E5056"/>
    <w:rsid w:val="006E6CAB"/>
    <w:rsid w:val="006F7B94"/>
    <w:rsid w:val="00723196"/>
    <w:rsid w:val="00723330"/>
    <w:rsid w:val="00743821"/>
    <w:rsid w:val="00743DAC"/>
    <w:rsid w:val="00763CFA"/>
    <w:rsid w:val="00784384"/>
    <w:rsid w:val="00791E32"/>
    <w:rsid w:val="00793CAD"/>
    <w:rsid w:val="007E269A"/>
    <w:rsid w:val="0080704D"/>
    <w:rsid w:val="00817996"/>
    <w:rsid w:val="0082211A"/>
    <w:rsid w:val="008331B6"/>
    <w:rsid w:val="008442CE"/>
    <w:rsid w:val="00855ADA"/>
    <w:rsid w:val="0088319B"/>
    <w:rsid w:val="008A7A42"/>
    <w:rsid w:val="008B1514"/>
    <w:rsid w:val="008B351F"/>
    <w:rsid w:val="008F7750"/>
    <w:rsid w:val="00906818"/>
    <w:rsid w:val="009104C8"/>
    <w:rsid w:val="00911E58"/>
    <w:rsid w:val="00941E76"/>
    <w:rsid w:val="00951B05"/>
    <w:rsid w:val="00963E15"/>
    <w:rsid w:val="00965D4C"/>
    <w:rsid w:val="009669A7"/>
    <w:rsid w:val="00972CCD"/>
    <w:rsid w:val="0097363E"/>
    <w:rsid w:val="00994521"/>
    <w:rsid w:val="009A76FD"/>
    <w:rsid w:val="009C502F"/>
    <w:rsid w:val="009F2A1D"/>
    <w:rsid w:val="009F40BF"/>
    <w:rsid w:val="00A01712"/>
    <w:rsid w:val="00A018F5"/>
    <w:rsid w:val="00A066E9"/>
    <w:rsid w:val="00A12FA4"/>
    <w:rsid w:val="00A17D99"/>
    <w:rsid w:val="00A21618"/>
    <w:rsid w:val="00A2491B"/>
    <w:rsid w:val="00A26B7F"/>
    <w:rsid w:val="00A31EAB"/>
    <w:rsid w:val="00A32EC3"/>
    <w:rsid w:val="00AB0FF7"/>
    <w:rsid w:val="00AB4133"/>
    <w:rsid w:val="00AC37EC"/>
    <w:rsid w:val="00AC3E93"/>
    <w:rsid w:val="00AE03A1"/>
    <w:rsid w:val="00AE328B"/>
    <w:rsid w:val="00AF4C75"/>
    <w:rsid w:val="00AF7BA0"/>
    <w:rsid w:val="00B04DC6"/>
    <w:rsid w:val="00B31666"/>
    <w:rsid w:val="00B32F21"/>
    <w:rsid w:val="00B40C4E"/>
    <w:rsid w:val="00B60C8C"/>
    <w:rsid w:val="00B74297"/>
    <w:rsid w:val="00B762F7"/>
    <w:rsid w:val="00B772BB"/>
    <w:rsid w:val="00B9046C"/>
    <w:rsid w:val="00BF2872"/>
    <w:rsid w:val="00C037B5"/>
    <w:rsid w:val="00C07E94"/>
    <w:rsid w:val="00C1347D"/>
    <w:rsid w:val="00C253D3"/>
    <w:rsid w:val="00C41B97"/>
    <w:rsid w:val="00C62120"/>
    <w:rsid w:val="00C738AA"/>
    <w:rsid w:val="00CB080A"/>
    <w:rsid w:val="00CC0C52"/>
    <w:rsid w:val="00CD4436"/>
    <w:rsid w:val="00CE1C05"/>
    <w:rsid w:val="00CF6D6B"/>
    <w:rsid w:val="00D00CB9"/>
    <w:rsid w:val="00D05B3A"/>
    <w:rsid w:val="00D2525D"/>
    <w:rsid w:val="00D356EC"/>
    <w:rsid w:val="00D36DBF"/>
    <w:rsid w:val="00D41B62"/>
    <w:rsid w:val="00D56ED9"/>
    <w:rsid w:val="00D817C1"/>
    <w:rsid w:val="00D84078"/>
    <w:rsid w:val="00D8775E"/>
    <w:rsid w:val="00D927E0"/>
    <w:rsid w:val="00DC5702"/>
    <w:rsid w:val="00DC6052"/>
    <w:rsid w:val="00DC692B"/>
    <w:rsid w:val="00DF2FFA"/>
    <w:rsid w:val="00E13CDC"/>
    <w:rsid w:val="00E35558"/>
    <w:rsid w:val="00E5066E"/>
    <w:rsid w:val="00E66773"/>
    <w:rsid w:val="00E85192"/>
    <w:rsid w:val="00E93094"/>
    <w:rsid w:val="00E951B7"/>
    <w:rsid w:val="00EA1200"/>
    <w:rsid w:val="00EA2CFF"/>
    <w:rsid w:val="00EA305E"/>
    <w:rsid w:val="00EA6BCD"/>
    <w:rsid w:val="00EA74C2"/>
    <w:rsid w:val="00EB17FA"/>
    <w:rsid w:val="00ED014A"/>
    <w:rsid w:val="00EE30D9"/>
    <w:rsid w:val="00EF17E9"/>
    <w:rsid w:val="00EF64D1"/>
    <w:rsid w:val="00F02DFD"/>
    <w:rsid w:val="00F525FD"/>
    <w:rsid w:val="00F82CCF"/>
    <w:rsid w:val="00F83D10"/>
    <w:rsid w:val="00F86168"/>
    <w:rsid w:val="00F92285"/>
    <w:rsid w:val="00F95826"/>
    <w:rsid w:val="00F9632F"/>
    <w:rsid w:val="00FA3583"/>
    <w:rsid w:val="00FA69C4"/>
    <w:rsid w:val="00FA7913"/>
    <w:rsid w:val="00FB12B9"/>
    <w:rsid w:val="00FB2D82"/>
    <w:rsid w:val="00FC1AEC"/>
    <w:rsid w:val="00FC2699"/>
    <w:rsid w:val="00FC4A8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 w:type="character" w:styleId="Fett">
    <w:name w:val="Strong"/>
    <w:basedOn w:val="Absatz-Standardschriftar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oogle/gson/blob/master/UserGuide.md"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medium.com/@alexprut/integrate-google-java-style-guide-in-a-java-project-567abb6d7987"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heckstyle.org/styleguides/sun-code-conventions-19990420/CodeConvTOC.doc.html" TargetMode="External"/><Relationship Id="rId45" Type="http://schemas.openxmlformats.org/officeDocument/2006/relationships/image" Target="media/image28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uml-diagrams.org/examples/online-shopping-uml-component-diagram-example.html" TargetMode="External"/><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diagramscharts.com/gantt-cha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uml-diagrams.org/examples/online-shopping-uml-component-diagram-example.html"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diagramscharts.com/gantt-chart/" TargetMode="External"/><Relationship Id="rId20" Type="http://schemas.openxmlformats.org/officeDocument/2006/relationships/image" Target="media/image11.png"/><Relationship Id="rId41" Type="http://schemas.openxmlformats.org/officeDocument/2006/relationships/hyperlink" Target="https://checkstyle.sourceforge.i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5217</Words>
  <Characters>32870</Characters>
  <Application>Microsoft Office Word</Application>
  <DocSecurity>0</DocSecurity>
  <Lines>273</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Christian Orlowski</cp:lastModifiedBy>
  <cp:revision>25</cp:revision>
  <cp:lastPrinted>2018-10-06T20:06:00Z</cp:lastPrinted>
  <dcterms:created xsi:type="dcterms:W3CDTF">2020-12-18T16:03:00Z</dcterms:created>
  <dcterms:modified xsi:type="dcterms:W3CDTF">2021-01-14T21:48:00Z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