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0CF14" w14:textId="77777777" w:rsidR="003776D9" w:rsidRPr="00297465" w:rsidRDefault="003776D9" w:rsidP="003776D9">
      <w:pPr>
        <w:pStyle w:val="Heading2"/>
        <w:rPr>
          <w:lang w:val="en-GB"/>
        </w:rPr>
      </w:pPr>
      <w:r w:rsidRPr="00297465">
        <w:rPr>
          <w:lang w:val="en-GB"/>
        </w:rPr>
        <w:t>Testcases for Functional Requirements</w:t>
      </w:r>
    </w:p>
    <w:p w14:paraId="55B4FAF2" w14:textId="77777777" w:rsidR="003776D9" w:rsidRDefault="003776D9" w:rsidP="003776D9">
      <w:pPr>
        <w:rPr>
          <w:lang w:val="en-GB"/>
        </w:rPr>
      </w:pPr>
      <w:r w:rsidRPr="00090997">
        <w:rPr>
          <w:lang w:val="en-GB"/>
        </w:rPr>
        <w:t>We established a testing strategy of multiple testing techniques such as peer code reviews, End-to-End-Testing, UI tests such as Espresso tests and Unit tests. The latter were constructed using the JUnit and Mockito frameworks and established for all the main classes in the model (</w:t>
      </w:r>
      <w:proofErr w:type="spellStart"/>
      <w:r w:rsidRPr="00090997">
        <w:rPr>
          <w:lang w:val="en-GB"/>
        </w:rPr>
        <w:t>DrawStrateg</w:t>
      </w:r>
      <w:r>
        <w:rPr>
          <w:lang w:val="en-GB"/>
        </w:rPr>
        <w:t>ies</w:t>
      </w:r>
      <w:proofErr w:type="spellEnd"/>
      <w:r w:rsidRPr="00090997">
        <w:rPr>
          <w:lang w:val="en-GB"/>
        </w:rPr>
        <w:t xml:space="preserve">, export functionality, Graphical Elements), the </w:t>
      </w:r>
      <w:proofErr w:type="spellStart"/>
      <w:r w:rsidRPr="00090997">
        <w:rPr>
          <w:lang w:val="en-GB"/>
        </w:rPr>
        <w:t>ViewModel</w:t>
      </w:r>
      <w:proofErr w:type="spellEnd"/>
      <w:r w:rsidRPr="00090997">
        <w:rPr>
          <w:lang w:val="en-GB"/>
        </w:rPr>
        <w:t xml:space="preserve"> (</w:t>
      </w:r>
      <w:proofErr w:type="spellStart"/>
      <w:r w:rsidRPr="00090997">
        <w:rPr>
          <w:lang w:val="en-GB"/>
        </w:rPr>
        <w:t>CanvasViewModel</w:t>
      </w:r>
      <w:proofErr w:type="spellEnd"/>
      <w:r w:rsidRPr="00090997">
        <w:rPr>
          <w:lang w:val="en-GB"/>
        </w:rPr>
        <w:t>) and the View (</w:t>
      </w:r>
      <w:proofErr w:type="spellStart"/>
      <w:r w:rsidRPr="00090997">
        <w:rPr>
          <w:lang w:val="en-GB"/>
        </w:rPr>
        <w:t>CanvasView</w:t>
      </w:r>
      <w:proofErr w:type="spellEnd"/>
      <w:r w:rsidRPr="00090997">
        <w:rPr>
          <w:lang w:val="en-GB"/>
        </w:rPr>
        <w:t xml:space="preserve"> and </w:t>
      </w:r>
      <w:proofErr w:type="spellStart"/>
      <w:r w:rsidRPr="00090997">
        <w:rPr>
          <w:lang w:val="en-GB"/>
        </w:rPr>
        <w:t>MainActivity</w:t>
      </w:r>
      <w:proofErr w:type="spellEnd"/>
      <w:r w:rsidRPr="00090997">
        <w:rPr>
          <w:lang w:val="en-GB"/>
        </w:rPr>
        <w:t xml:space="preserve">). </w:t>
      </w:r>
      <w:r>
        <w:rPr>
          <w:lang w:val="en-GB"/>
        </w:rPr>
        <w:t>For the concrete test cases, see the section below.</w:t>
      </w:r>
    </w:p>
    <w:p w14:paraId="1B0BF719" w14:textId="77777777" w:rsidR="003776D9" w:rsidRPr="00720DEE" w:rsidRDefault="003776D9" w:rsidP="00720DEE">
      <w:pPr>
        <w:pStyle w:val="Heading3"/>
        <w:numPr>
          <w:ilvl w:val="2"/>
          <w:numId w:val="2"/>
        </w:numPr>
        <w:rPr>
          <w:rFonts w:cs="Arial"/>
          <w:lang w:val="en-GB"/>
        </w:rPr>
      </w:pPr>
      <w:r w:rsidRPr="00720DEE">
        <w:rPr>
          <w:rFonts w:cs="Arial"/>
          <w:lang w:val="en-GB"/>
        </w:rPr>
        <w:t>Tests for Classes in Model</w:t>
      </w:r>
    </w:p>
    <w:p w14:paraId="3513441D" w14:textId="15F7DE21" w:rsidR="003776D9" w:rsidRDefault="003776D9" w:rsidP="003776D9">
      <w:pPr>
        <w:rPr>
          <w:lang w:val="en-GB"/>
        </w:rPr>
      </w:pPr>
      <w:r w:rsidRPr="0030006B">
        <w:rPr>
          <w:lang w:val="en-GB"/>
        </w:rPr>
        <w:t xml:space="preserve">For the classes in the model, we first created test classes for the </w:t>
      </w:r>
      <w:proofErr w:type="spellStart"/>
      <w:r w:rsidRPr="0030006B">
        <w:rPr>
          <w:lang w:val="en-GB"/>
        </w:rPr>
        <w:t>DrawStrategies</w:t>
      </w:r>
      <w:proofErr w:type="spellEnd"/>
      <w:r w:rsidRPr="0030006B">
        <w:rPr>
          <w:lang w:val="en-GB"/>
        </w:rPr>
        <w:t xml:space="preserve">. In the respective </w:t>
      </w:r>
      <w:proofErr w:type="spellStart"/>
      <w:r w:rsidRPr="0030006B">
        <w:rPr>
          <w:lang w:val="en-GB"/>
        </w:rPr>
        <w:t>DrawStrategy</w:t>
      </w:r>
      <w:proofErr w:type="spellEnd"/>
      <w:r w:rsidRPr="0030006B">
        <w:rPr>
          <w:lang w:val="en-GB"/>
        </w:rPr>
        <w:t xml:space="preserve"> test classes, mocks are first created with the @Mock annotation, </w:t>
      </w:r>
      <w:proofErr w:type="gramStart"/>
      <w:r w:rsidRPr="0030006B">
        <w:rPr>
          <w:lang w:val="en-GB"/>
        </w:rPr>
        <w:t>i.e.</w:t>
      </w:r>
      <w:proofErr w:type="gramEnd"/>
      <w:r w:rsidRPr="0030006B">
        <w:rPr>
          <w:lang w:val="en-GB"/>
        </w:rPr>
        <w:t xml:space="preserve"> dummy instances. With these mocks, the functionality of the method can now be tested. </w:t>
      </w:r>
      <w:proofErr w:type="spellStart"/>
      <w:r w:rsidRPr="0030006B">
        <w:rPr>
          <w:lang w:val="en-GB"/>
        </w:rPr>
        <w:t>Mockito.verify</w:t>
      </w:r>
      <w:proofErr w:type="spellEnd"/>
      <w:r w:rsidRPr="0030006B">
        <w:rPr>
          <w:lang w:val="en-GB"/>
        </w:rPr>
        <w:t xml:space="preserve"> checks whether the respective draw method is called. With the Mockito any methods, random values are assigned to the parameters of the draw method.</w:t>
      </w:r>
    </w:p>
    <w:p w14:paraId="4F425BF9" w14:textId="77777777" w:rsidR="00C85D92" w:rsidRDefault="00C85D92" w:rsidP="00C85D92">
      <w:pPr>
        <w:ind w:firstLine="432"/>
        <w:rPr>
          <w:rFonts w:cs="Arial"/>
          <w:i/>
          <w:iCs/>
          <w:lang w:val="en-GB"/>
        </w:rPr>
      </w:pPr>
      <w:r w:rsidRPr="00297465">
        <w:rPr>
          <w:rFonts w:cs="Arial"/>
          <w:i/>
          <w:iCs/>
          <w:lang w:val="en-GB"/>
        </w:rPr>
        <w:t xml:space="preserve">Code snippet: </w:t>
      </w:r>
    </w:p>
    <w:p w14:paraId="5B57CFF1" w14:textId="6E2AEEC4" w:rsidR="00C85D92" w:rsidRPr="00C85D92" w:rsidRDefault="00C85D92" w:rsidP="00C85D92">
      <w:pPr>
        <w:ind w:firstLine="432"/>
        <w:rPr>
          <w:rFonts w:cs="Arial"/>
          <w:i/>
          <w:iCs/>
          <w:lang w:val="en-GB"/>
        </w:rPr>
      </w:pPr>
      <w:r>
        <w:rPr>
          <w:rFonts w:cs="Arial"/>
          <w:i/>
          <w:iCs/>
          <w:lang w:val="en-GB"/>
        </w:rPr>
        <w:t>(</w:t>
      </w:r>
      <w:r w:rsidRPr="00C85D92">
        <w:rPr>
          <w:rFonts w:cs="Arial"/>
          <w:i/>
          <w:iCs/>
          <w:lang w:val="en-GB"/>
        </w:rPr>
        <w:t>implementation\Sketch_App\app\src\test\java\at\ac\univie\se2ws2020team0310\sketch_app\model\draw</w:t>
      </w:r>
      <w:r>
        <w:rPr>
          <w:rFonts w:cs="Arial"/>
          <w:i/>
          <w:iCs/>
          <w:lang w:val="en-GB"/>
        </w:rPr>
        <w:t>\DrawCircleStrategyTest.java</w:t>
      </w:r>
      <w:r w:rsidRPr="00297465">
        <w:rPr>
          <w:rFonts w:cs="Arial"/>
          <w:i/>
          <w:iCs/>
          <w:lang w:val="en-GB"/>
        </w:rPr>
        <w:t>):</w:t>
      </w:r>
    </w:p>
    <w:p w14:paraId="3F28D1B2" w14:textId="77777777" w:rsidR="003776D9" w:rsidRDefault="003776D9" w:rsidP="003776D9">
      <w:pPr>
        <w:rPr>
          <w:lang w:val="en-GB"/>
        </w:rPr>
      </w:pPr>
      <w:r>
        <w:rPr>
          <w:noProof/>
        </w:rPr>
        <w:drawing>
          <wp:inline distT="0" distB="0" distL="0" distR="0" wp14:anchorId="78E9BA60" wp14:editId="399FFEBE">
            <wp:extent cx="5092505" cy="20675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35" cy="20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63E" w14:textId="77777777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The tests for the export classes throw an </w:t>
      </w:r>
      <w:proofErr w:type="spellStart"/>
      <w:r w:rsidRPr="00372702">
        <w:rPr>
          <w:lang w:val="en-GB"/>
        </w:rPr>
        <w:t>IOException</w:t>
      </w:r>
      <w:proofErr w:type="spellEnd"/>
      <w:r w:rsidRPr="00372702">
        <w:rPr>
          <w:lang w:val="en-GB"/>
        </w:rPr>
        <w:t xml:space="preserve"> if an unsupported </w:t>
      </w:r>
      <w:proofErr w:type="spellStart"/>
      <w:r w:rsidRPr="00372702">
        <w:rPr>
          <w:lang w:val="en-GB"/>
        </w:rPr>
        <w:t>FileFormat</w:t>
      </w:r>
      <w:proofErr w:type="spellEnd"/>
      <w:r w:rsidRPr="00372702">
        <w:rPr>
          <w:lang w:val="en-GB"/>
        </w:rPr>
        <w:t xml:space="preserve"> is used, e.g.: pdf.</w:t>
      </w:r>
    </w:p>
    <w:p w14:paraId="7CBC246C" w14:textId="6C7327D5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For the graphical element classes, we tested the functionality of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method, </w:t>
      </w:r>
      <w:proofErr w:type="gramStart"/>
      <w:r w:rsidRPr="00372702">
        <w:rPr>
          <w:lang w:val="en-GB"/>
        </w:rPr>
        <w:t>i.e.</w:t>
      </w:r>
      <w:proofErr w:type="gramEnd"/>
      <w:r w:rsidRPr="00372702">
        <w:rPr>
          <w:lang w:val="en-GB"/>
        </w:rPr>
        <w:t xml:space="preserve"> the method that checks whether a selected point on the screen is located within a graphical element. To do this, we first created dummy instances using @Mock annotation.</w:t>
      </w:r>
      <w:r>
        <w:rPr>
          <w:lang w:val="en-GB"/>
        </w:rPr>
        <w:t xml:space="preserve"> </w:t>
      </w:r>
      <w:r w:rsidRPr="00372702">
        <w:rPr>
          <w:lang w:val="en-GB"/>
        </w:rPr>
        <w:t xml:space="preserve">The mocks get coordination and all other parameters that are needed for the calculation in </w:t>
      </w:r>
      <w:r w:rsidRPr="00372702">
        <w:rPr>
          <w:lang w:val="en-GB"/>
        </w:rPr>
        <w:lastRenderedPageBreak/>
        <w:t xml:space="preserve">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method. Then the test method uses </w:t>
      </w:r>
      <w:proofErr w:type="spellStart"/>
      <w:proofErr w:type="gramStart"/>
      <w:r w:rsidRPr="00372702">
        <w:rPr>
          <w:lang w:val="en-GB"/>
        </w:rPr>
        <w:t>assertTrue</w:t>
      </w:r>
      <w:proofErr w:type="spellEnd"/>
      <w:r w:rsidRPr="00372702">
        <w:rPr>
          <w:lang w:val="en-GB"/>
        </w:rPr>
        <w:t>(</w:t>
      </w:r>
      <w:proofErr w:type="gramEnd"/>
      <w:r w:rsidRPr="00372702">
        <w:rPr>
          <w:lang w:val="en-GB"/>
        </w:rPr>
        <w:t xml:space="preserve">) to check whether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 is true for a specific point(</w:t>
      </w:r>
      <w:proofErr w:type="spellStart"/>
      <w:r w:rsidRPr="00372702">
        <w:rPr>
          <w:lang w:val="en-GB"/>
        </w:rPr>
        <w:t>x,y</w:t>
      </w:r>
      <w:proofErr w:type="spellEnd"/>
      <w:r w:rsidRPr="00372702">
        <w:rPr>
          <w:lang w:val="en-GB"/>
        </w:rPr>
        <w:t>).</w:t>
      </w:r>
    </w:p>
    <w:p w14:paraId="691B956E" w14:textId="77777777" w:rsidR="00C85D92" w:rsidRDefault="00C85D92" w:rsidP="00C85D92">
      <w:pPr>
        <w:ind w:firstLine="432"/>
        <w:rPr>
          <w:rFonts w:cs="Arial"/>
          <w:i/>
          <w:iCs/>
          <w:lang w:val="en-GB"/>
        </w:rPr>
      </w:pPr>
      <w:r w:rsidRPr="00297465">
        <w:rPr>
          <w:rFonts w:cs="Arial"/>
          <w:i/>
          <w:iCs/>
          <w:lang w:val="en-GB"/>
        </w:rPr>
        <w:t xml:space="preserve">Code snippet: </w:t>
      </w:r>
    </w:p>
    <w:p w14:paraId="18CC1A59" w14:textId="2B7E3E2B" w:rsidR="00C85D92" w:rsidRPr="00C85D92" w:rsidRDefault="00C85D92" w:rsidP="00C85D92">
      <w:pPr>
        <w:ind w:firstLine="432"/>
        <w:rPr>
          <w:rFonts w:cs="Arial"/>
          <w:i/>
          <w:iCs/>
          <w:lang w:val="en-GB"/>
        </w:rPr>
      </w:pPr>
      <w:r>
        <w:rPr>
          <w:rFonts w:cs="Arial"/>
          <w:i/>
          <w:iCs/>
          <w:lang w:val="en-GB"/>
        </w:rPr>
        <w:t>(</w:t>
      </w:r>
      <w:r w:rsidRPr="00C85D92">
        <w:rPr>
          <w:rFonts w:cs="Arial"/>
          <w:i/>
          <w:iCs/>
          <w:lang w:val="en-GB"/>
        </w:rPr>
        <w:t>implementation\Sketch_App\app\src\test\java\at\ac\univie\se2ws2020team0310\sketch_app\model\graphicalElements</w:t>
      </w:r>
      <w:r>
        <w:rPr>
          <w:rFonts w:cs="Arial"/>
          <w:i/>
          <w:iCs/>
          <w:lang w:val="en-GB"/>
        </w:rPr>
        <w:t>\</w:t>
      </w:r>
      <w:r>
        <w:rPr>
          <w:rFonts w:cs="Arial"/>
          <w:i/>
          <w:iCs/>
          <w:lang w:val="en-GB"/>
        </w:rPr>
        <w:t>CircleTest</w:t>
      </w:r>
      <w:r>
        <w:rPr>
          <w:rFonts w:cs="Arial"/>
          <w:i/>
          <w:iCs/>
          <w:lang w:val="en-GB"/>
        </w:rPr>
        <w:t>.java</w:t>
      </w:r>
      <w:r w:rsidRPr="00297465">
        <w:rPr>
          <w:rFonts w:cs="Arial"/>
          <w:i/>
          <w:iCs/>
          <w:lang w:val="en-GB"/>
        </w:rPr>
        <w:t>):</w:t>
      </w:r>
    </w:p>
    <w:p w14:paraId="58CE4383" w14:textId="77777777" w:rsidR="003776D9" w:rsidRDefault="003776D9" w:rsidP="003776D9">
      <w:pPr>
        <w:rPr>
          <w:lang w:val="en-GB"/>
        </w:rPr>
      </w:pPr>
      <w:r>
        <w:rPr>
          <w:noProof/>
        </w:rPr>
        <w:drawing>
          <wp:inline distT="0" distB="0" distL="0" distR="0" wp14:anchorId="49FCA141" wp14:editId="7BC31978">
            <wp:extent cx="3432517" cy="22485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705" cy="22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13A" w14:textId="6C68BD88" w:rsidR="003776D9" w:rsidRDefault="003776D9" w:rsidP="003776D9">
      <w:pPr>
        <w:rPr>
          <w:lang w:val="en-GB"/>
        </w:rPr>
      </w:pPr>
      <w:r w:rsidRPr="003776D9">
        <w:rPr>
          <w:lang w:val="en-GB"/>
        </w:rPr>
        <w:t xml:space="preserve">In the test class </w:t>
      </w:r>
      <w:proofErr w:type="spellStart"/>
      <w:r w:rsidRPr="003776D9">
        <w:rPr>
          <w:lang w:val="en-GB"/>
        </w:rPr>
        <w:t>GraphicalElementFactoryTest</w:t>
      </w:r>
      <w:proofErr w:type="spellEnd"/>
      <w:r w:rsidRPr="003776D9">
        <w:rPr>
          <w:lang w:val="en-GB"/>
        </w:rPr>
        <w:t xml:space="preserve">, the create methods of the respective element types are checked. </w:t>
      </w:r>
      <w:r>
        <w:rPr>
          <w:lang w:val="en-GB"/>
        </w:rPr>
        <w:t>F</w:t>
      </w:r>
      <w:r w:rsidRPr="003776D9">
        <w:rPr>
          <w:lang w:val="en-GB"/>
        </w:rPr>
        <w:t xml:space="preserve">or the example Triangle. First attributes are defined, such as colour, size, </w:t>
      </w:r>
      <w:proofErr w:type="spellStart"/>
      <w:r w:rsidRPr="003776D9">
        <w:rPr>
          <w:lang w:val="en-GB"/>
        </w:rPr>
        <w:t>strokeWidth</w:t>
      </w:r>
      <w:proofErr w:type="spellEnd"/>
      <w:r w:rsidRPr="003776D9">
        <w:rPr>
          <w:lang w:val="en-GB"/>
        </w:rPr>
        <w:t xml:space="preserve">, which must be passed to create a </w:t>
      </w:r>
      <w:proofErr w:type="spellStart"/>
      <w:r w:rsidRPr="003776D9">
        <w:rPr>
          <w:lang w:val="en-GB"/>
        </w:rPr>
        <w:t>GraphicalElement</w:t>
      </w:r>
      <w:proofErr w:type="spellEnd"/>
      <w:r w:rsidRPr="003776D9">
        <w:rPr>
          <w:lang w:val="en-GB"/>
        </w:rPr>
        <w:t xml:space="preserve">. In the test method for Triangle, a Triangle is first created with the attributes defined above. Then </w:t>
      </w:r>
      <w:proofErr w:type="spellStart"/>
      <w:r w:rsidRPr="003776D9">
        <w:rPr>
          <w:lang w:val="en-GB"/>
        </w:rPr>
        <w:t>assertTrue</w:t>
      </w:r>
      <w:proofErr w:type="spellEnd"/>
      <w:r w:rsidRPr="003776D9">
        <w:rPr>
          <w:lang w:val="en-GB"/>
        </w:rPr>
        <w:t xml:space="preserve"> is used to check whether the created element has the correct type, </w:t>
      </w:r>
      <w:proofErr w:type="gramStart"/>
      <w:r w:rsidRPr="003776D9">
        <w:rPr>
          <w:lang w:val="en-GB"/>
        </w:rPr>
        <w:t>i.e.</w:t>
      </w:r>
      <w:proofErr w:type="gramEnd"/>
      <w:r w:rsidRPr="003776D9">
        <w:rPr>
          <w:lang w:val="en-GB"/>
        </w:rPr>
        <w:t xml:space="preserve"> Triangle, and whether the </w:t>
      </w:r>
      <w:proofErr w:type="spellStart"/>
      <w:r w:rsidRPr="003776D9">
        <w:rPr>
          <w:lang w:val="en-GB"/>
        </w:rPr>
        <w:t>drawStrategy</w:t>
      </w:r>
      <w:proofErr w:type="spellEnd"/>
      <w:r w:rsidRPr="003776D9">
        <w:rPr>
          <w:lang w:val="en-GB"/>
        </w:rPr>
        <w:t xml:space="preserve"> used is the </w:t>
      </w:r>
      <w:proofErr w:type="spellStart"/>
      <w:r w:rsidRPr="003776D9">
        <w:rPr>
          <w:lang w:val="en-GB"/>
        </w:rPr>
        <w:t>DrawTriangleStrategy</w:t>
      </w:r>
      <w:proofErr w:type="spellEnd"/>
      <w:r w:rsidRPr="003776D9">
        <w:rPr>
          <w:lang w:val="en-GB"/>
        </w:rPr>
        <w:t xml:space="preserve">. The </w:t>
      </w:r>
      <w:proofErr w:type="spellStart"/>
      <w:r w:rsidRPr="003776D9">
        <w:rPr>
          <w:lang w:val="en-GB"/>
        </w:rPr>
        <w:t>assertEquals</w:t>
      </w:r>
      <w:proofErr w:type="spellEnd"/>
      <w:r w:rsidRPr="003776D9">
        <w:rPr>
          <w:lang w:val="en-GB"/>
        </w:rPr>
        <w:t xml:space="preserve"> method is used to check whether the attributes defined above match the attributes that can be retrieved using getter methods.</w:t>
      </w:r>
    </w:p>
    <w:p w14:paraId="466799B4" w14:textId="77777777" w:rsidR="003776D9" w:rsidRPr="0030006B" w:rsidRDefault="003776D9" w:rsidP="003776D9">
      <w:pPr>
        <w:rPr>
          <w:lang w:val="en-GB"/>
        </w:rPr>
      </w:pPr>
    </w:p>
    <w:p w14:paraId="0F805D25" w14:textId="77777777" w:rsidR="003776D9" w:rsidRPr="00297465" w:rsidRDefault="003776D9" w:rsidP="003776D9">
      <w:pPr>
        <w:pStyle w:val="Heading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for Classes in </w:t>
      </w:r>
      <w:proofErr w:type="spellStart"/>
      <w:r>
        <w:rPr>
          <w:rFonts w:cs="Arial"/>
          <w:lang w:val="en-GB"/>
        </w:rPr>
        <w:t>ViewModel</w:t>
      </w:r>
      <w:proofErr w:type="spellEnd"/>
    </w:p>
    <w:p w14:paraId="4A82043F" w14:textId="77777777" w:rsidR="003776D9" w:rsidRPr="00297465" w:rsidRDefault="003776D9" w:rsidP="003776D9">
      <w:pPr>
        <w:pStyle w:val="Heading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for Classes in View</w:t>
      </w:r>
    </w:p>
    <w:p w14:paraId="36871D1C" w14:textId="77777777" w:rsidR="0004201D" w:rsidRDefault="0004201D"/>
    <w:sectPr w:rsidR="0004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461D8"/>
    <w:multiLevelType w:val="multilevel"/>
    <w:tmpl w:val="D05C19B4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E50576"/>
    <w:multiLevelType w:val="multilevel"/>
    <w:tmpl w:val="1AFA649C"/>
    <w:lvl w:ilvl="0">
      <w:start w:val="1"/>
      <w:numFmt w:val="decimal"/>
      <w:pStyle w:val="Heading1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suff w:val="nothing"/>
      <w:lvlText w:val=" %1.%2.%3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142BE4"/>
    <w:multiLevelType w:val="multilevel"/>
    <w:tmpl w:val="04EAC516"/>
    <w:lvl w:ilvl="0">
      <w:start w:val="3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9"/>
    <w:rsid w:val="0004201D"/>
    <w:rsid w:val="000F0603"/>
    <w:rsid w:val="003776D9"/>
    <w:rsid w:val="00720DEE"/>
    <w:rsid w:val="00C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FDBEF"/>
  <w15:chartTrackingRefBased/>
  <w15:docId w15:val="{C1BF6039-9F47-4896-AB72-E4663528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D9"/>
    <w:pPr>
      <w:suppressAutoHyphens/>
      <w:spacing w:after="200" w:line="276" w:lineRule="auto"/>
      <w:jc w:val="both"/>
    </w:pPr>
    <w:rPr>
      <w:rFonts w:ascii="Verdana" w:eastAsia="Calibri" w:hAnsi="Verdana" w:cs="Verdana"/>
      <w:sz w:val="24"/>
      <w:lang w:val="de-AT" w:eastAsia="zh-CN"/>
    </w:rPr>
  </w:style>
  <w:style w:type="paragraph" w:styleId="Heading1">
    <w:name w:val="heading 1"/>
    <w:basedOn w:val="Normal"/>
    <w:next w:val="BodyText"/>
    <w:link w:val="Heading1Char"/>
    <w:qFormat/>
    <w:rsid w:val="003776D9"/>
    <w:pPr>
      <w:numPr>
        <w:numId w:val="1"/>
      </w:numPr>
      <w:spacing w:before="280" w:after="280" w:line="240" w:lineRule="auto"/>
      <w:jc w:val="left"/>
      <w:outlineLvl w:val="0"/>
    </w:pPr>
    <w:rPr>
      <w:rFonts w:eastAsia="Times New Roman" w:cs="Times New Roman"/>
      <w:b/>
      <w:bCs/>
      <w:kern w:val="2"/>
      <w:sz w:val="52"/>
      <w:szCs w:val="48"/>
    </w:rPr>
  </w:style>
  <w:style w:type="paragraph" w:styleId="Heading2">
    <w:name w:val="heading 2"/>
    <w:basedOn w:val="Normal"/>
    <w:next w:val="Normal"/>
    <w:link w:val="Heading2Char"/>
    <w:qFormat/>
    <w:rsid w:val="003776D9"/>
    <w:pPr>
      <w:keepNext/>
      <w:keepLines/>
      <w:numPr>
        <w:ilvl w:val="1"/>
        <w:numId w:val="1"/>
      </w:numPr>
      <w:spacing w:before="200" w:after="240" w:line="240" w:lineRule="auto"/>
      <w:jc w:val="left"/>
      <w:outlineLvl w:val="1"/>
    </w:pPr>
    <w:rPr>
      <w:rFonts w:eastAsia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3776D9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3776D9"/>
    <w:pPr>
      <w:keepNext/>
      <w:numPr>
        <w:ilvl w:val="3"/>
        <w:numId w:val="1"/>
      </w:numPr>
      <w:spacing w:before="120" w:after="0"/>
      <w:ind w:left="0" w:firstLine="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76D9"/>
    <w:rPr>
      <w:rFonts w:ascii="Verdana" w:eastAsia="Times New Roman" w:hAnsi="Verdana" w:cs="Times New Roman"/>
      <w:b/>
      <w:bCs/>
      <w:kern w:val="2"/>
      <w:sz w:val="52"/>
      <w:szCs w:val="48"/>
      <w:lang w:val="de-AT" w:eastAsia="zh-CN"/>
    </w:rPr>
  </w:style>
  <w:style w:type="character" w:customStyle="1" w:styleId="Heading2Char">
    <w:name w:val="Heading 2 Char"/>
    <w:basedOn w:val="DefaultParagraphFont"/>
    <w:link w:val="Heading2"/>
    <w:rsid w:val="003776D9"/>
    <w:rPr>
      <w:rFonts w:ascii="Verdana" w:eastAsia="Times New Roman" w:hAnsi="Verdana" w:cs="Times New Roman"/>
      <w:b/>
      <w:bCs/>
      <w:sz w:val="32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rsid w:val="003776D9"/>
    <w:rPr>
      <w:rFonts w:ascii="Verdana" w:eastAsia="Times New Roman" w:hAnsi="Verdana" w:cs="Times New Roman"/>
      <w:b/>
      <w:bCs/>
      <w:sz w:val="28"/>
      <w:szCs w:val="26"/>
      <w:lang w:val="de-AT" w:eastAsia="zh-CN"/>
    </w:rPr>
  </w:style>
  <w:style w:type="character" w:customStyle="1" w:styleId="Heading4Char">
    <w:name w:val="Heading 4 Char"/>
    <w:basedOn w:val="DefaultParagraphFont"/>
    <w:link w:val="Heading4"/>
    <w:rsid w:val="003776D9"/>
    <w:rPr>
      <w:rFonts w:ascii="Verdana" w:eastAsia="Times New Roman" w:hAnsi="Verdana" w:cs="Times New Roman"/>
      <w:b/>
      <w:bCs/>
      <w:sz w:val="24"/>
      <w:szCs w:val="28"/>
      <w:lang w:val="de-AT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3776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76D9"/>
    <w:rPr>
      <w:rFonts w:ascii="Verdana" w:eastAsia="Calibri" w:hAnsi="Verdana" w:cs="Verdana"/>
      <w:sz w:val="24"/>
      <w:lang w:val="de-A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4</cp:revision>
  <dcterms:created xsi:type="dcterms:W3CDTF">2021-01-15T19:20:00Z</dcterms:created>
  <dcterms:modified xsi:type="dcterms:W3CDTF">2021-01-15T19:54:00Z</dcterms:modified>
</cp:coreProperties>
</file>