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6D" w:rsidRDefault="005B5C25"/>
    <w:p w:rsidR="00F22C3E" w:rsidRDefault="00F22C3E"/>
    <w:p w:rsidR="00F22C3E" w:rsidRDefault="00F22C3E" w:rsidP="00F22C3E">
      <w:pPr>
        <w:ind w:left="360"/>
        <w:rPr>
          <w:rFonts w:ascii="Arial" w:hAnsi="Arial" w:cs="Arial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10"/>
        <w:gridCol w:w="6984"/>
      </w:tblGrid>
      <w:tr w:rsidR="00F22C3E" w:rsidTr="0045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Indicador</w:t>
            </w:r>
          </w:p>
        </w:tc>
        <w:tc>
          <w:tcPr>
            <w:tcW w:w="7470" w:type="dxa"/>
          </w:tcPr>
          <w:p w:rsidR="00F22C3E" w:rsidRDefault="00F22C3E" w:rsidP="0045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IEC - Índice de Efetividade Corretiva</w:t>
            </w:r>
          </w:p>
        </w:tc>
      </w:tr>
      <w:tr w:rsidR="00F22C3E" w:rsidTr="0045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Objetivo</w:t>
            </w:r>
          </w:p>
        </w:tc>
        <w:tc>
          <w:tcPr>
            <w:tcW w:w="7470" w:type="dxa"/>
          </w:tcPr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Fornecer o número de ciclos corretivos executados até o cumprimento das conformida</w:t>
            </w:r>
            <w:r>
              <w:rPr>
                <w:rFonts w:ascii="Arial" w:eastAsia="Arial" w:hAnsi="Arial" w:cs="Arial"/>
              </w:rPr>
              <w:t>des do processo, verificando-se a capacidade do setor responsável.</w:t>
            </w:r>
          </w:p>
        </w:tc>
      </w:tr>
      <w:tr w:rsidR="00F22C3E" w:rsidTr="0045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Coleta</w:t>
            </w:r>
          </w:p>
        </w:tc>
        <w:tc>
          <w:tcPr>
            <w:tcW w:w="7470" w:type="dxa"/>
          </w:tcPr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  <w:b/>
                <w:bCs/>
              </w:rPr>
              <w:t>Quando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Ao realizar a atividade Avaliar da Garantia da Qualidade</w:t>
            </w:r>
            <w:r w:rsidRPr="3762FAA9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  <w:b/>
                <w:bCs/>
              </w:rPr>
              <w:t>Quem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Responsável pelo processo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  <w:b/>
                <w:bCs/>
              </w:rPr>
              <w:t>Como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</w:rPr>
              <w:t xml:space="preserve"> O indicador é calculado </w:t>
            </w:r>
            <w:r>
              <w:rPr>
                <w:rFonts w:ascii="Arial" w:eastAsia="Arial" w:hAnsi="Arial" w:cs="Arial"/>
              </w:rPr>
              <w:t>pelo número de vezes em que um processo não-aprovado pelo auditor de qualidade é inserido em uma agenda de correção.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C3E" w:rsidTr="0045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Análise</w:t>
            </w:r>
          </w:p>
        </w:tc>
        <w:tc>
          <w:tcPr>
            <w:tcW w:w="7470" w:type="dxa"/>
          </w:tcPr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IEC &lt;= 2 BAIXO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2</w:t>
            </w:r>
            <w:r w:rsidRPr="3762FAA9">
              <w:rPr>
                <w:rFonts w:ascii="Arial" w:eastAsia="Arial" w:hAnsi="Arial" w:cs="Arial"/>
              </w:rPr>
              <w:t xml:space="preserve"> &gt; I</w:t>
            </w:r>
            <w:r>
              <w:rPr>
                <w:rFonts w:ascii="Arial" w:eastAsia="Arial" w:hAnsi="Arial" w:cs="Arial"/>
              </w:rPr>
              <w:t>EC</w:t>
            </w:r>
            <w:r w:rsidRPr="3762FAA9">
              <w:rPr>
                <w:rFonts w:ascii="Arial" w:eastAsia="Arial" w:hAnsi="Arial" w:cs="Arial"/>
              </w:rPr>
              <w:t xml:space="preserve"> &gt;= </w:t>
            </w:r>
            <w:r>
              <w:rPr>
                <w:rFonts w:ascii="Arial" w:eastAsia="Arial" w:hAnsi="Arial" w:cs="Arial"/>
              </w:rPr>
              <w:t>4 MÉDIO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IEC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&gt;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ALTO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</w:rPr>
              <w:t>A Meta é obter I</w:t>
            </w:r>
            <w:r>
              <w:rPr>
                <w:rFonts w:ascii="Arial" w:eastAsia="Arial" w:hAnsi="Arial" w:cs="Arial"/>
              </w:rPr>
              <w:t>EC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BAIXO</w:t>
            </w:r>
            <w:r w:rsidRPr="3762FAA9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22C3E" w:rsidRDefault="00F22C3E" w:rsidP="00F22C3E"/>
    <w:p w:rsidR="00F22C3E" w:rsidRDefault="00F22C3E" w:rsidP="00F22C3E">
      <w:pPr>
        <w:ind w:left="360"/>
        <w:rPr>
          <w:rFonts w:ascii="Arial" w:hAnsi="Arial" w:cs="Arial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10"/>
        <w:gridCol w:w="6984"/>
      </w:tblGrid>
      <w:tr w:rsidR="00F22C3E" w:rsidTr="0045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Indicador</w:t>
            </w:r>
          </w:p>
        </w:tc>
        <w:tc>
          <w:tcPr>
            <w:tcW w:w="7470" w:type="dxa"/>
          </w:tcPr>
          <w:p w:rsidR="00F22C3E" w:rsidRDefault="00F22C3E" w:rsidP="00C90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</w:t>
            </w:r>
            <w:r w:rsidR="00C90EB5">
              <w:rPr>
                <w:rFonts w:ascii="Arial" w:eastAsia="Arial" w:hAnsi="Arial" w:cs="Arial"/>
              </w:rPr>
              <w:t>MPQ</w:t>
            </w:r>
            <w:r>
              <w:rPr>
                <w:rFonts w:ascii="Arial" w:eastAsia="Arial" w:hAnsi="Arial" w:cs="Arial"/>
              </w:rPr>
              <w:t xml:space="preserve"> </w:t>
            </w:r>
            <w:r w:rsidR="00C90EB5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5959C4">
              <w:rPr>
                <w:rFonts w:ascii="Arial" w:eastAsia="Arial" w:hAnsi="Arial" w:cs="Arial"/>
              </w:rPr>
              <w:t>Índice</w:t>
            </w:r>
            <w:r w:rsidR="00C90EB5">
              <w:rPr>
                <w:rFonts w:ascii="Arial" w:eastAsia="Arial" w:hAnsi="Arial" w:cs="Arial"/>
              </w:rPr>
              <w:t xml:space="preserve"> de Maturidade em Processo de Qualidade</w:t>
            </w:r>
          </w:p>
        </w:tc>
      </w:tr>
      <w:tr w:rsidR="00F22C3E" w:rsidTr="0045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Objetivo</w:t>
            </w:r>
          </w:p>
        </w:tc>
        <w:tc>
          <w:tcPr>
            <w:tcW w:w="7470" w:type="dxa"/>
          </w:tcPr>
          <w:p w:rsidR="00F22C3E" w:rsidRDefault="00C90EB5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 xml:space="preserve">Prover </w:t>
            </w:r>
            <w:r w:rsidR="005959C4">
              <w:rPr>
                <w:rFonts w:ascii="Arial" w:eastAsia="Arial" w:hAnsi="Arial" w:cs="Arial"/>
              </w:rPr>
              <w:t>a disparidade entre o tempo pré-estabelecido como ideal de duração de um processo de garantia de qualidade e o tempo real ao final do ciclo, tendo por finalidade avaliar o grau de maturidade quanto a execução do processo.</w:t>
            </w:r>
          </w:p>
        </w:tc>
      </w:tr>
      <w:tr w:rsidR="00F22C3E" w:rsidTr="0045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t>Coleta</w:t>
            </w:r>
          </w:p>
        </w:tc>
        <w:tc>
          <w:tcPr>
            <w:tcW w:w="7470" w:type="dxa"/>
          </w:tcPr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  <w:b/>
                <w:bCs/>
              </w:rPr>
              <w:t>Quando</w:t>
            </w:r>
          </w:p>
          <w:p w:rsidR="00F22C3E" w:rsidRDefault="005959C4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Ao final da última atividade do processo, ou seja, em sua conclusão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  <w:b/>
                <w:bCs/>
              </w:rPr>
              <w:t>Quem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Responsável pelo processo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  <w:p w:rsidR="005959C4" w:rsidRDefault="00F22C3E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  <w:b/>
                <w:bCs/>
              </w:rPr>
              <w:t>Como</w:t>
            </w:r>
          </w:p>
          <w:p w:rsidR="00F22C3E" w:rsidRDefault="001C3AF7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índice é calculado na forma de porcentagem, obtido através do tempo de duração do processo em relação ao tempo ideal pré-estabelecido. É considerado em forma de porcentagem o quanto foi ultrapassado em relação ao valor ideal</w:t>
            </w:r>
          </w:p>
          <w:p w:rsidR="001C3AF7" w:rsidRDefault="001C3AF7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:rsidR="001C3AF7" w:rsidRDefault="001C3AF7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IMPQ = TD/TI</w:t>
            </w:r>
          </w:p>
          <w:p w:rsidR="001C3AF7" w:rsidRDefault="001C3AF7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="006978E0">
              <w:rPr>
                <w:rFonts w:ascii="Arial" w:eastAsia="Arial" w:hAnsi="Arial" w:cs="Arial"/>
              </w:rPr>
              <w:t>D = Tempo Decorrido</w:t>
            </w:r>
          </w:p>
          <w:p w:rsidR="006978E0" w:rsidRPr="001C3AF7" w:rsidRDefault="006978E0" w:rsidP="0059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 = Tempo Ideal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C3E" w:rsidTr="0045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22C3E" w:rsidRDefault="00F22C3E" w:rsidP="00450EB1">
            <w:r w:rsidRPr="3762FAA9">
              <w:rPr>
                <w:rFonts w:ascii="Arial" w:eastAsia="Arial" w:hAnsi="Arial" w:cs="Arial"/>
              </w:rPr>
              <w:lastRenderedPageBreak/>
              <w:t>Análise</w:t>
            </w:r>
          </w:p>
        </w:tc>
        <w:tc>
          <w:tcPr>
            <w:tcW w:w="7470" w:type="dxa"/>
          </w:tcPr>
          <w:p w:rsidR="00F22C3E" w:rsidRDefault="006978E0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IMPQ &lt;</w:t>
            </w:r>
            <w:r w:rsidR="00F22C3E">
              <w:rPr>
                <w:rFonts w:ascii="Arial" w:eastAsia="Arial" w:hAnsi="Arial" w:cs="Arial"/>
              </w:rPr>
              <w:t xml:space="preserve"> 2</w:t>
            </w:r>
            <w:r>
              <w:rPr>
                <w:rFonts w:ascii="Arial" w:eastAsia="Arial" w:hAnsi="Arial" w:cs="Arial"/>
              </w:rPr>
              <w:t>0%</w:t>
            </w:r>
            <w:r w:rsidR="00F22C3E">
              <w:rPr>
                <w:rFonts w:ascii="Arial" w:eastAsia="Arial" w:hAnsi="Arial" w:cs="Arial"/>
              </w:rPr>
              <w:t xml:space="preserve"> BAIXO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2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 w:rsidR="006978E0">
              <w:rPr>
                <w:rFonts w:ascii="Arial" w:eastAsia="Arial" w:hAnsi="Arial" w:cs="Arial"/>
              </w:rPr>
              <w:t>0%</w:t>
            </w:r>
            <w:r w:rsidRPr="3762FAA9">
              <w:rPr>
                <w:rFonts w:ascii="Arial" w:eastAsia="Arial" w:hAnsi="Arial" w:cs="Arial"/>
              </w:rPr>
              <w:t xml:space="preserve">&gt; </w:t>
            </w:r>
            <w:r w:rsidR="006978E0">
              <w:rPr>
                <w:rFonts w:ascii="Arial" w:eastAsia="Arial" w:hAnsi="Arial" w:cs="Arial"/>
              </w:rPr>
              <w:t>IMPQ</w:t>
            </w:r>
            <w:r w:rsidRPr="3762FAA9">
              <w:rPr>
                <w:rFonts w:ascii="Arial" w:eastAsia="Arial" w:hAnsi="Arial" w:cs="Arial"/>
              </w:rPr>
              <w:t xml:space="preserve"> &gt;= </w:t>
            </w:r>
            <w:r>
              <w:rPr>
                <w:rFonts w:ascii="Arial" w:eastAsia="Arial" w:hAnsi="Arial" w:cs="Arial"/>
              </w:rPr>
              <w:t>4</w:t>
            </w:r>
            <w:r w:rsidR="006978E0">
              <w:rPr>
                <w:rFonts w:ascii="Arial" w:eastAsia="Arial" w:hAnsi="Arial" w:cs="Arial"/>
              </w:rPr>
              <w:t>0%</w:t>
            </w:r>
            <w:r>
              <w:rPr>
                <w:rFonts w:ascii="Arial" w:eastAsia="Arial" w:hAnsi="Arial" w:cs="Arial"/>
              </w:rPr>
              <w:t xml:space="preserve"> MÉDIO</w:t>
            </w:r>
          </w:p>
          <w:p w:rsidR="00F22C3E" w:rsidRDefault="006978E0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IPMQ</w:t>
            </w:r>
            <w:r w:rsidR="00F22C3E" w:rsidRPr="3762FAA9">
              <w:rPr>
                <w:rFonts w:ascii="Arial" w:eastAsia="Arial" w:hAnsi="Arial" w:cs="Arial"/>
              </w:rPr>
              <w:t xml:space="preserve"> </w:t>
            </w:r>
            <w:r w:rsidR="00F22C3E">
              <w:rPr>
                <w:rFonts w:ascii="Arial" w:eastAsia="Arial" w:hAnsi="Arial" w:cs="Arial"/>
              </w:rPr>
              <w:t>&gt;</w:t>
            </w:r>
            <w:r w:rsidR="00F22C3E"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40%</w:t>
            </w:r>
            <w:r w:rsidR="00F22C3E" w:rsidRPr="3762FAA9">
              <w:rPr>
                <w:rFonts w:ascii="Arial" w:eastAsia="Arial" w:hAnsi="Arial" w:cs="Arial"/>
              </w:rPr>
              <w:t xml:space="preserve"> </w:t>
            </w:r>
            <w:r w:rsidR="00F22C3E">
              <w:rPr>
                <w:rFonts w:ascii="Arial" w:eastAsia="Arial" w:hAnsi="Arial" w:cs="Arial"/>
              </w:rPr>
              <w:t>ALTO</w:t>
            </w:r>
          </w:p>
          <w:p w:rsidR="00F22C3E" w:rsidRDefault="00F22C3E" w:rsidP="0045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C3E" w:rsidRDefault="00F22C3E" w:rsidP="005B5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762FAA9">
              <w:rPr>
                <w:rFonts w:ascii="Arial" w:eastAsia="Arial" w:hAnsi="Arial" w:cs="Arial"/>
              </w:rPr>
              <w:t>A Meta é obter I</w:t>
            </w:r>
            <w:r w:rsidR="005B5C25">
              <w:rPr>
                <w:rFonts w:ascii="Arial" w:eastAsia="Arial" w:hAnsi="Arial" w:cs="Arial"/>
              </w:rPr>
              <w:t xml:space="preserve">MPQ </w:t>
            </w:r>
            <w:r>
              <w:rPr>
                <w:rFonts w:ascii="Arial" w:eastAsia="Arial" w:hAnsi="Arial" w:cs="Arial"/>
              </w:rPr>
              <w:t>BAIXO</w:t>
            </w:r>
            <w:r w:rsidRPr="3762FAA9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22C3E" w:rsidRDefault="00F22C3E" w:rsidP="00F22C3E"/>
    <w:p w:rsidR="00F22C3E" w:rsidRDefault="00F22C3E">
      <w:bookmarkStart w:id="0" w:name="_GoBack"/>
      <w:bookmarkEnd w:id="0"/>
    </w:p>
    <w:sectPr w:rsidR="00F22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026D"/>
    <w:multiLevelType w:val="multilevel"/>
    <w:tmpl w:val="7F7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86"/>
    <w:rsid w:val="001C3AF7"/>
    <w:rsid w:val="005959C4"/>
    <w:rsid w:val="005B5C25"/>
    <w:rsid w:val="006978E0"/>
    <w:rsid w:val="00A9118D"/>
    <w:rsid w:val="00C90EB5"/>
    <w:rsid w:val="00DA52D1"/>
    <w:rsid w:val="00E27886"/>
    <w:rsid w:val="00F126D6"/>
    <w:rsid w:val="00F22C3E"/>
    <w:rsid w:val="00F4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2179"/>
  <w15:chartTrackingRefBased/>
  <w15:docId w15:val="{59E307B4-ADAB-4671-8F63-1981E43F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886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27886"/>
    <w:rPr>
      <w:b/>
      <w:bCs/>
    </w:rPr>
  </w:style>
  <w:style w:type="table" w:styleId="Tabelacomgrade">
    <w:name w:val="Table Grid"/>
    <w:basedOn w:val="Tabelanormal"/>
    <w:uiPriority w:val="59"/>
    <w:rsid w:val="00E2788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F4530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HellHound</dc:creator>
  <cp:keywords/>
  <dc:description/>
  <cp:lastModifiedBy>HellHound</cp:lastModifiedBy>
  <cp:revision>2</cp:revision>
  <dcterms:created xsi:type="dcterms:W3CDTF">2019-05-07T16:46:00Z</dcterms:created>
  <dcterms:modified xsi:type="dcterms:W3CDTF">2019-05-07T22:52:00Z</dcterms:modified>
</cp:coreProperties>
</file>