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48"/>
          <w:szCs w:val="48"/>
        </w:rPr>
      </w:pPr>
      <w:bookmarkStart w:colFirst="0" w:colLast="0" w:name="_heading=h.gjdgxs" w:id="0"/>
      <w:bookmarkEnd w:id="0"/>
      <w:r w:rsidDel="00000000" w:rsidR="00000000" w:rsidRPr="00000000">
        <w:rPr>
          <w:b w:val="1"/>
          <w:sz w:val="48"/>
          <w:szCs w:val="48"/>
          <w:rtl w:val="0"/>
        </w:rPr>
        <w:t xml:space="preserve">SH-P2: Long term analysis of wave crest using “Random Storm Approach”</w:t>
      </w:r>
    </w:p>
    <w:p w:rsidR="00000000" w:rsidDel="00000000" w:rsidP="00000000" w:rsidRDefault="00000000" w:rsidRPr="00000000" w14:paraId="00000002">
      <w:pPr>
        <w:keepLines w:val="1"/>
        <w:rPr/>
      </w:pPr>
      <w:r w:rsidDel="00000000" w:rsidR="00000000" w:rsidRPr="00000000">
        <w:rPr>
          <w:rtl w:val="0"/>
        </w:rPr>
      </w:r>
    </w:p>
    <w:p w:rsidR="00000000" w:rsidDel="00000000" w:rsidP="00000000" w:rsidRDefault="00000000" w:rsidRPr="00000000" w14:paraId="00000003">
      <w:pPr>
        <w:keepLines w:val="1"/>
        <w:rPr/>
      </w:pPr>
      <w:r w:rsidDel="00000000" w:rsidR="00000000" w:rsidRPr="00000000">
        <w:rPr>
          <w:rtl w:val="0"/>
        </w:rPr>
      </w:r>
    </w:p>
    <w:p w:rsidR="00000000" w:rsidDel="00000000" w:rsidP="00000000" w:rsidRDefault="00000000" w:rsidRPr="00000000" w14:paraId="00000004">
      <w:pPr>
        <w:keepLines w:val="1"/>
        <w:rPr/>
      </w:pPr>
      <w:bookmarkStart w:colFirst="0" w:colLast="0" w:name="_heading=h.30j0zll" w:id="1"/>
      <w:bookmarkEnd w:id="1"/>
      <w:r w:rsidDel="00000000" w:rsidR="00000000" w:rsidRPr="00000000">
        <w:rPr>
          <w:rtl w:val="0"/>
        </w:rPr>
      </w:r>
    </w:p>
    <w:p w:rsidR="00000000" w:rsidDel="00000000" w:rsidP="00000000" w:rsidRDefault="00000000" w:rsidRPr="00000000" w14:paraId="00000005">
      <w:pPr>
        <w:keepLines w:val="1"/>
        <w:rPr/>
      </w:pPr>
      <w:r w:rsidDel="00000000" w:rsidR="00000000" w:rsidRPr="00000000">
        <w:rPr>
          <w:rtl w:val="0"/>
        </w:rPr>
      </w:r>
    </w:p>
    <w:p w:rsidR="00000000" w:rsidDel="00000000" w:rsidP="00000000" w:rsidRDefault="00000000" w:rsidRPr="00000000" w14:paraId="00000006">
      <w:pPr>
        <w:keepLines w:val="1"/>
        <w:rPr/>
      </w:pPr>
      <w:r w:rsidDel="00000000" w:rsidR="00000000" w:rsidRPr="00000000">
        <w:rPr>
          <w:rtl w:val="0"/>
        </w:rPr>
      </w:r>
    </w:p>
    <w:p w:rsidR="00000000" w:rsidDel="00000000" w:rsidP="00000000" w:rsidRDefault="00000000" w:rsidRPr="00000000" w14:paraId="00000007">
      <w:pPr>
        <w:keepLines w:val="1"/>
        <w:rPr/>
      </w:pPr>
      <w:r w:rsidDel="00000000" w:rsidR="00000000" w:rsidRPr="00000000">
        <w:rPr>
          <w:rtl w:val="0"/>
        </w:rPr>
      </w:r>
    </w:p>
    <w:p w:rsidR="00000000" w:rsidDel="00000000" w:rsidP="00000000" w:rsidRDefault="00000000" w:rsidRPr="00000000" w14:paraId="00000008">
      <w:pPr>
        <w:keepLines w:val="1"/>
        <w:rPr/>
      </w:pPr>
      <w:r w:rsidDel="00000000" w:rsidR="00000000" w:rsidRPr="00000000">
        <w:rPr>
          <w:rtl w:val="0"/>
        </w:rPr>
      </w:r>
    </w:p>
    <w:p w:rsidR="00000000" w:rsidDel="00000000" w:rsidP="00000000" w:rsidRDefault="00000000" w:rsidRPr="00000000" w14:paraId="00000009">
      <w:pPr>
        <w:keepLines w:val="1"/>
        <w:rPr/>
      </w:pPr>
      <w:r w:rsidDel="00000000" w:rsidR="00000000" w:rsidRPr="00000000">
        <w:rPr>
          <w:rtl w:val="0"/>
        </w:rPr>
      </w:r>
    </w:p>
    <w:p w:rsidR="00000000" w:rsidDel="00000000" w:rsidP="00000000" w:rsidRDefault="00000000" w:rsidRPr="00000000" w14:paraId="0000000A">
      <w:pPr>
        <w:keepLines w:val="1"/>
        <w:rPr/>
      </w:pPr>
      <w:r w:rsidDel="00000000" w:rsidR="00000000" w:rsidRPr="00000000">
        <w:rPr>
          <w:rtl w:val="0"/>
        </w:rPr>
      </w:r>
    </w:p>
    <w:p w:rsidR="00000000" w:rsidDel="00000000" w:rsidP="00000000" w:rsidRDefault="00000000" w:rsidRPr="00000000" w14:paraId="0000000B">
      <w:pPr>
        <w:keepLines w:val="1"/>
        <w:jc w:val="center"/>
        <w:rPr>
          <w:color w:val="201f1e"/>
          <w:sz w:val="36"/>
          <w:szCs w:val="36"/>
          <w:highlight w:val="white"/>
        </w:rPr>
      </w:pPr>
      <w:r w:rsidDel="00000000" w:rsidR="00000000" w:rsidRPr="00000000">
        <w:rPr>
          <w:color w:val="201f1e"/>
          <w:sz w:val="36"/>
          <w:szCs w:val="36"/>
          <w:highlight w:val="white"/>
          <w:rtl w:val="0"/>
        </w:rPr>
        <w:t xml:space="preserve">Jonas Vørrang Jam</w:t>
      </w:r>
    </w:p>
    <w:p w:rsidR="00000000" w:rsidDel="00000000" w:rsidP="00000000" w:rsidRDefault="00000000" w:rsidRPr="00000000" w14:paraId="0000000C">
      <w:pPr>
        <w:keepLines w:val="1"/>
        <w:jc w:val="center"/>
        <w:rPr>
          <w:color w:val="201f1e"/>
          <w:sz w:val="36"/>
          <w:szCs w:val="36"/>
          <w:highlight w:val="white"/>
        </w:rPr>
      </w:pPr>
      <w:r w:rsidDel="00000000" w:rsidR="00000000" w:rsidRPr="00000000">
        <w:rPr>
          <w:color w:val="201f1e"/>
          <w:sz w:val="36"/>
          <w:szCs w:val="36"/>
          <w:highlight w:val="white"/>
          <w:rtl w:val="0"/>
        </w:rPr>
        <w:t xml:space="preserve">Mohammed Nizar Poovanmadathil</w:t>
      </w:r>
    </w:p>
    <w:p w:rsidR="00000000" w:rsidDel="00000000" w:rsidP="00000000" w:rsidRDefault="00000000" w:rsidRPr="00000000" w14:paraId="0000000D">
      <w:pPr>
        <w:keepLines w:val="1"/>
        <w:jc w:val="center"/>
        <w:rPr>
          <w:color w:val="201f1e"/>
          <w:sz w:val="36"/>
          <w:szCs w:val="36"/>
          <w:highlight w:val="white"/>
        </w:rPr>
      </w:pPr>
      <w:r w:rsidDel="00000000" w:rsidR="00000000" w:rsidRPr="00000000">
        <w:rPr>
          <w:color w:val="201f1e"/>
          <w:sz w:val="36"/>
          <w:szCs w:val="36"/>
          <w:highlight w:val="white"/>
          <w:rtl w:val="0"/>
        </w:rPr>
        <w:t xml:space="preserve">Shuzhou Jiang </w:t>
      </w:r>
    </w:p>
    <w:p w:rsidR="00000000" w:rsidDel="00000000" w:rsidP="00000000" w:rsidRDefault="00000000" w:rsidRPr="00000000" w14:paraId="0000000E">
      <w:pPr>
        <w:keepLines w:val="1"/>
        <w:jc w:val="center"/>
        <w:rPr>
          <w:sz w:val="36"/>
          <w:szCs w:val="36"/>
        </w:rPr>
      </w:pPr>
      <w:r w:rsidDel="00000000" w:rsidR="00000000" w:rsidRPr="00000000">
        <w:rPr>
          <w:color w:val="201f1e"/>
          <w:sz w:val="36"/>
          <w:szCs w:val="36"/>
          <w:highlight w:val="white"/>
          <w:rtl w:val="0"/>
        </w:rPr>
        <w:t xml:space="preserve">Taewoo Kim</w:t>
      </w:r>
      <w:r w:rsidDel="00000000" w:rsidR="00000000" w:rsidRPr="00000000">
        <w:rPr>
          <w:rtl w:val="0"/>
        </w:rPr>
      </w:r>
    </w:p>
    <w:p w:rsidR="00000000" w:rsidDel="00000000" w:rsidP="00000000" w:rsidRDefault="00000000" w:rsidRPr="00000000" w14:paraId="0000000F">
      <w:pPr>
        <w:keepLines w:val="1"/>
        <w:rPr/>
      </w:pPr>
      <w:r w:rsidDel="00000000" w:rsidR="00000000" w:rsidRPr="00000000">
        <w:rPr>
          <w:rtl w:val="0"/>
        </w:rPr>
      </w:r>
    </w:p>
    <w:p w:rsidR="00000000" w:rsidDel="00000000" w:rsidP="00000000" w:rsidRDefault="00000000" w:rsidRPr="00000000" w14:paraId="00000010">
      <w:pPr>
        <w:keepLines w:val="1"/>
        <w:rPr>
          <w:i w:val="1"/>
          <w:color w:val="ff0000"/>
        </w:rPr>
      </w:pPr>
      <w:r w:rsidDel="00000000" w:rsidR="00000000" w:rsidRPr="00000000">
        <w:rPr>
          <w:rtl w:val="0"/>
        </w:rPr>
      </w:r>
    </w:p>
    <w:p w:rsidR="00000000" w:rsidDel="00000000" w:rsidP="00000000" w:rsidRDefault="00000000" w:rsidRPr="00000000" w14:paraId="00000011">
      <w:pPr>
        <w:keepLines w:val="1"/>
        <w:rPr>
          <w:i w:val="1"/>
          <w:color w:val="ff0000"/>
        </w:rPr>
      </w:pPr>
      <w:r w:rsidDel="00000000" w:rsidR="00000000" w:rsidRPr="00000000">
        <w:rPr>
          <w:rtl w:val="0"/>
        </w:rPr>
      </w:r>
    </w:p>
    <w:p w:rsidR="00000000" w:rsidDel="00000000" w:rsidP="00000000" w:rsidRDefault="00000000" w:rsidRPr="00000000" w14:paraId="00000012">
      <w:pPr>
        <w:keepLines w:val="1"/>
        <w:rPr>
          <w:i w:val="1"/>
          <w:color w:val="ff0000"/>
        </w:rPr>
      </w:pPr>
      <w:r w:rsidDel="00000000" w:rsidR="00000000" w:rsidRPr="00000000">
        <w:rPr>
          <w:rtl w:val="0"/>
        </w:rPr>
      </w:r>
    </w:p>
    <w:p w:rsidR="00000000" w:rsidDel="00000000" w:rsidP="00000000" w:rsidRDefault="00000000" w:rsidRPr="00000000" w14:paraId="00000013">
      <w:pPr>
        <w:keepLines w:val="1"/>
        <w:rPr>
          <w:i w:val="1"/>
          <w:color w:val="ff0000"/>
        </w:rPr>
      </w:pPr>
      <w:r w:rsidDel="00000000" w:rsidR="00000000" w:rsidRPr="00000000">
        <w:rPr>
          <w:rtl w:val="0"/>
        </w:rPr>
      </w:r>
    </w:p>
    <w:p w:rsidR="00000000" w:rsidDel="00000000" w:rsidP="00000000" w:rsidRDefault="00000000" w:rsidRPr="00000000" w14:paraId="00000014">
      <w:pPr>
        <w:keepLines w:val="1"/>
        <w:rPr>
          <w:i w:val="1"/>
          <w:color w:val="ff0000"/>
        </w:rPr>
      </w:pPr>
      <w:r w:rsidDel="00000000" w:rsidR="00000000" w:rsidRPr="00000000">
        <w:rPr>
          <w:rtl w:val="0"/>
        </w:rPr>
      </w:r>
    </w:p>
    <w:p w:rsidR="00000000" w:rsidDel="00000000" w:rsidP="00000000" w:rsidRDefault="00000000" w:rsidRPr="00000000" w14:paraId="00000015">
      <w:pPr>
        <w:keepLines w:val="1"/>
        <w:rPr>
          <w:i w:val="1"/>
          <w:color w:val="ff0000"/>
        </w:rPr>
      </w:pPr>
      <w:r w:rsidDel="00000000" w:rsidR="00000000" w:rsidRPr="00000000">
        <w:rPr>
          <w:rtl w:val="0"/>
        </w:rPr>
      </w:r>
    </w:p>
    <w:p w:rsidR="00000000" w:rsidDel="00000000" w:rsidP="00000000" w:rsidRDefault="00000000" w:rsidRPr="00000000" w14:paraId="00000016">
      <w:pPr>
        <w:keepLines w:val="1"/>
        <w:rPr>
          <w:i w:val="1"/>
          <w:color w:val="ff0000"/>
        </w:rPr>
      </w:pPr>
      <w:r w:rsidDel="00000000" w:rsidR="00000000" w:rsidRPr="00000000">
        <w:rPr>
          <w:rtl w:val="0"/>
        </w:rPr>
      </w:r>
    </w:p>
    <w:p w:rsidR="00000000" w:rsidDel="00000000" w:rsidP="00000000" w:rsidRDefault="00000000" w:rsidRPr="00000000" w14:paraId="00000017">
      <w:pPr>
        <w:keepLines w:val="1"/>
        <w:rPr>
          <w:i w:val="1"/>
          <w:color w:val="ff0000"/>
        </w:rPr>
      </w:pPr>
      <w:r w:rsidDel="00000000" w:rsidR="00000000" w:rsidRPr="00000000">
        <w:rPr>
          <w:rtl w:val="0"/>
        </w:rPr>
      </w:r>
    </w:p>
    <w:p w:rsidR="00000000" w:rsidDel="00000000" w:rsidP="00000000" w:rsidRDefault="00000000" w:rsidRPr="00000000" w14:paraId="00000018">
      <w:pPr>
        <w:keepLines w:val="1"/>
        <w:rPr>
          <w:i w:val="1"/>
          <w:color w:val="ff0000"/>
        </w:rPr>
      </w:pPr>
      <w:r w:rsidDel="00000000" w:rsidR="00000000" w:rsidRPr="00000000">
        <w:rPr>
          <w:rtl w:val="0"/>
        </w:rPr>
      </w:r>
    </w:p>
    <w:p w:rsidR="00000000" w:rsidDel="00000000" w:rsidP="00000000" w:rsidRDefault="00000000" w:rsidRPr="00000000" w14:paraId="00000019">
      <w:pPr>
        <w:keepLines w:val="1"/>
        <w:rPr>
          <w:i w:val="1"/>
          <w:color w:val="ff0000"/>
        </w:rPr>
      </w:pPr>
      <w:r w:rsidDel="00000000" w:rsidR="00000000" w:rsidRPr="00000000">
        <w:rPr>
          <w:rtl w:val="0"/>
        </w:rPr>
      </w:r>
    </w:p>
    <w:p w:rsidR="00000000" w:rsidDel="00000000" w:rsidP="00000000" w:rsidRDefault="00000000" w:rsidRPr="00000000" w14:paraId="0000001A">
      <w:pPr>
        <w:keepLines w:val="1"/>
        <w:jc w:val="center"/>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1B">
      <w:pPr>
        <w:keepLines w:val="1"/>
        <w:jc w:val="center"/>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1C">
      <w:pPr>
        <w:keepLines w:val="1"/>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26, April 2020</w:t>
      </w:r>
    </w:p>
    <w:p w:rsidR="00000000" w:rsidDel="00000000" w:rsidP="00000000" w:rsidRDefault="00000000" w:rsidRPr="00000000" w14:paraId="0000001D">
      <w:pPr>
        <w:keepLines w:val="1"/>
        <w:jc w:val="center"/>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1E">
      <w:pPr>
        <w:keepLines w:val="1"/>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TMR 4195 Design of Ocean Structures</w:t>
      </w:r>
    </w:p>
    <w:p w:rsidR="00000000" w:rsidDel="00000000" w:rsidP="00000000" w:rsidRDefault="00000000" w:rsidRPr="00000000" w14:paraId="0000001F">
      <w:pPr>
        <w:keepLines w:val="1"/>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Norwegian University of Science and Technology</w:t>
      </w:r>
    </w:p>
    <w:p w:rsidR="00000000" w:rsidDel="00000000" w:rsidP="00000000" w:rsidRDefault="00000000" w:rsidRPr="00000000" w14:paraId="00000020">
      <w:pPr>
        <w:keepLines w:val="1"/>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(NTNU)</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jc w:val="center"/>
        <w:rPr>
          <w:b w:val="1"/>
        </w:rPr>
      </w:pPr>
      <w:bookmarkStart w:colFirst="0" w:colLast="0" w:name="_heading=h.gg1115ypbpqt" w:id="2"/>
      <w:bookmarkEnd w:id="2"/>
      <w:r w:rsidDel="00000000" w:rsidR="00000000" w:rsidRPr="00000000">
        <w:rPr>
          <w:b w:val="1"/>
          <w:rtl w:val="0"/>
        </w:rPr>
        <w:t xml:space="preserve">Abstract</w:t>
      </w:r>
    </w:p>
    <w:p w:rsidR="00000000" w:rsidDel="00000000" w:rsidP="00000000" w:rsidRDefault="00000000" w:rsidRPr="00000000" w14:paraId="00000022">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23">
      <w:pPr>
        <w:keepLines w:val="1"/>
        <w:jc w:val="both"/>
        <w:rPr>
          <w:rFonts w:ascii="Cambria" w:cs="Cambria" w:eastAsia="Cambria" w:hAnsi="Cambria"/>
          <w:sz w:val="34"/>
          <w:szCs w:val="34"/>
        </w:rPr>
      </w:pPr>
      <w:r w:rsidDel="00000000" w:rsidR="00000000" w:rsidRPr="00000000">
        <w:rPr>
          <w:rFonts w:ascii="Arial" w:cs="Arial" w:eastAsia="Arial" w:hAnsi="Arial"/>
          <w:rtl w:val="0"/>
        </w:rPr>
        <w:t xml:space="preserve">The random storm approach is a </w:t>
      </w:r>
      <w:r w:rsidDel="00000000" w:rsidR="00000000" w:rsidRPr="00000000">
        <w:rPr>
          <w:rFonts w:ascii="Arial" w:cs="Arial" w:eastAsia="Arial" w:hAnsi="Arial"/>
          <w:rtl w:val="0"/>
        </w:rPr>
        <w:t xml:space="preserve">Peak Over Threshold (POT) approach where the response problems are complex and a time domain calculation is required. Here we estimate the q-probabilities of 10</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and 10</w:t>
      </w:r>
      <w:r w:rsidDel="00000000" w:rsidR="00000000" w:rsidRPr="00000000">
        <w:rPr>
          <w:rFonts w:ascii="Arial" w:cs="Arial" w:eastAsia="Arial" w:hAnsi="Arial"/>
          <w:vertAlign w:val="superscript"/>
          <w:rtl w:val="0"/>
        </w:rPr>
        <w:t xml:space="preserve">-4</w:t>
      </w:r>
      <w:r w:rsidDel="00000000" w:rsidR="00000000" w:rsidRPr="00000000">
        <w:rPr>
          <w:rFonts w:ascii="Arial" w:cs="Arial" w:eastAsia="Arial" w:hAnsi="Arial"/>
          <w:rtl w:val="0"/>
        </w:rPr>
        <w:t xml:space="preserve"> for the maximum annual crest height for wind sea for a location in the north sea. Tp and Hs from 61 years of hindcast data was used to create “exact” distributions of the maximum crest heights for storms(Hs&gt;8m). Those CDFs were used to estimate the maximum crest height of an arbitrary storm, and thereafter an annual maximum crest distribution was estimated. The 10</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return value was 17.40m and 17.96m. The 10</w:t>
      </w:r>
      <w:r w:rsidDel="00000000" w:rsidR="00000000" w:rsidRPr="00000000">
        <w:rPr>
          <w:rFonts w:ascii="Arial" w:cs="Arial" w:eastAsia="Arial" w:hAnsi="Arial"/>
          <w:vertAlign w:val="superscript"/>
          <w:rtl w:val="0"/>
        </w:rPr>
        <w:t xml:space="preserve">-4</w:t>
      </w:r>
      <w:r w:rsidDel="00000000" w:rsidR="00000000" w:rsidRPr="00000000">
        <w:rPr>
          <w:rFonts w:ascii="Arial" w:cs="Arial" w:eastAsia="Arial" w:hAnsi="Arial"/>
          <w:rtl w:val="0"/>
        </w:rPr>
        <w:t xml:space="preserve"> return value was 20.71m  and 23.89m. The larger return value is found by accounting for unobserved storms. </w:t>
      </w:r>
      <w:r w:rsidDel="00000000" w:rsidR="00000000" w:rsidRPr="00000000">
        <w:rPr>
          <w:rtl w:val="0"/>
        </w:rPr>
      </w:r>
    </w:p>
    <w:p w:rsidR="00000000" w:rsidDel="00000000" w:rsidP="00000000" w:rsidRDefault="00000000" w:rsidRPr="00000000" w14:paraId="00000024">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5">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6">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7">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8">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9">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A">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B">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C">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2D">
      <w:pPr>
        <w:keepLines w:val="1"/>
        <w:jc w:val="left"/>
        <w:rPr>
          <w:rFonts w:ascii="Cambria" w:cs="Cambria" w:eastAsia="Cambria" w:hAnsi="Cambria"/>
          <w:b w:val="1"/>
          <w:sz w:val="34"/>
          <w:szCs w:val="34"/>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ABBREVIATIONS</w:t>
      </w:r>
    </w:p>
    <w:p w:rsidR="00000000" w:rsidDel="00000000" w:rsidP="00000000" w:rsidRDefault="00000000" w:rsidRPr="00000000" w14:paraId="0000002F">
      <w:pPr>
        <w:rPr/>
      </w:pPr>
      <w:r w:rsidDel="00000000" w:rsidR="00000000" w:rsidRPr="00000000">
        <w:rPr>
          <w:rtl w:val="0"/>
        </w:rPr>
        <w:t xml:space="preserve">ALS Accidental Limit State</w:t>
      </w:r>
    </w:p>
    <w:p w:rsidR="00000000" w:rsidDel="00000000" w:rsidP="00000000" w:rsidRDefault="00000000" w:rsidRPr="00000000" w14:paraId="00000030">
      <w:pPr>
        <w:rPr/>
      </w:pPr>
      <w:r w:rsidDel="00000000" w:rsidR="00000000" w:rsidRPr="00000000">
        <w:rPr>
          <w:rtl w:val="0"/>
        </w:rPr>
        <w:t xml:space="preserve">ULS Ultimate Limit State  </w:t>
      </w:r>
    </w:p>
    <w:p w:rsidR="00000000" w:rsidDel="00000000" w:rsidP="00000000" w:rsidRDefault="00000000" w:rsidRPr="00000000" w14:paraId="00000031">
      <w:pPr>
        <w:rPr/>
      </w:pPr>
      <w:r w:rsidDel="00000000" w:rsidR="00000000" w:rsidRPr="00000000">
        <w:rPr>
          <w:rtl w:val="0"/>
        </w:rPr>
        <w:t xml:space="preserve">POT Peak-Over-Threshold  </w:t>
      </w:r>
    </w:p>
    <w:p w:rsidR="00000000" w:rsidDel="00000000" w:rsidP="00000000" w:rsidRDefault="00000000" w:rsidRPr="00000000" w14:paraId="00000032">
      <w:pPr>
        <w:rPr/>
      </w:pPr>
      <w:r w:rsidDel="00000000" w:rsidR="00000000" w:rsidRPr="00000000">
        <w:rPr>
          <w:rtl w:val="0"/>
        </w:rPr>
        <w:t xml:space="preserve">CDF Cumulative Distribution Function</w:t>
      </w:r>
    </w:p>
    <w:p w:rsidR="00000000" w:rsidDel="00000000" w:rsidP="00000000" w:rsidRDefault="00000000" w:rsidRPr="00000000" w14:paraId="00000033">
      <w:pPr>
        <w:rPr/>
      </w:pPr>
      <w:r w:rsidDel="00000000" w:rsidR="00000000" w:rsidRPr="00000000">
        <w:rPr>
          <w:rtl w:val="0"/>
        </w:rPr>
        <w:t xml:space="preserve">PDF Probability Density Function</w:t>
      </w:r>
    </w:p>
    <w:p w:rsidR="00000000" w:rsidDel="00000000" w:rsidP="00000000" w:rsidRDefault="00000000" w:rsidRPr="00000000" w14:paraId="00000034">
      <w:pPr>
        <w:rPr/>
      </w:pPr>
      <w:r w:rsidDel="00000000" w:rsidR="00000000" w:rsidRPr="00000000">
        <w:rPr>
          <w:rtl w:val="0"/>
        </w:rPr>
        <w:t xml:space="preserve">MoM Method of Moments</w:t>
      </w:r>
    </w:p>
    <w:p w:rsidR="00000000" w:rsidDel="00000000" w:rsidP="00000000" w:rsidRDefault="00000000" w:rsidRPr="00000000" w14:paraId="00000035">
      <w:pPr>
        <w:rPr/>
      </w:pPr>
      <w:r w:rsidDel="00000000" w:rsidR="00000000" w:rsidRPr="00000000">
        <w:rPr>
          <w:rtl w:val="0"/>
        </w:rPr>
        <w:t xml:space="preserve">MLE Maximum Likelihood Estimate</w:t>
      </w:r>
    </w:p>
    <w:p w:rsidR="00000000" w:rsidDel="00000000" w:rsidP="00000000" w:rsidRDefault="00000000" w:rsidRPr="00000000" w14:paraId="00000036">
      <w:pPr>
        <w:rPr/>
      </w:pPr>
      <w:r w:rsidDel="00000000" w:rsidR="00000000" w:rsidRPr="00000000">
        <w:rPr>
          <w:rtl w:val="0"/>
        </w:rPr>
        <w:t xml:space="preserve">LSE Least Squares Estimate</w:t>
      </w:r>
    </w:p>
    <w:p w:rsidR="00000000" w:rsidDel="00000000" w:rsidP="00000000" w:rsidRDefault="00000000" w:rsidRPr="00000000" w14:paraId="00000037">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38">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39">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3A">
      <w:pPr>
        <w:keepLines w:val="1"/>
        <w:jc w:val="left"/>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03B">
      <w:pPr>
        <w:pStyle w:val="Heading1"/>
        <w:rPr>
          <w:b w:val="1"/>
        </w:rPr>
      </w:pPr>
      <w:bookmarkStart w:colFirst="0" w:colLast="0" w:name="_heading=h.ysytgyt20qzy" w:id="3"/>
      <w:bookmarkEnd w:id="3"/>
      <w:r w:rsidDel="00000000" w:rsidR="00000000" w:rsidRPr="00000000">
        <w:rPr>
          <w:b w:val="1"/>
          <w:rtl w:val="0"/>
        </w:rPr>
        <w:t xml:space="preserve">Table of </w:t>
      </w:r>
      <w:r w:rsidDel="00000000" w:rsidR="00000000" w:rsidRPr="00000000">
        <w:rPr>
          <w:b w:val="1"/>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tabs>
              <w:tab w:val="right" w:pos="9030"/>
            </w:tabs>
            <w:spacing w:before="200" w:line="240" w:lineRule="auto"/>
            <w:ind w:left="0" w:firstLine="0"/>
            <w:rPr>
              <w:rFonts w:ascii="Calibri" w:cs="Calibri" w:eastAsia="Calibri" w:hAnsi="Calibri"/>
              <w:sz w:val="24"/>
              <w:szCs w:val="24"/>
            </w:rPr>
          </w:pPr>
          <w:r w:rsidDel="00000000" w:rsidR="00000000" w:rsidRPr="00000000">
            <w:fldChar w:fldCharType="begin"/>
            <w:instrText xml:space="preserve"> TOC \h \u \z </w:instrText>
            <w:fldChar w:fldCharType="separate"/>
          </w:r>
          <w:hyperlink w:anchor="_heading=h.gg1115ypbpqt">
            <w:r w:rsidDel="00000000" w:rsidR="00000000" w:rsidRPr="00000000">
              <w:rPr>
                <w:rFonts w:ascii="Calibri" w:cs="Calibri" w:eastAsia="Calibri" w:hAnsi="Calibri"/>
                <w:b w:val="1"/>
                <w:sz w:val="24"/>
                <w:szCs w:val="24"/>
                <w:rtl w:val="0"/>
              </w:rPr>
              <w:t xml:space="preserve">Abstract</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_heading=h.gg1115ypbpqt \h </w:instrText>
            <w:fldChar w:fldCharType="separate"/>
          </w:r>
          <w:r w:rsidDel="00000000" w:rsidR="00000000" w:rsidRPr="00000000">
            <w:rPr>
              <w:rFonts w:ascii="Calibri" w:cs="Calibri" w:eastAsia="Calibri" w:hAnsi="Calibri"/>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200" w:line="240" w:lineRule="auto"/>
            <w:ind w:left="0" w:firstLine="0"/>
            <w:rPr>
              <w:rFonts w:ascii="Calibri" w:cs="Calibri" w:eastAsia="Calibri" w:hAnsi="Calibri"/>
              <w:sz w:val="24"/>
              <w:szCs w:val="24"/>
            </w:rPr>
          </w:pPr>
          <w:hyperlink w:anchor="_heading=h.mlnbmvtitxu5">
            <w:r w:rsidDel="00000000" w:rsidR="00000000" w:rsidRPr="00000000">
              <w:rPr>
                <w:rFonts w:ascii="Calibri" w:cs="Calibri" w:eastAsia="Calibri" w:hAnsi="Calibri"/>
                <w:b w:val="1"/>
                <w:sz w:val="24"/>
                <w:szCs w:val="24"/>
                <w:rtl w:val="0"/>
              </w:rPr>
              <w:t xml:space="preserve">I. Introduction</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_heading=h.mlnbmvtitxu5 \h </w:instrText>
            <w:fldChar w:fldCharType="separate"/>
          </w:r>
          <w:r w:rsidDel="00000000" w:rsidR="00000000" w:rsidRPr="00000000">
            <w:rPr>
              <w:rFonts w:ascii="Calibri" w:cs="Calibri" w:eastAsia="Calibri" w:hAnsi="Calibri"/>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rFonts w:ascii="Calibri" w:cs="Calibri" w:eastAsia="Calibri" w:hAnsi="Calibri"/>
              <w:sz w:val="24"/>
              <w:szCs w:val="24"/>
            </w:rPr>
          </w:pPr>
          <w:hyperlink w:anchor="_heading=h.i56mo0oh4f1b">
            <w:r w:rsidDel="00000000" w:rsidR="00000000" w:rsidRPr="00000000">
              <w:rPr>
                <w:rFonts w:ascii="Calibri" w:cs="Calibri" w:eastAsia="Calibri" w:hAnsi="Calibri"/>
                <w:b w:val="1"/>
                <w:sz w:val="24"/>
                <w:szCs w:val="24"/>
                <w:rtl w:val="0"/>
              </w:rPr>
              <w:t xml:space="preserve">II. Sub projects</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_heading=h.i56mo0oh4f1b \h </w:instrText>
            <w:fldChar w:fldCharType="separate"/>
          </w:r>
          <w:r w:rsidDel="00000000" w:rsidR="00000000" w:rsidRPr="00000000">
            <w:rPr>
              <w:rFonts w:ascii="Calibri" w:cs="Calibri" w:eastAsia="Calibri" w:hAnsi="Calibri"/>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rFonts w:ascii="Calibri" w:cs="Calibri" w:eastAsia="Calibri" w:hAnsi="Calibri"/>
              <w:sz w:val="24"/>
              <w:szCs w:val="24"/>
            </w:rPr>
          </w:pPr>
          <w:hyperlink w:anchor="_heading=h.44sinio">
            <w:r w:rsidDel="00000000" w:rsidR="00000000" w:rsidRPr="00000000">
              <w:rPr>
                <w:rFonts w:ascii="Calibri" w:cs="Calibri" w:eastAsia="Calibri" w:hAnsi="Calibri"/>
                <w:sz w:val="24"/>
                <w:szCs w:val="24"/>
                <w:rtl w:val="0"/>
              </w:rPr>
              <w:t xml:space="preserve">2.1 Task 1</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Calibri" w:cs="Calibri" w:eastAsia="Calibri" w:hAnsi="Calibri"/>
              <w:sz w:val="24"/>
              <w:szCs w:val="24"/>
            </w:rPr>
          </w:pPr>
          <w:hyperlink w:anchor="_heading=h.q80fhrr3tgnt">
            <w:r w:rsidDel="00000000" w:rsidR="00000000" w:rsidRPr="00000000">
              <w:rPr>
                <w:rFonts w:ascii="Calibri" w:cs="Calibri" w:eastAsia="Calibri" w:hAnsi="Calibri"/>
                <w:sz w:val="24"/>
                <w:szCs w:val="24"/>
                <w:rtl w:val="0"/>
              </w:rPr>
              <w:t xml:space="preserve">2.1.1 Correction of the hindcast Tp</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_heading=h.q80fhrr3tgnt \h </w:instrText>
            <w:fldChar w:fldCharType="separate"/>
          </w:r>
          <w:r w:rsidDel="00000000" w:rsidR="00000000" w:rsidRPr="00000000">
            <w:rPr>
              <w:rFonts w:ascii="Calibri" w:cs="Calibri" w:eastAsia="Calibri" w:hAnsi="Calibri"/>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Calibri" w:cs="Calibri" w:eastAsia="Calibri" w:hAnsi="Calibri"/>
              <w:sz w:val="24"/>
              <w:szCs w:val="24"/>
            </w:rPr>
          </w:pPr>
          <w:hyperlink w:anchor="_heading=h.cj4i0jewrlvh">
            <w:r w:rsidDel="00000000" w:rsidR="00000000" w:rsidRPr="00000000">
              <w:rPr>
                <w:rFonts w:ascii="Calibri" w:cs="Calibri" w:eastAsia="Calibri" w:hAnsi="Calibri"/>
                <w:sz w:val="24"/>
                <w:szCs w:val="24"/>
                <w:rtl w:val="0"/>
              </w:rPr>
              <w:t xml:space="preserve">2.2 Task 2</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_heading=h.cj4i0jewrlvh \h </w:instrText>
            <w:fldChar w:fldCharType="separate"/>
          </w:r>
          <w:r w:rsidDel="00000000" w:rsidR="00000000" w:rsidRPr="00000000">
            <w:rPr>
              <w:rFonts w:ascii="Calibri" w:cs="Calibri" w:eastAsia="Calibri" w:hAnsi="Calibri"/>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rFonts w:ascii="Calibri" w:cs="Calibri" w:eastAsia="Calibri" w:hAnsi="Calibri"/>
              <w:sz w:val="24"/>
              <w:szCs w:val="24"/>
            </w:rPr>
          </w:pPr>
          <w:hyperlink w:anchor="_heading=h.sevcbvzd1zyf">
            <w:r w:rsidDel="00000000" w:rsidR="00000000" w:rsidRPr="00000000">
              <w:rPr>
                <w:rFonts w:ascii="Calibri" w:cs="Calibri" w:eastAsia="Calibri" w:hAnsi="Calibri"/>
                <w:sz w:val="24"/>
                <w:szCs w:val="24"/>
                <w:rtl w:val="0"/>
              </w:rPr>
              <w:t xml:space="preserve">2.2.1 Filtering out storms from hindcast data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_heading=h.sevcbvzd1zyf \h </w:instrText>
            <w:fldChar w:fldCharType="separate"/>
          </w:r>
          <w:r w:rsidDel="00000000" w:rsidR="00000000" w:rsidRPr="00000000">
            <w:rPr>
              <w:rFonts w:ascii="Calibri" w:cs="Calibri" w:eastAsia="Calibri" w:hAnsi="Calibri"/>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Calibri" w:cs="Calibri" w:eastAsia="Calibri" w:hAnsi="Calibri"/>
              <w:sz w:val="24"/>
              <w:szCs w:val="24"/>
            </w:rPr>
          </w:pPr>
          <w:hyperlink w:anchor="_heading=h.4aor6g9sz8ux">
            <w:r w:rsidDel="00000000" w:rsidR="00000000" w:rsidRPr="00000000">
              <w:rPr>
                <w:rFonts w:ascii="Calibri" w:cs="Calibri" w:eastAsia="Calibri" w:hAnsi="Calibri"/>
                <w:sz w:val="24"/>
                <w:szCs w:val="24"/>
                <w:rtl w:val="0"/>
              </w:rPr>
              <w:t xml:space="preserve">2.2.2 Joint scatter plot of storms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_heading=h.4aor6g9sz8ux \h </w:instrText>
            <w:fldChar w:fldCharType="separate"/>
          </w:r>
          <w:r w:rsidDel="00000000" w:rsidR="00000000" w:rsidRPr="00000000">
            <w:rPr>
              <w:rFonts w:ascii="Calibri" w:cs="Calibri" w:eastAsia="Calibri" w:hAnsi="Calibri"/>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rFonts w:ascii="Calibri" w:cs="Calibri" w:eastAsia="Calibri" w:hAnsi="Calibri"/>
              <w:sz w:val="24"/>
              <w:szCs w:val="24"/>
            </w:rPr>
          </w:pPr>
          <w:hyperlink w:anchor="_heading=h.iy1hzg2e4t6t">
            <w:r w:rsidDel="00000000" w:rsidR="00000000" w:rsidRPr="00000000">
              <w:rPr>
                <w:rFonts w:ascii="Calibri" w:cs="Calibri" w:eastAsia="Calibri" w:hAnsi="Calibri"/>
                <w:sz w:val="24"/>
                <w:szCs w:val="24"/>
                <w:rtl w:val="0"/>
              </w:rPr>
              <w:t xml:space="preserve">2.2.3 Fitting a distribution to the peak significant wave height for wind sea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_heading=h.iy1hzg2e4t6t \h </w:instrText>
            <w:fldChar w:fldCharType="separate"/>
          </w:r>
          <w:r w:rsidDel="00000000" w:rsidR="00000000" w:rsidRPr="00000000">
            <w:rPr>
              <w:rFonts w:ascii="Calibri" w:cs="Calibri" w:eastAsia="Calibri" w:hAnsi="Calibri"/>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Calibri" w:cs="Calibri" w:eastAsia="Calibri" w:hAnsi="Calibri"/>
              <w:sz w:val="24"/>
              <w:szCs w:val="24"/>
            </w:rPr>
          </w:pPr>
          <w:hyperlink w:anchor="_heading=h.e7x6n36wewm">
            <w:r w:rsidDel="00000000" w:rsidR="00000000" w:rsidRPr="00000000">
              <w:rPr>
                <w:rFonts w:ascii="Calibri" w:cs="Calibri" w:eastAsia="Calibri" w:hAnsi="Calibri"/>
                <w:sz w:val="24"/>
                <w:szCs w:val="24"/>
                <w:rtl w:val="0"/>
              </w:rPr>
              <w:t xml:space="preserve">2.2.4 Estimating 10-2  and 10-4  annual probability significant wave height</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_heading=h.e7x6n36wewm \h </w:instrText>
            <w:fldChar w:fldCharType="separate"/>
          </w:r>
          <w:r w:rsidDel="00000000" w:rsidR="00000000" w:rsidRPr="00000000">
            <w:rPr>
              <w:rFonts w:ascii="Calibri" w:cs="Calibri" w:eastAsia="Calibri" w:hAnsi="Calibri"/>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Calibri" w:cs="Calibri" w:eastAsia="Calibri" w:hAnsi="Calibri"/>
              <w:sz w:val="24"/>
              <w:szCs w:val="24"/>
            </w:rPr>
          </w:pPr>
          <w:hyperlink w:anchor="_heading=h.3gvvr6cm9of6">
            <w:r w:rsidDel="00000000" w:rsidR="00000000" w:rsidRPr="00000000">
              <w:rPr>
                <w:rFonts w:ascii="Calibri" w:cs="Calibri" w:eastAsia="Calibri" w:hAnsi="Calibri"/>
                <w:sz w:val="24"/>
                <w:szCs w:val="24"/>
                <w:rtl w:val="0"/>
              </w:rPr>
              <w:t xml:space="preserve">2.2.5 Gumbel distribution on the annual extreme Hs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_heading=h.3gvvr6cm9of6 \h </w:instrText>
            <w:fldChar w:fldCharType="separate"/>
          </w:r>
          <w:r w:rsidDel="00000000" w:rsidR="00000000" w:rsidRPr="00000000">
            <w:rPr>
              <w:rFonts w:ascii="Calibri" w:cs="Calibri" w:eastAsia="Calibri" w:hAnsi="Calibri"/>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Calibri" w:cs="Calibri" w:eastAsia="Calibri" w:hAnsi="Calibri"/>
              <w:sz w:val="24"/>
              <w:szCs w:val="24"/>
            </w:rPr>
          </w:pPr>
          <w:hyperlink w:anchor="_heading=h.5x763z7xxbk6">
            <w:r w:rsidDel="00000000" w:rsidR="00000000" w:rsidRPr="00000000">
              <w:rPr>
                <w:rFonts w:ascii="Calibri" w:cs="Calibri" w:eastAsia="Calibri" w:hAnsi="Calibri"/>
                <w:sz w:val="24"/>
                <w:szCs w:val="24"/>
                <w:rtl w:val="0"/>
              </w:rPr>
              <w:t xml:space="preserve">2.2.6 Results task 2</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_heading=h.5x763z7xxbk6 \h </w:instrText>
            <w:fldChar w:fldCharType="separate"/>
          </w:r>
          <w:r w:rsidDel="00000000" w:rsidR="00000000" w:rsidRPr="00000000">
            <w:rPr>
              <w:rFonts w:ascii="Calibri" w:cs="Calibri" w:eastAsia="Calibri" w:hAnsi="Calibri"/>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Calibri" w:cs="Calibri" w:eastAsia="Calibri" w:hAnsi="Calibri"/>
              <w:sz w:val="24"/>
              <w:szCs w:val="24"/>
            </w:rPr>
          </w:pPr>
          <w:hyperlink w:anchor="_heading=h.kvyxtik8v8l7">
            <w:r w:rsidDel="00000000" w:rsidR="00000000" w:rsidRPr="00000000">
              <w:rPr>
                <w:rFonts w:ascii="Calibri" w:cs="Calibri" w:eastAsia="Calibri" w:hAnsi="Calibri"/>
                <w:sz w:val="24"/>
                <w:szCs w:val="24"/>
                <w:rtl w:val="0"/>
              </w:rPr>
              <w:t xml:space="preserve">2.3 Task 3</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_heading=h.kvyxtik8v8l7 \h </w:instrText>
            <w:fldChar w:fldCharType="separate"/>
          </w:r>
          <w:r w:rsidDel="00000000" w:rsidR="00000000" w:rsidRPr="00000000">
            <w:rPr>
              <w:rFonts w:ascii="Calibri" w:cs="Calibri" w:eastAsia="Calibri" w:hAnsi="Calibri"/>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Calibri" w:cs="Calibri" w:eastAsia="Calibri" w:hAnsi="Calibri"/>
              <w:sz w:val="24"/>
              <w:szCs w:val="24"/>
            </w:rPr>
          </w:pPr>
          <w:hyperlink w:anchor="_heading=h.r4320q9czufd">
            <w:r w:rsidDel="00000000" w:rsidR="00000000" w:rsidRPr="00000000">
              <w:rPr>
                <w:rFonts w:ascii="Calibri" w:cs="Calibri" w:eastAsia="Calibri" w:hAnsi="Calibri"/>
                <w:sz w:val="24"/>
                <w:szCs w:val="24"/>
                <w:rtl w:val="0"/>
              </w:rPr>
              <w:t xml:space="preserve">2.3.1 “Exact” distribution of maximum crest height of each storm</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_heading=h.r4320q9czufd \h </w:instrText>
            <w:fldChar w:fldCharType="separate"/>
          </w:r>
          <w:r w:rsidDel="00000000" w:rsidR="00000000" w:rsidRPr="00000000">
            <w:rPr>
              <w:rFonts w:ascii="Calibri" w:cs="Calibri" w:eastAsia="Calibri" w:hAnsi="Calibri"/>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Calibri" w:cs="Calibri" w:eastAsia="Calibri" w:hAnsi="Calibri"/>
              <w:sz w:val="24"/>
              <w:szCs w:val="24"/>
            </w:rPr>
          </w:pPr>
          <w:hyperlink w:anchor="_heading=h.2ni77or1aqh">
            <w:r w:rsidDel="00000000" w:rsidR="00000000" w:rsidRPr="00000000">
              <w:rPr>
                <w:rFonts w:ascii="Calibri" w:cs="Calibri" w:eastAsia="Calibri" w:hAnsi="Calibri"/>
                <w:sz w:val="24"/>
                <w:szCs w:val="24"/>
                <w:rtl w:val="0"/>
              </w:rPr>
              <w:t xml:space="preserve">2.3.2 Most probable maximum crest height of each storm</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_heading=h.2ni77or1aqh \h </w:instrText>
            <w:fldChar w:fldCharType="separate"/>
          </w:r>
          <w:r w:rsidDel="00000000" w:rsidR="00000000" w:rsidRPr="00000000">
            <w:rPr>
              <w:rFonts w:ascii="Calibri" w:cs="Calibri" w:eastAsia="Calibri" w:hAnsi="Calibri"/>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rFonts w:ascii="Calibri" w:cs="Calibri" w:eastAsia="Calibri" w:hAnsi="Calibri"/>
              <w:sz w:val="24"/>
              <w:szCs w:val="24"/>
            </w:rPr>
          </w:pPr>
          <w:hyperlink w:anchor="_heading=h.56izwp9bbmwj">
            <w:r w:rsidDel="00000000" w:rsidR="00000000" w:rsidRPr="00000000">
              <w:rPr>
                <w:rFonts w:ascii="Calibri" w:cs="Calibri" w:eastAsia="Calibri" w:hAnsi="Calibri"/>
                <w:sz w:val="24"/>
                <w:szCs w:val="24"/>
                <w:rtl w:val="0"/>
              </w:rPr>
              <w:t xml:space="preserve">Method of moments and MLE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_heading=h.56izwp9bbmwj \h </w:instrText>
            <w:fldChar w:fldCharType="separate"/>
          </w:r>
          <w:r w:rsidDel="00000000" w:rsidR="00000000" w:rsidRPr="00000000">
            <w:rPr>
              <w:rFonts w:ascii="Calibri" w:cs="Calibri" w:eastAsia="Calibri" w:hAnsi="Calibri"/>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rFonts w:ascii="Calibri" w:cs="Calibri" w:eastAsia="Calibri" w:hAnsi="Calibri"/>
              <w:sz w:val="24"/>
              <w:szCs w:val="24"/>
            </w:rPr>
          </w:pPr>
          <w:hyperlink w:anchor="_heading=h.wwgyiro94a8n">
            <w:r w:rsidDel="00000000" w:rsidR="00000000" w:rsidRPr="00000000">
              <w:rPr>
                <w:rFonts w:ascii="Calibri" w:cs="Calibri" w:eastAsia="Calibri" w:hAnsi="Calibri"/>
                <w:sz w:val="24"/>
                <w:szCs w:val="24"/>
                <w:rtl w:val="0"/>
              </w:rPr>
              <w:t xml:space="preserve">2.4 Task 4</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_heading=h.wwgyiro94a8n \h </w:instrText>
            <w:fldChar w:fldCharType="separate"/>
          </w:r>
          <w:r w:rsidDel="00000000" w:rsidR="00000000" w:rsidRPr="00000000">
            <w:rPr>
              <w:rFonts w:ascii="Calibri" w:cs="Calibri" w:eastAsia="Calibri" w:hAnsi="Calibri"/>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Calibri" w:cs="Calibri" w:eastAsia="Calibri" w:hAnsi="Calibri"/>
              <w:sz w:val="24"/>
              <w:szCs w:val="24"/>
            </w:rPr>
          </w:pPr>
          <w:hyperlink w:anchor="_heading=h.d4s1ztp172e5">
            <w:r w:rsidDel="00000000" w:rsidR="00000000" w:rsidRPr="00000000">
              <w:rPr>
                <w:rFonts w:ascii="Calibri" w:cs="Calibri" w:eastAsia="Calibri" w:hAnsi="Calibri"/>
                <w:sz w:val="24"/>
                <w:szCs w:val="24"/>
                <w:rtl w:val="0"/>
              </w:rPr>
              <w:t xml:space="preserve">2.4.2 Maximum crest height of arbitrary storm from observed storms. (Random storm approach 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_heading=h.d4s1ztp172e5 \h </w:instrText>
            <w:fldChar w:fldCharType="separate"/>
          </w:r>
          <w:r w:rsidDel="00000000" w:rsidR="00000000" w:rsidRPr="00000000">
            <w:rPr>
              <w:rFonts w:ascii="Calibri" w:cs="Calibri" w:eastAsia="Calibri" w:hAnsi="Calibri"/>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Calibri" w:cs="Calibri" w:eastAsia="Calibri" w:hAnsi="Calibri"/>
              <w:sz w:val="24"/>
              <w:szCs w:val="24"/>
            </w:rPr>
          </w:pPr>
          <w:hyperlink w:anchor="_heading=h.tnnt6k5c44hj">
            <w:r w:rsidDel="00000000" w:rsidR="00000000" w:rsidRPr="00000000">
              <w:rPr>
                <w:rFonts w:ascii="Calibri" w:cs="Calibri" w:eastAsia="Calibri" w:hAnsi="Calibri"/>
                <w:sz w:val="24"/>
                <w:szCs w:val="24"/>
                <w:rtl w:val="0"/>
              </w:rPr>
              <w:t xml:space="preserve">2.4.2 Mom / MLE on ‘the dots’’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_heading=h.tnnt6k5c44hj \h </w:instrText>
            <w:fldChar w:fldCharType="separate"/>
          </w:r>
          <w:r w:rsidDel="00000000" w:rsidR="00000000" w:rsidRPr="00000000">
            <w:rPr>
              <w:rFonts w:ascii="Calibri" w:cs="Calibri" w:eastAsia="Calibri" w:hAnsi="Calibri"/>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Calibri" w:cs="Calibri" w:eastAsia="Calibri" w:hAnsi="Calibri"/>
              <w:sz w:val="24"/>
              <w:szCs w:val="24"/>
            </w:rPr>
          </w:pPr>
          <w:hyperlink w:anchor="_heading=h.3mcim8cpd8of">
            <w:r w:rsidDel="00000000" w:rsidR="00000000" w:rsidRPr="00000000">
              <w:rPr>
                <w:rFonts w:ascii="Calibri" w:cs="Calibri" w:eastAsia="Calibri" w:hAnsi="Calibri"/>
                <w:sz w:val="24"/>
                <w:szCs w:val="24"/>
                <w:rtl w:val="0"/>
              </w:rPr>
              <w:t xml:space="preserve">Figure X. Random Storm approach A, and the fittings from section 2.3.2. Dots are most likely maximum crest height.</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_heading=h.3mcim8cpd8of \h </w:instrText>
            <w:fldChar w:fldCharType="separate"/>
          </w:r>
          <w:r w:rsidDel="00000000" w:rsidR="00000000" w:rsidRPr="00000000">
            <w:rPr>
              <w:rFonts w:ascii="Calibri" w:cs="Calibri" w:eastAsia="Calibri" w:hAnsi="Calibri"/>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rFonts w:ascii="Calibri" w:cs="Calibri" w:eastAsia="Calibri" w:hAnsi="Calibri"/>
              <w:sz w:val="24"/>
              <w:szCs w:val="24"/>
            </w:rPr>
          </w:pPr>
          <w:hyperlink w:anchor="_heading=h.g86xkfwgr2nw">
            <w:r w:rsidDel="00000000" w:rsidR="00000000" w:rsidRPr="00000000">
              <w:rPr>
                <w:rFonts w:ascii="Calibri" w:cs="Calibri" w:eastAsia="Calibri" w:hAnsi="Calibri"/>
                <w:sz w:val="24"/>
                <w:szCs w:val="24"/>
                <w:rtl w:val="0"/>
              </w:rPr>
              <w:t xml:space="preserve">2.4.2 Gumbel fit  - A simplification for futher analysis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_heading=h.g86xkfwgr2nw \h </w:instrText>
            <w:fldChar w:fldCharType="separate"/>
          </w:r>
          <w:r w:rsidDel="00000000" w:rsidR="00000000" w:rsidRPr="00000000">
            <w:rPr>
              <w:rFonts w:ascii="Calibri" w:cs="Calibri" w:eastAsia="Calibri" w:hAnsi="Calibri"/>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Calibri" w:cs="Calibri" w:eastAsia="Calibri" w:hAnsi="Calibri"/>
              <w:sz w:val="24"/>
              <w:szCs w:val="24"/>
            </w:rPr>
          </w:pPr>
          <w:hyperlink w:anchor="_heading=h.gi5nafz86ho">
            <w:r w:rsidDel="00000000" w:rsidR="00000000" w:rsidRPr="00000000">
              <w:rPr>
                <w:rFonts w:ascii="Calibri" w:cs="Calibri" w:eastAsia="Calibri" w:hAnsi="Calibri"/>
                <w:sz w:val="24"/>
                <w:szCs w:val="24"/>
                <w:rtl w:val="0"/>
              </w:rPr>
              <w:t xml:space="preserve">2.4.2 Maximum crest height of an arbitrary storm accounting for unobserved data.  (Random storm approach B)</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_heading=h.gi5nafz86ho \h </w:instrText>
            <w:fldChar w:fldCharType="separate"/>
          </w:r>
          <w:r w:rsidDel="00000000" w:rsidR="00000000" w:rsidRPr="00000000">
            <w:rPr>
              <w:rFonts w:ascii="Calibri" w:cs="Calibri" w:eastAsia="Calibri" w:hAnsi="Calibri"/>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Calibri" w:cs="Calibri" w:eastAsia="Calibri" w:hAnsi="Calibri"/>
              <w:sz w:val="24"/>
              <w:szCs w:val="24"/>
            </w:rPr>
          </w:pPr>
          <w:hyperlink w:anchor="_heading=h.mcypd0hjuwi1">
            <w:r w:rsidDel="00000000" w:rsidR="00000000" w:rsidRPr="00000000">
              <w:rPr>
                <w:rFonts w:ascii="Calibri" w:cs="Calibri" w:eastAsia="Calibri" w:hAnsi="Calibri"/>
                <w:sz w:val="24"/>
                <w:szCs w:val="24"/>
                <w:rtl w:val="0"/>
              </w:rPr>
              <w:t xml:space="preserve">2.4.5 Results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_heading=h.mcypd0hjuwi1 \h </w:instrText>
            <w:fldChar w:fldCharType="separate"/>
          </w:r>
          <w:r w:rsidDel="00000000" w:rsidR="00000000" w:rsidRPr="00000000">
            <w:rPr>
              <w:rFonts w:ascii="Calibri" w:cs="Calibri" w:eastAsia="Calibri" w:hAnsi="Calibri"/>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360" w:firstLine="0"/>
            <w:rPr>
              <w:rFonts w:ascii="Calibri" w:cs="Calibri" w:eastAsia="Calibri" w:hAnsi="Calibri"/>
              <w:sz w:val="24"/>
              <w:szCs w:val="24"/>
            </w:rPr>
          </w:pPr>
          <w:hyperlink w:anchor="_heading=h.2alkbhui0k4h">
            <w:r w:rsidDel="00000000" w:rsidR="00000000" w:rsidRPr="00000000">
              <w:rPr>
                <w:rFonts w:ascii="Calibri" w:cs="Calibri" w:eastAsia="Calibri" w:hAnsi="Calibri"/>
                <w:sz w:val="24"/>
                <w:szCs w:val="24"/>
                <w:rtl w:val="0"/>
              </w:rPr>
              <w:t xml:space="preserve">2.5 Task 5</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_heading=h.2alkbhui0k4h \h </w:instrText>
            <w:fldChar w:fldCharType="separate"/>
          </w:r>
          <w:r w:rsidDel="00000000" w:rsidR="00000000" w:rsidRPr="00000000">
            <w:rPr>
              <w:rFonts w:ascii="Calibri" w:cs="Calibri" w:eastAsia="Calibri" w:hAnsi="Calibri"/>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200" w:line="240" w:lineRule="auto"/>
            <w:ind w:left="0" w:firstLine="0"/>
            <w:rPr>
              <w:rFonts w:ascii="Calibri" w:cs="Calibri" w:eastAsia="Calibri" w:hAnsi="Calibri"/>
              <w:sz w:val="24"/>
              <w:szCs w:val="24"/>
            </w:rPr>
          </w:pPr>
          <w:hyperlink w:anchor="_heading=h.vauuyiuqodi4">
            <w:r w:rsidDel="00000000" w:rsidR="00000000" w:rsidRPr="00000000">
              <w:rPr>
                <w:rFonts w:ascii="Calibri" w:cs="Calibri" w:eastAsia="Calibri" w:hAnsi="Calibri"/>
                <w:b w:val="1"/>
                <w:sz w:val="24"/>
                <w:szCs w:val="24"/>
                <w:rtl w:val="0"/>
              </w:rPr>
              <w:t xml:space="preserve">III. Conclusions &amp; Discussion</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_heading=h.vauuyiuqodi4 \h </w:instrText>
            <w:fldChar w:fldCharType="separate"/>
          </w:r>
          <w:r w:rsidDel="00000000" w:rsidR="00000000" w:rsidRPr="00000000">
            <w:rPr>
              <w:rFonts w:ascii="Calibri" w:cs="Calibri" w:eastAsia="Calibri" w:hAnsi="Calibri"/>
              <w:b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after="80" w:before="200" w:line="240" w:lineRule="auto"/>
            <w:ind w:left="0" w:firstLine="0"/>
            <w:rPr>
              <w:rFonts w:ascii="Calibri" w:cs="Calibri" w:eastAsia="Calibri" w:hAnsi="Calibri"/>
              <w:sz w:val="24"/>
              <w:szCs w:val="24"/>
            </w:rPr>
          </w:pPr>
          <w:hyperlink w:anchor="_heading=h.jn2l3atn5npq">
            <w:r w:rsidDel="00000000" w:rsidR="00000000" w:rsidRPr="00000000">
              <w:rPr>
                <w:rFonts w:ascii="Calibri" w:cs="Calibri" w:eastAsia="Calibri" w:hAnsi="Calibri"/>
                <w:b w:val="1"/>
                <w:sz w:val="24"/>
                <w:szCs w:val="24"/>
                <w:rtl w:val="0"/>
              </w:rPr>
              <w:t xml:space="preserve">V. List of references</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_heading=h.jn2l3atn5npq \h </w:instrText>
            <w:fldChar w:fldCharType="separate"/>
          </w:r>
          <w:r w:rsidDel="00000000" w:rsidR="00000000" w:rsidRPr="00000000">
            <w:rPr>
              <w:rFonts w:ascii="Calibri" w:cs="Calibri" w:eastAsia="Calibri" w:hAnsi="Calibri"/>
              <w:b w:val="1"/>
              <w:sz w:val="24"/>
              <w:szCs w:val="24"/>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pStyle w:val="Heading1"/>
        <w:rPr>
          <w:b w:val="1"/>
        </w:rPr>
      </w:pPr>
      <w:bookmarkStart w:colFirst="0" w:colLast="0" w:name="_heading=h.mlnbmvtitxu5" w:id="4"/>
      <w:bookmarkEnd w:id="4"/>
      <w:r w:rsidDel="00000000" w:rsidR="00000000" w:rsidRPr="00000000">
        <w:rPr>
          <w:rtl w:val="0"/>
        </w:rPr>
      </w:r>
    </w:p>
    <w:p w:rsidR="00000000" w:rsidDel="00000000" w:rsidP="00000000" w:rsidRDefault="00000000" w:rsidRPr="00000000" w14:paraId="00000058">
      <w:pPr>
        <w:pStyle w:val="Heading1"/>
        <w:rPr>
          <w:rFonts w:ascii="Calibri" w:cs="Calibri" w:eastAsia="Calibri" w:hAnsi="Calibri"/>
        </w:rPr>
      </w:pPr>
      <w:bookmarkStart w:colFirst="0" w:colLast="0" w:name="_heading=h.rmgk01f74hy3" w:id="5"/>
      <w:bookmarkEnd w:id="5"/>
      <w:r w:rsidDel="00000000" w:rsidR="00000000" w:rsidRPr="00000000">
        <w:rPr>
          <w:b w:val="1"/>
          <w:rtl w:val="0"/>
        </w:rPr>
        <w:t xml:space="preserve">I. Introduction</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276" w:lineRule="auto"/>
        <w:jc w:val="both"/>
        <w:rPr>
          <w:rFonts w:ascii="Arial" w:cs="Arial" w:eastAsia="Arial" w:hAnsi="Arial"/>
        </w:rPr>
      </w:pPr>
      <w:r w:rsidDel="00000000" w:rsidR="00000000" w:rsidRPr="00000000">
        <w:rPr>
          <w:rFonts w:ascii="Arial" w:cs="Arial" w:eastAsia="Arial" w:hAnsi="Arial"/>
          <w:rtl w:val="0"/>
        </w:rPr>
        <w:t xml:space="preserve">When the response problems are complicated, and it is required to calculate the response analysis in the time domain. As a possible implementation of a peak-over-threshold (POT) approach, random storm approach can be used to calculate the probabilistic characteristics of the response problems by considering adjacent 3 hour periods (Haver, 2019).</w:t>
      </w:r>
    </w:p>
    <w:p w:rsidR="00000000" w:rsidDel="00000000" w:rsidP="00000000" w:rsidRDefault="00000000" w:rsidRPr="00000000" w14:paraId="0000005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spacing w:line="276" w:lineRule="auto"/>
        <w:jc w:val="both"/>
        <w:rPr>
          <w:rFonts w:ascii="Arial" w:cs="Arial" w:eastAsia="Arial" w:hAnsi="Arial"/>
        </w:rPr>
      </w:pPr>
      <w:r w:rsidDel="00000000" w:rsidR="00000000" w:rsidRPr="00000000">
        <w:rPr>
          <w:rFonts w:ascii="Arial" w:cs="Arial" w:eastAsia="Arial" w:hAnsi="Arial"/>
          <w:rtl w:val="0"/>
        </w:rPr>
        <w:t xml:space="preserve">The aim of this project is to find the long-term extreme crest height of wind sea using hindcast data from the north sea. The distribution of this extreme crest height is used to estimate the extreme wave crest with probability q=10</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and q=10</w:t>
      </w:r>
      <w:r w:rsidDel="00000000" w:rsidR="00000000" w:rsidRPr="00000000">
        <w:rPr>
          <w:rFonts w:ascii="Arial" w:cs="Arial" w:eastAsia="Arial" w:hAnsi="Arial"/>
          <w:vertAlign w:val="superscript"/>
          <w:rtl w:val="0"/>
        </w:rPr>
        <w:t xml:space="preserve">-4</w:t>
      </w:r>
      <w:r w:rsidDel="00000000" w:rsidR="00000000" w:rsidRPr="00000000">
        <w:rPr>
          <w:rFonts w:ascii="Arial" w:cs="Arial" w:eastAsia="Arial" w:hAnsi="Arial"/>
          <w:rtl w:val="0"/>
        </w:rPr>
        <w:t xml:space="preserve"> which is referred to as Ultimate Limit State (ULS) and Accidental Limit State (ALS).  ULS and ALS are commonly used as acceptance criteria on the norwegian continental shelf while designing ocean structures. ULS is the criterion on which a structure should resist that wave load without damage and for ALS it should resist that wave load with only minor damage. So the accurate estimations of the extreme wave crests are therefore important. </w:t>
      </w:r>
    </w:p>
    <w:p w:rsidR="00000000" w:rsidDel="00000000" w:rsidP="00000000" w:rsidRDefault="00000000" w:rsidRPr="00000000" w14:paraId="0000005D">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E">
      <w:pPr>
        <w:spacing w:line="276" w:lineRule="auto"/>
        <w:jc w:val="both"/>
        <w:rPr>
          <w:rFonts w:ascii="Arial" w:cs="Arial" w:eastAsia="Arial" w:hAnsi="Arial"/>
          <w:i w:val="1"/>
          <w:shd w:fill="f4cccc" w:val="clear"/>
        </w:rPr>
      </w:pPr>
      <w:r w:rsidDel="00000000" w:rsidR="00000000" w:rsidRPr="00000000">
        <w:rPr>
          <w:rFonts w:ascii="Arial" w:cs="Arial" w:eastAsia="Arial" w:hAnsi="Arial"/>
          <w:rtl w:val="0"/>
        </w:rPr>
        <w:t xml:space="preserve">The hindcast (Nora10) was measured at latitude  67.05 and longitude 7.0 and it contains Hs and Tp for 3 hour durations from Sep. 1, 1957 to Oct. 31, 2018. This location is close to the Heidrun oil field and therefore we assume the depth to be 350m. </w:t>
      </w:r>
      <w:r w:rsidDel="00000000" w:rsidR="00000000" w:rsidRPr="00000000">
        <w:rPr>
          <w:rtl w:val="0"/>
        </w:rPr>
      </w:r>
    </w:p>
    <w:p w:rsidR="00000000" w:rsidDel="00000000" w:rsidP="00000000" w:rsidRDefault="00000000" w:rsidRPr="00000000" w14:paraId="0000005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0">
      <w:pPr>
        <w:spacing w:line="276" w:lineRule="auto"/>
        <w:jc w:val="both"/>
        <w:rPr>
          <w:rFonts w:ascii="Arial" w:cs="Arial" w:eastAsia="Arial" w:hAnsi="Arial"/>
        </w:rPr>
      </w:pPr>
      <w:r w:rsidDel="00000000" w:rsidR="00000000" w:rsidRPr="00000000">
        <w:rPr>
          <w:rFonts w:ascii="Arial" w:cs="Arial" w:eastAsia="Arial" w:hAnsi="Arial"/>
          <w:rtl w:val="0"/>
        </w:rPr>
        <w:t xml:space="preserve">The a</w:t>
      </w:r>
      <w:r w:rsidDel="00000000" w:rsidR="00000000" w:rsidRPr="00000000">
        <w:rPr>
          <w:rFonts w:ascii="Arial" w:cs="Arial" w:eastAsia="Arial" w:hAnsi="Arial"/>
          <w:rtl w:val="0"/>
        </w:rPr>
        <w:t xml:space="preserve">nalysis consists of four phases. First, the original hindcast data is corrected to more realistic data. The original data have very discrete period intervals. This stiffness is relieved by adding randomness. In the second phase, storm conditions are filtered out from the data and fitted with the Weibull distribution model. 10</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and 10</w:t>
      </w:r>
      <w:r w:rsidDel="00000000" w:rsidR="00000000" w:rsidRPr="00000000">
        <w:rPr>
          <w:rFonts w:ascii="Arial" w:cs="Arial" w:eastAsia="Arial" w:hAnsi="Arial"/>
          <w:vertAlign w:val="superscript"/>
          <w:rtl w:val="0"/>
        </w:rPr>
        <w:t xml:space="preserve">-4</w:t>
      </w:r>
      <w:r w:rsidDel="00000000" w:rsidR="00000000" w:rsidRPr="00000000">
        <w:rPr>
          <w:rFonts w:ascii="Arial" w:cs="Arial" w:eastAsia="Arial" w:hAnsi="Arial"/>
          <w:rtl w:val="0"/>
        </w:rPr>
        <w:t xml:space="preserve"> significant wave heights are predicted using the Weibull distribution model and its parameters.  In the third phase, the distribution of the storm maximum crest height  for each individual storm is modelled. In the fourth phase, a distribution of the maximum crest height for an arbitrary storm is estimated. This result is used to estimate the annual ULS and ALS. </w:t>
      </w:r>
    </w:p>
    <w:p w:rsidR="00000000" w:rsidDel="00000000" w:rsidP="00000000" w:rsidRDefault="00000000" w:rsidRPr="00000000" w14:paraId="0000006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spacing w:after="0" w:before="0" w:lineRule="auto"/>
        <w:rPr>
          <w:b w:val="1"/>
        </w:rPr>
      </w:pPr>
      <w:bookmarkStart w:colFirst="0" w:colLast="0" w:name="_heading=h.i56mo0oh4f1b" w:id="6"/>
      <w:bookmarkEnd w:id="6"/>
      <w:r w:rsidDel="00000000" w:rsidR="00000000" w:rsidRPr="00000000">
        <w:rPr>
          <w:b w:val="1"/>
          <w:rtl w:val="0"/>
        </w:rPr>
        <w:t xml:space="preserve">II. Sub projects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spacing w:before="0" w:lineRule="auto"/>
        <w:rPr>
          <w:b w:val="1"/>
        </w:rPr>
      </w:pPr>
      <w:bookmarkStart w:colFirst="0" w:colLast="0" w:name="_heading=h.44sinio" w:id="7"/>
      <w:bookmarkEnd w:id="7"/>
      <w:r w:rsidDel="00000000" w:rsidR="00000000" w:rsidRPr="00000000">
        <w:rPr>
          <w:b w:val="1"/>
          <w:rtl w:val="0"/>
        </w:rPr>
        <w:t xml:space="preserve">2.1 Task 1</w:t>
      </w:r>
    </w:p>
    <w:p w:rsidR="00000000" w:rsidDel="00000000" w:rsidP="00000000" w:rsidRDefault="00000000" w:rsidRPr="00000000" w14:paraId="0000006F">
      <w:pPr>
        <w:pStyle w:val="Heading3"/>
        <w:keepLines w:val="1"/>
        <w:jc w:val="both"/>
        <w:rPr>
          <w:b w:val="1"/>
        </w:rPr>
      </w:pPr>
      <w:bookmarkStart w:colFirst="0" w:colLast="0" w:name="_heading=h.q80fhrr3tgnt" w:id="8"/>
      <w:bookmarkEnd w:id="8"/>
      <w:r w:rsidDel="00000000" w:rsidR="00000000" w:rsidRPr="00000000">
        <w:rPr>
          <w:b w:val="1"/>
          <w:rtl w:val="0"/>
        </w:rPr>
        <w:t xml:space="preserve">2.1.1 Correction of the hindcast Tp</w:t>
      </w:r>
    </w:p>
    <w:p w:rsidR="00000000" w:rsidDel="00000000" w:rsidP="00000000" w:rsidRDefault="00000000" w:rsidRPr="00000000" w14:paraId="00000070">
      <w:pPr>
        <w:keepLines w:val="1"/>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keepLines w:val="1"/>
        <w:jc w:val="both"/>
        <w:rPr>
          <w:rFonts w:ascii="Arial" w:cs="Arial" w:eastAsia="Arial" w:hAnsi="Arial"/>
        </w:rPr>
      </w:pPr>
      <w:r w:rsidDel="00000000" w:rsidR="00000000" w:rsidRPr="00000000">
        <w:rPr>
          <w:rFonts w:ascii="Arial" w:cs="Arial" w:eastAsia="Arial" w:hAnsi="Arial"/>
          <w:rtl w:val="0"/>
        </w:rPr>
        <w:t xml:space="preserve">A wind sea is a sea that is a result of the local wind field. Since both the wave field and the wind field are propagating in space, the observed sea at a given site may well be the result of induced wave growth over quite some distance. An interesting situation arises when the speed of propagation is the same for the wind field and wave field. This situation is expected to result in a more severe sea state than expected in view of the wind speed (Haver, 2019).</w:t>
      </w:r>
    </w:p>
    <w:p w:rsidR="00000000" w:rsidDel="00000000" w:rsidP="00000000" w:rsidRDefault="00000000" w:rsidRPr="00000000" w14:paraId="00000072">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73">
      <w:pPr>
        <w:keepLines w:val="1"/>
        <w:jc w:val="both"/>
        <w:rPr>
          <w:rFonts w:ascii="Arial" w:cs="Arial" w:eastAsia="Arial" w:hAnsi="Arial"/>
        </w:rPr>
      </w:pPr>
      <w:r w:rsidDel="00000000" w:rsidR="00000000" w:rsidRPr="00000000">
        <w:rPr>
          <w:rFonts w:ascii="Arial" w:cs="Arial" w:eastAsia="Arial" w:hAnsi="Arial"/>
          <w:rtl w:val="0"/>
        </w:rPr>
        <w:t xml:space="preserve">Original wind sea data of the Nora10 are discrete in following periods  [0, 2.4, 2.7, 2.9, 3.2, 3.6, 3.9, 4.3, 4.7, 5.2, 6.3, 6.9, 7.6, 8.4, 9.2, 10.2, 11.2, 12.3, 13.5, 14.9, 16.4, 18.0]. This is due to the logarithmic spacing which causes the difference between consecutive values increases with period values. In long period areas, where we are interested in, the resolution is low. As this original data can cause poor results in statistical analysis, correction has to be made. The original data was saved like this to take less storage space. </w:t>
      </w:r>
    </w:p>
    <w:p w:rsidR="00000000" w:rsidDel="00000000" w:rsidP="00000000" w:rsidRDefault="00000000" w:rsidRPr="00000000" w14:paraId="00000074">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75">
      <w:pPr>
        <w:keepLines w:val="1"/>
        <w:jc w:val="both"/>
        <w:rPr>
          <w:rFonts w:ascii="Arial" w:cs="Arial" w:eastAsia="Arial" w:hAnsi="Arial"/>
        </w:rPr>
      </w:pPr>
      <w:r w:rsidDel="00000000" w:rsidR="00000000" w:rsidRPr="00000000">
        <w:rPr>
          <w:rFonts w:ascii="Arial" w:cs="Arial" w:eastAsia="Arial" w:hAnsi="Arial"/>
          <w:rtl w:val="0"/>
        </w:rPr>
        <w:t xml:space="preserve">A solution is explained in the Appendix D of (Haver, 2019).  The discrete set of values are simply described by the below formula,</w:t>
      </w:r>
    </w:p>
    <w:p w:rsidR="00000000" w:rsidDel="00000000" w:rsidP="00000000" w:rsidRDefault="00000000" w:rsidRPr="00000000" w14:paraId="00000076">
      <w:pPr>
        <w:keepLines w:val="1"/>
        <w:jc w:val="both"/>
        <w:rPr>
          <w:rFonts w:ascii="Arial" w:cs="Arial" w:eastAsia="Arial" w:hAnsi="Arial"/>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p </m:t>
            </m:r>
          </m:sub>
        </m:sSub>
        <m:r>
          <w:rPr>
            <w:rFonts w:ascii="Cambria Math" w:cs="Cambria Math" w:eastAsia="Cambria Math" w:hAnsi="Cambria Math"/>
            <w:sz w:val="24"/>
            <w:szCs w:val="24"/>
          </w:rPr>
          <m:t xml:space="preserve">= 3.244 exp{0.09525(i-1)}</m:t>
        </m:r>
      </m:oMath>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where, i = -2, -1, …, 19</w:t>
      </w:r>
    </w:p>
    <w:p w:rsidR="00000000" w:rsidDel="00000000" w:rsidP="00000000" w:rsidRDefault="00000000" w:rsidRPr="00000000" w14:paraId="00000077">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78">
      <w:pPr>
        <w:keepLines w:val="1"/>
        <w:jc w:val="both"/>
        <w:rPr>
          <w:rFonts w:ascii="Arial" w:cs="Arial" w:eastAsia="Arial" w:hAnsi="Arial"/>
        </w:rPr>
      </w:pPr>
      <w:r w:rsidDel="00000000" w:rsidR="00000000" w:rsidRPr="00000000">
        <w:rPr>
          <w:rFonts w:ascii="Arial" w:cs="Arial" w:eastAsia="Arial" w:hAnsi="Arial"/>
          <w:rtl w:val="0"/>
        </w:rPr>
        <w:t xml:space="preserve">Now, let’s add randomness to ‘i’ in order to get realistic Hs, Tp distributions.</w:t>
      </w:r>
    </w:p>
    <w:p w:rsidR="00000000" w:rsidDel="00000000" w:rsidP="00000000" w:rsidRDefault="00000000" w:rsidRPr="00000000" w14:paraId="00000079">
      <w:pPr>
        <w:keepLines w:val="1"/>
        <w:jc w:val="both"/>
        <w:rPr>
          <w:rFonts w:ascii="Arial" w:cs="Arial" w:eastAsia="Arial" w:hAnsi="Arial"/>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p </m:t>
            </m:r>
          </m:sub>
        </m:sSub>
        <m:r>
          <w:rPr>
            <w:rFonts w:ascii="Cambria Math" w:cs="Cambria Math" w:eastAsia="Cambria Math" w:hAnsi="Cambria Math"/>
            <w:sz w:val="24"/>
            <w:szCs w:val="24"/>
          </w:rPr>
          <m:t xml:space="preserve">=3.244 exp {0.09525(i-0.5-rnd)}</m:t>
        </m:r>
      </m:oMath>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A">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7B">
      <w:pPr>
        <w:keepLines w:val="1"/>
        <w:jc w:val="both"/>
        <w:rPr>
          <w:rFonts w:ascii="Arial" w:cs="Arial" w:eastAsia="Arial" w:hAnsi="Arial"/>
        </w:rPr>
      </w:pPr>
      <w:r w:rsidDel="00000000" w:rsidR="00000000" w:rsidRPr="00000000">
        <w:rPr>
          <w:rFonts w:ascii="Arial" w:cs="Arial" w:eastAsia="Arial" w:hAnsi="Arial"/>
          <w:rtl w:val="0"/>
        </w:rPr>
        <w:t xml:space="preserve">where rnd is uniformly distributed in the range 0 - 1. Figure 1 shows original data (Hs, Tp) and modified data (Hs, Tp). Modified plot looks more realistic in figure 1.</w:t>
      </w:r>
    </w:p>
    <w:p w:rsidR="00000000" w:rsidDel="00000000" w:rsidP="00000000" w:rsidRDefault="00000000" w:rsidRPr="00000000" w14:paraId="0000007C">
      <w:pPr>
        <w:keepLines w:val="1"/>
        <w:jc w:val="both"/>
        <w:rPr>
          <w:rFonts w:ascii="Times New Roman" w:cs="Times New Roman" w:eastAsia="Times New Roman" w:hAnsi="Times New Roman"/>
        </w:rPr>
      </w:pPr>
      <w:r w:rsidDel="00000000" w:rsidR="00000000" w:rsidRPr="00000000">
        <w:rPr>
          <w:rtl w:val="0"/>
        </w:rPr>
      </w:r>
    </w:p>
    <w:tbl>
      <w:tblPr>
        <w:tblStyle w:val="Table1"/>
        <w:tblW w:w="9029.0" w:type="dxa"/>
        <w:jc w:val="left"/>
        <w:tblInd w:w="0.0" w:type="dxa"/>
        <w:tblLayout w:type="fixed"/>
        <w:tblLook w:val="0600"/>
      </w:tblPr>
      <w:tblGrid>
        <w:gridCol w:w="4514"/>
        <w:gridCol w:w="4515"/>
        <w:tblGridChange w:id="0">
          <w:tblGrid>
            <w:gridCol w:w="4514"/>
            <w:gridCol w:w="4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D">
            <w:pPr>
              <w:keepLines w:val="1"/>
              <w:rPr>
                <w:rFonts w:ascii="Arial" w:cs="Arial" w:eastAsia="Arial" w:hAnsi="Arial"/>
              </w:rPr>
            </w:pPr>
            <w:r w:rsidDel="00000000" w:rsidR="00000000" w:rsidRPr="00000000">
              <w:rPr>
                <w:rFonts w:ascii="Arial" w:cs="Arial" w:eastAsia="Arial" w:hAnsi="Arial"/>
              </w:rPr>
              <w:drawing>
                <wp:inline distB="114300" distT="114300" distL="114300" distR="114300">
                  <wp:extent cx="3000583" cy="2243512"/>
                  <wp:effectExtent b="0" l="0" r="0" t="0"/>
                  <wp:docPr id="3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00583" cy="22435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keepLines w:val="1"/>
              <w:widowControl w:val="0"/>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978650" cy="2233987"/>
                  <wp:effectExtent b="0" l="0" r="0" t="0"/>
                  <wp:docPr id="3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78650" cy="223398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F">
            <w:pPr>
              <w:keepLines w:val="1"/>
              <w:widowControl w:val="0"/>
              <w:numPr>
                <w:ilvl w:val="0"/>
                <w:numId w:val="1"/>
              </w:numPr>
              <w:pBdr>
                <w:top w:space="0" w:sz="0" w:val="nil"/>
                <w:left w:space="0" w:sz="0" w:val="nil"/>
                <w:bottom w:space="0" w:sz="0" w:val="nil"/>
                <w:right w:space="0" w:sz="0" w:val="nil"/>
                <w:between w:space="0" w:sz="0" w:val="nil"/>
              </w:pBdr>
              <w:spacing w:line="240" w:lineRule="auto"/>
              <w:ind w:left="720" w:hanging="360"/>
              <w:jc w:val="center"/>
              <w:rPr>
                <w:rFonts w:ascii="Arial" w:cs="Arial" w:eastAsia="Arial" w:hAnsi="Arial"/>
              </w:rPr>
            </w:pPr>
            <w:r w:rsidDel="00000000" w:rsidR="00000000" w:rsidRPr="00000000">
              <w:rPr>
                <w:rFonts w:ascii="Arial" w:cs="Arial" w:eastAsia="Arial" w:hAnsi="Arial"/>
                <w:rtl w:val="0"/>
              </w:rPr>
              <w:t xml:space="preserve">Original</w:t>
            </w:r>
          </w:p>
        </w:tc>
        <w:tc>
          <w:tcPr>
            <w:shd w:fill="auto" w:val="clear"/>
            <w:tcMar>
              <w:top w:w="100.0" w:type="dxa"/>
              <w:left w:w="100.0" w:type="dxa"/>
              <w:bottom w:w="100.0" w:type="dxa"/>
              <w:right w:w="100.0" w:type="dxa"/>
            </w:tcMar>
          </w:tcPr>
          <w:p w:rsidR="00000000" w:rsidDel="00000000" w:rsidP="00000000" w:rsidRDefault="00000000" w:rsidRPr="00000000" w14:paraId="00000080">
            <w:pPr>
              <w:keepLines w:val="1"/>
              <w:widowControl w:val="0"/>
              <w:numPr>
                <w:ilvl w:val="0"/>
                <w:numId w:val="1"/>
              </w:numPr>
              <w:pBdr>
                <w:top w:space="0" w:sz="0" w:val="nil"/>
                <w:left w:space="0" w:sz="0" w:val="nil"/>
                <w:bottom w:space="0" w:sz="0" w:val="nil"/>
                <w:right w:space="0" w:sz="0" w:val="nil"/>
                <w:between w:space="0" w:sz="0" w:val="nil"/>
              </w:pBdr>
              <w:spacing w:line="240" w:lineRule="auto"/>
              <w:ind w:left="720" w:hanging="360"/>
              <w:jc w:val="center"/>
              <w:rPr>
                <w:rFonts w:ascii="Arial" w:cs="Arial" w:eastAsia="Arial" w:hAnsi="Arial"/>
              </w:rPr>
            </w:pPr>
            <w:r w:rsidDel="00000000" w:rsidR="00000000" w:rsidRPr="00000000">
              <w:rPr>
                <w:rFonts w:ascii="Arial" w:cs="Arial" w:eastAsia="Arial" w:hAnsi="Arial"/>
                <w:rtl w:val="0"/>
              </w:rPr>
              <w:t xml:space="preserve">Modified</w:t>
            </w:r>
          </w:p>
        </w:tc>
      </w:tr>
    </w:tbl>
    <w:p w:rsidR="00000000" w:rsidDel="00000000" w:rsidP="00000000" w:rsidRDefault="00000000" w:rsidRPr="00000000" w14:paraId="00000081">
      <w:pPr>
        <w:keepLines w:val="1"/>
        <w:jc w:val="center"/>
        <w:rPr/>
      </w:pPr>
      <w:r w:rsidDel="00000000" w:rsidR="00000000" w:rsidRPr="00000000">
        <w:rPr>
          <w:rFonts w:ascii="Arial" w:cs="Arial" w:eastAsia="Arial" w:hAnsi="Arial"/>
          <w:rtl w:val="0"/>
        </w:rPr>
        <w:t xml:space="preserve">Figure 1. Hs, Tp plot of original data and modified data</w:t>
      </w:r>
      <w:r w:rsidDel="00000000" w:rsidR="00000000" w:rsidRPr="00000000">
        <w:rPr>
          <w:rtl w:val="0"/>
        </w:rPr>
      </w:r>
    </w:p>
    <w:p w:rsidR="00000000" w:rsidDel="00000000" w:rsidP="00000000" w:rsidRDefault="00000000" w:rsidRPr="00000000" w14:paraId="00000082">
      <w:pPr>
        <w:keepLines w:val="1"/>
        <w:rPr/>
      </w:pPr>
      <w:r w:rsidDel="00000000" w:rsidR="00000000" w:rsidRPr="00000000">
        <w:rPr>
          <w:rtl w:val="0"/>
        </w:rPr>
      </w:r>
    </w:p>
    <w:tbl>
      <w:tblPr>
        <w:tblStyle w:val="Table2"/>
        <w:tblW w:w="9555.0" w:type="dxa"/>
        <w:jc w:val="left"/>
        <w:tblInd w:w="0.0" w:type="dxa"/>
        <w:tblLayout w:type="fixed"/>
        <w:tblLook w:val="0600"/>
      </w:tblPr>
      <w:tblGrid>
        <w:gridCol w:w="3000"/>
        <w:gridCol w:w="3000"/>
        <w:gridCol w:w="3555"/>
        <w:tblGridChange w:id="0">
          <w:tblGrid>
            <w:gridCol w:w="3000"/>
            <w:gridCol w:w="3000"/>
            <w:gridCol w:w="355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3">
            <w:pPr>
              <w:keepLines w:val="1"/>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252663" cy="1674276"/>
                  <wp:effectExtent b="0" l="0" r="0" t="0"/>
                  <wp:docPr id="3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52663" cy="167427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keepLines w:val="1"/>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252014" cy="1699838"/>
                  <wp:effectExtent b="0" l="0" r="0" t="0"/>
                  <wp:docPr id="3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52014" cy="16998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keepLines w:val="1"/>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217839" cy="1671263"/>
                  <wp:effectExtent b="0" l="0" r="0" t="0"/>
                  <wp:docPr id="3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17839" cy="1671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6">
            <w:pPr>
              <w:keepLines w:val="1"/>
              <w:widowControl w:val="0"/>
              <w:numPr>
                <w:ilvl w:val="0"/>
                <w:numId w:val="2"/>
              </w:numPr>
              <w:pBdr>
                <w:top w:space="0" w:sz="0" w:val="nil"/>
                <w:left w:space="0" w:sz="0" w:val="nil"/>
                <w:bottom w:space="0" w:sz="0" w:val="nil"/>
                <w:right w:space="0" w:sz="0" w:val="nil"/>
                <w:between w:space="0" w:sz="0" w:val="nil"/>
              </w:pBdr>
              <w:spacing w:line="240" w:lineRule="auto"/>
              <w:ind w:left="720" w:hanging="360"/>
              <w:jc w:val="center"/>
              <w:rPr>
                <w:rFonts w:ascii="Arial" w:cs="Arial" w:eastAsia="Arial" w:hAnsi="Arial"/>
              </w:rPr>
            </w:pPr>
            <w:r w:rsidDel="00000000" w:rsidR="00000000" w:rsidRPr="00000000">
              <w:rPr>
                <w:rFonts w:ascii="Arial" w:cs="Arial" w:eastAsia="Arial" w:hAnsi="Arial"/>
                <w:rtl w:val="0"/>
              </w:rPr>
              <w:t xml:space="preserve">original</w:t>
              <w:tab/>
            </w:r>
          </w:p>
        </w:tc>
        <w:tc>
          <w:tcPr>
            <w:shd w:fill="auto" w:val="clear"/>
            <w:tcMar>
              <w:top w:w="100.0" w:type="dxa"/>
              <w:left w:w="100.0" w:type="dxa"/>
              <w:bottom w:w="100.0" w:type="dxa"/>
              <w:right w:w="100.0" w:type="dxa"/>
            </w:tcMar>
          </w:tcPr>
          <w:p w:rsidR="00000000" w:rsidDel="00000000" w:rsidP="00000000" w:rsidRDefault="00000000" w:rsidRPr="00000000" w14:paraId="00000087">
            <w:pPr>
              <w:keepLines w:val="1"/>
              <w:widowControl w:val="0"/>
              <w:numPr>
                <w:ilvl w:val="0"/>
                <w:numId w:val="2"/>
              </w:numPr>
              <w:pBdr>
                <w:top w:space="0" w:sz="0" w:val="nil"/>
                <w:left w:space="0" w:sz="0" w:val="nil"/>
                <w:bottom w:space="0" w:sz="0" w:val="nil"/>
                <w:right w:space="0" w:sz="0" w:val="nil"/>
                <w:between w:space="0" w:sz="0" w:val="nil"/>
              </w:pBdr>
              <w:spacing w:line="240" w:lineRule="auto"/>
              <w:ind w:left="720" w:hanging="360"/>
              <w:jc w:val="center"/>
              <w:rPr>
                <w:rFonts w:ascii="Arial" w:cs="Arial" w:eastAsia="Arial" w:hAnsi="Arial"/>
              </w:rPr>
            </w:pPr>
            <w:r w:rsidDel="00000000" w:rsidR="00000000" w:rsidRPr="00000000">
              <w:rPr>
                <w:rFonts w:ascii="Arial" w:cs="Arial" w:eastAsia="Arial" w:hAnsi="Arial"/>
                <w:rtl w:val="0"/>
              </w:rPr>
              <w:t xml:space="preserve">Modified, bin size=1</w:t>
            </w:r>
          </w:p>
        </w:tc>
        <w:tc>
          <w:tcPr>
            <w:shd w:fill="auto" w:val="clear"/>
            <w:tcMar>
              <w:top w:w="100.0" w:type="dxa"/>
              <w:left w:w="100.0" w:type="dxa"/>
              <w:bottom w:w="100.0" w:type="dxa"/>
              <w:right w:w="100.0" w:type="dxa"/>
            </w:tcMar>
          </w:tcPr>
          <w:p w:rsidR="00000000" w:rsidDel="00000000" w:rsidP="00000000" w:rsidRDefault="00000000" w:rsidRPr="00000000" w14:paraId="00000088">
            <w:pPr>
              <w:keepLines w:val="1"/>
              <w:widowControl w:val="0"/>
              <w:pBdr>
                <w:top w:space="0" w:sz="0" w:val="nil"/>
                <w:left w:space="0" w:sz="0" w:val="nil"/>
                <w:bottom w:space="0" w:sz="0" w:val="nil"/>
                <w:right w:space="0" w:sz="0" w:val="nil"/>
                <w:between w:space="0" w:sz="0" w:val="nil"/>
              </w:pBdr>
              <w:spacing w:line="240" w:lineRule="auto"/>
              <w:jc w:val="center"/>
              <w:rPr>
                <w:rFonts w:ascii="Arial" w:cs="Arial" w:eastAsia="Arial" w:hAnsi="Arial"/>
              </w:rPr>
            </w:pPr>
            <w:r w:rsidDel="00000000" w:rsidR="00000000" w:rsidRPr="00000000">
              <w:rPr>
                <w:rFonts w:ascii="Arial" w:cs="Arial" w:eastAsia="Arial" w:hAnsi="Arial"/>
                <w:rtl w:val="0"/>
              </w:rPr>
              <w:t xml:space="preserve">(c) Modified, bin size=0.5</w:t>
            </w:r>
          </w:p>
        </w:tc>
      </w:tr>
    </w:tbl>
    <w:p w:rsidR="00000000" w:rsidDel="00000000" w:rsidP="00000000" w:rsidRDefault="00000000" w:rsidRPr="00000000" w14:paraId="00000089">
      <w:pPr>
        <w:keepLines w:val="1"/>
        <w:jc w:val="center"/>
        <w:rPr>
          <w:rFonts w:ascii="Arial" w:cs="Arial" w:eastAsia="Arial" w:hAnsi="Arial"/>
        </w:rPr>
      </w:pPr>
      <w:r w:rsidDel="00000000" w:rsidR="00000000" w:rsidRPr="00000000">
        <w:rPr>
          <w:rFonts w:ascii="Arial" w:cs="Arial" w:eastAsia="Arial" w:hAnsi="Arial"/>
          <w:rtl w:val="0"/>
        </w:rPr>
        <w:t xml:space="preserve">Figure 2. Original data and modified data</w:t>
      </w:r>
    </w:p>
    <w:p w:rsidR="00000000" w:rsidDel="00000000" w:rsidP="00000000" w:rsidRDefault="00000000" w:rsidRPr="00000000" w14:paraId="0000008A">
      <w:pPr>
        <w:keepLines w:val="1"/>
        <w:jc w:val="center"/>
        <w:rPr>
          <w:rFonts w:ascii="Arial" w:cs="Arial" w:eastAsia="Arial" w:hAnsi="Arial"/>
        </w:rPr>
      </w:pPr>
      <w:r w:rsidDel="00000000" w:rsidR="00000000" w:rsidRPr="00000000">
        <w:rPr>
          <w:rtl w:val="0"/>
        </w:rPr>
      </w:r>
    </w:p>
    <w:p w:rsidR="00000000" w:rsidDel="00000000" w:rsidP="00000000" w:rsidRDefault="00000000" w:rsidRPr="00000000" w14:paraId="0000008B">
      <w:pPr>
        <w:keepLines w:val="1"/>
        <w:jc w:val="both"/>
        <w:rPr/>
      </w:pPr>
      <w:r w:rsidDel="00000000" w:rsidR="00000000" w:rsidRPr="00000000">
        <w:rPr>
          <w:rFonts w:ascii="Arial" w:cs="Arial" w:eastAsia="Arial" w:hAnsi="Arial"/>
          <w:rtl w:val="0"/>
        </w:rPr>
        <w:t xml:space="preserve">Figure 2 shows the probability plot of original and modified data. The shape of the probability plot is changed. Figure 3 shows the effect of modification. Using original data could give unrealistic results that waves in certain periods don’t exist.</w:t>
      </w:r>
      <w:r w:rsidDel="00000000" w:rsidR="00000000" w:rsidRPr="00000000">
        <w:rPr>
          <w:rtl w:val="0"/>
        </w:rPr>
      </w:r>
    </w:p>
    <w:p w:rsidR="00000000" w:rsidDel="00000000" w:rsidP="00000000" w:rsidRDefault="00000000" w:rsidRPr="00000000" w14:paraId="0000008C">
      <w:pPr>
        <w:keepLines w:val="1"/>
        <w:rPr/>
      </w:pPr>
      <w:r w:rsidDel="00000000" w:rsidR="00000000" w:rsidRPr="00000000">
        <w:rPr>
          <w:rtl w:val="0"/>
        </w:rPr>
      </w:r>
    </w:p>
    <w:tbl>
      <w:tblPr>
        <w:tblStyle w:val="Table3"/>
        <w:tblW w:w="9029.0" w:type="dxa"/>
        <w:jc w:val="left"/>
        <w:tblInd w:w="0.0" w:type="dxa"/>
        <w:tblLayout w:type="fixed"/>
        <w:tblLook w:val="0600"/>
      </w:tblPr>
      <w:tblGrid>
        <w:gridCol w:w="4514"/>
        <w:gridCol w:w="4515"/>
        <w:tblGridChange w:id="0">
          <w:tblGrid>
            <w:gridCol w:w="4514"/>
            <w:gridCol w:w="4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D">
            <w:pPr>
              <w:keepLines w:val="1"/>
              <w:jc w:val="center"/>
              <w:rPr/>
            </w:pPr>
            <w:r w:rsidDel="00000000" w:rsidR="00000000" w:rsidRPr="00000000">
              <w:rPr/>
              <w:drawing>
                <wp:inline distB="114300" distT="114300" distL="114300" distR="114300">
                  <wp:extent cx="2724150" cy="2209800"/>
                  <wp:effectExtent b="0" l="0" r="0" t="0"/>
                  <wp:docPr id="4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24150" cy="220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keepLines w:val="1"/>
              <w:jc w:val="center"/>
              <w:rPr/>
            </w:pPr>
            <w:r w:rsidDel="00000000" w:rsidR="00000000" w:rsidRPr="00000000">
              <w:rPr/>
              <w:drawing>
                <wp:inline distB="114300" distT="114300" distL="114300" distR="114300">
                  <wp:extent cx="2724150" cy="2209800"/>
                  <wp:effectExtent b="0" l="0" r="0" t="0"/>
                  <wp:docPr id="3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24150" cy="2209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F">
            <w:pPr>
              <w:keepLines w:val="1"/>
              <w:widowControl w:val="0"/>
              <w:numPr>
                <w:ilvl w:val="0"/>
                <w:numId w:val="3"/>
              </w:numPr>
              <w:pBdr>
                <w:top w:space="0" w:sz="0" w:val="nil"/>
                <w:left w:space="0" w:sz="0" w:val="nil"/>
                <w:bottom w:space="0" w:sz="0" w:val="nil"/>
                <w:right w:space="0" w:sz="0" w:val="nil"/>
                <w:between w:space="0" w:sz="0" w:val="nil"/>
              </w:pBdr>
              <w:spacing w:line="240" w:lineRule="auto"/>
              <w:ind w:left="720" w:hanging="360"/>
              <w:jc w:val="center"/>
              <w:rPr>
                <w:rFonts w:ascii="Arial" w:cs="Arial" w:eastAsia="Arial" w:hAnsi="Arial"/>
              </w:rPr>
            </w:pPr>
            <w:r w:rsidDel="00000000" w:rsidR="00000000" w:rsidRPr="00000000">
              <w:rPr>
                <w:rFonts w:ascii="Arial" w:cs="Arial" w:eastAsia="Arial" w:hAnsi="Arial"/>
                <w:rtl w:val="0"/>
              </w:rPr>
              <w:t xml:space="preserve">Tp spacing = 1.0</w:t>
            </w:r>
          </w:p>
        </w:tc>
        <w:tc>
          <w:tcPr>
            <w:shd w:fill="auto" w:val="clear"/>
            <w:tcMar>
              <w:top w:w="100.0" w:type="dxa"/>
              <w:left w:w="100.0" w:type="dxa"/>
              <w:bottom w:w="100.0" w:type="dxa"/>
              <w:right w:w="100.0" w:type="dxa"/>
            </w:tcMar>
          </w:tcPr>
          <w:p w:rsidR="00000000" w:rsidDel="00000000" w:rsidP="00000000" w:rsidRDefault="00000000" w:rsidRPr="00000000" w14:paraId="00000090">
            <w:pPr>
              <w:keepLines w:val="1"/>
              <w:widowControl w:val="0"/>
              <w:numPr>
                <w:ilvl w:val="0"/>
                <w:numId w:val="3"/>
              </w:numPr>
              <w:pBdr>
                <w:top w:space="0" w:sz="0" w:val="nil"/>
                <w:left w:space="0" w:sz="0" w:val="nil"/>
                <w:bottom w:space="0" w:sz="0" w:val="nil"/>
                <w:right w:space="0" w:sz="0" w:val="nil"/>
                <w:between w:space="0" w:sz="0" w:val="nil"/>
              </w:pBdr>
              <w:spacing w:line="240" w:lineRule="auto"/>
              <w:ind w:left="720" w:hanging="360"/>
              <w:jc w:val="center"/>
              <w:rPr>
                <w:rFonts w:ascii="Arial" w:cs="Arial" w:eastAsia="Arial" w:hAnsi="Arial"/>
              </w:rPr>
            </w:pPr>
            <w:r w:rsidDel="00000000" w:rsidR="00000000" w:rsidRPr="00000000">
              <w:rPr>
                <w:rFonts w:ascii="Arial" w:cs="Arial" w:eastAsia="Arial" w:hAnsi="Arial"/>
                <w:rtl w:val="0"/>
              </w:rPr>
              <w:t xml:space="preserve">Tp spacing = 0.5 </w:t>
            </w:r>
          </w:p>
        </w:tc>
      </w:tr>
    </w:tbl>
    <w:p w:rsidR="00000000" w:rsidDel="00000000" w:rsidP="00000000" w:rsidRDefault="00000000" w:rsidRPr="00000000" w14:paraId="00000091">
      <w:pPr>
        <w:keepLines w:val="1"/>
        <w:jc w:val="center"/>
        <w:rPr>
          <w:rFonts w:ascii="Arial" w:cs="Arial" w:eastAsia="Arial" w:hAnsi="Arial"/>
        </w:rPr>
      </w:pPr>
      <w:r w:rsidDel="00000000" w:rsidR="00000000" w:rsidRPr="00000000">
        <w:rPr>
          <w:rFonts w:ascii="Arial" w:cs="Arial" w:eastAsia="Arial" w:hAnsi="Arial"/>
          <w:rtl w:val="0"/>
        </w:rPr>
        <w:t xml:space="preserve">Figure 3. Probability shape according to Tp spacing</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before="0" w:lineRule="auto"/>
        <w:rPr/>
      </w:pPr>
      <w:r w:rsidDel="00000000" w:rsidR="00000000" w:rsidRPr="00000000">
        <w:rPr>
          <w:rtl w:val="0"/>
        </w:rPr>
      </w:r>
    </w:p>
    <w:p w:rsidR="00000000" w:rsidDel="00000000" w:rsidP="00000000" w:rsidRDefault="00000000" w:rsidRPr="00000000" w14:paraId="00000095">
      <w:pPr>
        <w:spacing w:before="0" w:lineRule="auto"/>
        <w:rPr/>
      </w:pPr>
      <w:r w:rsidDel="00000000" w:rsidR="00000000" w:rsidRPr="00000000">
        <w:rPr>
          <w:rtl w:val="0"/>
        </w:rPr>
      </w:r>
    </w:p>
    <w:p w:rsidR="00000000" w:rsidDel="00000000" w:rsidP="00000000" w:rsidRDefault="00000000" w:rsidRPr="00000000" w14:paraId="00000096">
      <w:pPr>
        <w:spacing w:before="0" w:lineRule="auto"/>
        <w:rPr/>
      </w:pPr>
      <w:r w:rsidDel="00000000" w:rsidR="00000000" w:rsidRPr="00000000">
        <w:rPr>
          <w:rtl w:val="0"/>
        </w:rPr>
      </w:r>
    </w:p>
    <w:p w:rsidR="00000000" w:rsidDel="00000000" w:rsidP="00000000" w:rsidRDefault="00000000" w:rsidRPr="00000000" w14:paraId="00000097">
      <w:pPr>
        <w:spacing w:before="0" w:lineRule="auto"/>
        <w:rPr/>
      </w:pPr>
      <w:r w:rsidDel="00000000" w:rsidR="00000000" w:rsidRPr="00000000">
        <w:rPr>
          <w:rtl w:val="0"/>
        </w:rPr>
      </w:r>
    </w:p>
    <w:p w:rsidR="00000000" w:rsidDel="00000000" w:rsidP="00000000" w:rsidRDefault="00000000" w:rsidRPr="00000000" w14:paraId="00000098">
      <w:pPr>
        <w:spacing w:before="0" w:lineRule="auto"/>
        <w:rPr/>
      </w:pPr>
      <w:r w:rsidDel="00000000" w:rsidR="00000000" w:rsidRPr="00000000">
        <w:rPr>
          <w:rtl w:val="0"/>
        </w:rPr>
      </w:r>
    </w:p>
    <w:p w:rsidR="00000000" w:rsidDel="00000000" w:rsidP="00000000" w:rsidRDefault="00000000" w:rsidRPr="00000000" w14:paraId="00000099">
      <w:pPr>
        <w:spacing w:before="0" w:lineRule="auto"/>
        <w:rPr/>
      </w:pPr>
      <w:r w:rsidDel="00000000" w:rsidR="00000000" w:rsidRPr="00000000">
        <w:rPr>
          <w:rtl w:val="0"/>
        </w:rPr>
      </w:r>
    </w:p>
    <w:p w:rsidR="00000000" w:rsidDel="00000000" w:rsidP="00000000" w:rsidRDefault="00000000" w:rsidRPr="00000000" w14:paraId="0000009A">
      <w:pPr>
        <w:spacing w:before="0" w:lineRule="auto"/>
        <w:rPr/>
      </w:pPr>
      <w:r w:rsidDel="00000000" w:rsidR="00000000" w:rsidRPr="00000000">
        <w:rPr>
          <w:rtl w:val="0"/>
        </w:rPr>
      </w:r>
    </w:p>
    <w:p w:rsidR="00000000" w:rsidDel="00000000" w:rsidP="00000000" w:rsidRDefault="00000000" w:rsidRPr="00000000" w14:paraId="0000009B">
      <w:pPr>
        <w:spacing w:before="0" w:lineRule="auto"/>
        <w:rPr/>
      </w:pPr>
      <w:r w:rsidDel="00000000" w:rsidR="00000000" w:rsidRPr="00000000">
        <w:rPr>
          <w:rtl w:val="0"/>
        </w:rPr>
      </w:r>
    </w:p>
    <w:p w:rsidR="00000000" w:rsidDel="00000000" w:rsidP="00000000" w:rsidRDefault="00000000" w:rsidRPr="00000000" w14:paraId="0000009C">
      <w:pPr>
        <w:spacing w:before="0" w:lineRule="auto"/>
        <w:rPr/>
      </w:pPr>
      <w:r w:rsidDel="00000000" w:rsidR="00000000" w:rsidRPr="00000000">
        <w:rPr>
          <w:rtl w:val="0"/>
        </w:rPr>
      </w:r>
    </w:p>
    <w:p w:rsidR="00000000" w:rsidDel="00000000" w:rsidP="00000000" w:rsidRDefault="00000000" w:rsidRPr="00000000" w14:paraId="0000009D">
      <w:pPr>
        <w:spacing w:before="0" w:lineRule="auto"/>
        <w:rPr/>
      </w:pPr>
      <w:r w:rsidDel="00000000" w:rsidR="00000000" w:rsidRPr="00000000">
        <w:rPr>
          <w:rtl w:val="0"/>
        </w:rPr>
      </w:r>
    </w:p>
    <w:p w:rsidR="00000000" w:rsidDel="00000000" w:rsidP="00000000" w:rsidRDefault="00000000" w:rsidRPr="00000000" w14:paraId="0000009E">
      <w:pPr>
        <w:spacing w:before="0" w:lineRule="auto"/>
        <w:rPr/>
      </w:pPr>
      <w:r w:rsidDel="00000000" w:rsidR="00000000" w:rsidRPr="00000000">
        <w:rPr>
          <w:rtl w:val="0"/>
        </w:rPr>
      </w:r>
    </w:p>
    <w:p w:rsidR="00000000" w:rsidDel="00000000" w:rsidP="00000000" w:rsidRDefault="00000000" w:rsidRPr="00000000" w14:paraId="0000009F">
      <w:pPr>
        <w:pStyle w:val="Heading2"/>
        <w:spacing w:after="0" w:before="0" w:lineRule="auto"/>
        <w:rPr>
          <w:rFonts w:ascii="Arial" w:cs="Arial" w:eastAsia="Arial" w:hAnsi="Arial"/>
          <w:sz w:val="24"/>
          <w:szCs w:val="24"/>
        </w:rPr>
      </w:pPr>
      <w:bookmarkStart w:colFirst="0" w:colLast="0" w:name="_heading=h.cj4i0jewrlvh" w:id="9"/>
      <w:bookmarkEnd w:id="9"/>
      <w:r w:rsidDel="00000000" w:rsidR="00000000" w:rsidRPr="00000000">
        <w:rPr>
          <w:b w:val="1"/>
          <w:rtl w:val="0"/>
        </w:rPr>
        <w:t xml:space="preserve">2.2 Task 2</w:t>
      </w:r>
      <w:r w:rsidDel="00000000" w:rsidR="00000000" w:rsidRPr="00000000">
        <w:rPr>
          <w:rtl w:val="0"/>
        </w:rPr>
      </w:r>
    </w:p>
    <w:p w:rsidR="00000000" w:rsidDel="00000000" w:rsidP="00000000" w:rsidRDefault="00000000" w:rsidRPr="00000000" w14:paraId="000000A0">
      <w:pPr>
        <w:pStyle w:val="Heading3"/>
        <w:keepLines w:val="1"/>
        <w:spacing w:after="0" w:before="0" w:line="240" w:lineRule="auto"/>
        <w:jc w:val="both"/>
        <w:rPr>
          <w:b w:val="1"/>
        </w:rPr>
      </w:pPr>
      <w:bookmarkStart w:colFirst="0" w:colLast="0" w:name="_heading=h.sevcbvzd1zyf" w:id="10"/>
      <w:bookmarkEnd w:id="10"/>
      <w:r w:rsidDel="00000000" w:rsidR="00000000" w:rsidRPr="00000000">
        <w:rPr>
          <w:b w:val="1"/>
          <w:rtl w:val="0"/>
        </w:rPr>
        <w:t xml:space="preserve">2.2.1 Filtering out storms from hindcast data</w:t>
      </w:r>
    </w:p>
    <w:p w:rsidR="00000000" w:rsidDel="00000000" w:rsidP="00000000" w:rsidRDefault="00000000" w:rsidRPr="00000000" w14:paraId="000000A1">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sz w:val="24"/>
          <w:szCs w:val="24"/>
          <w:rtl w:val="0"/>
        </w:rPr>
        <w:t xml:space="preserve">Defining storms: </w:t>
      </w:r>
      <w:r w:rsidDel="00000000" w:rsidR="00000000" w:rsidRPr="00000000">
        <w:rPr>
          <w:rFonts w:ascii="Arial" w:cs="Arial" w:eastAsia="Arial" w:hAnsi="Arial"/>
          <w:rtl w:val="0"/>
        </w:rPr>
        <w:t xml:space="preserve">A storm state is defined when a significant height is above 8 m.  A storm lasts as long as the Hs is above the threshold. With a threshold of Hs&gt;8m we got 281 storms and each storm could consist of several 3 hour durations referred to as steps </w:t>
      </w:r>
      <w:r w:rsidDel="00000000" w:rsidR="00000000" w:rsidRPr="00000000">
        <w:rPr>
          <w:rFonts w:ascii="Arial" w:cs="Arial" w:eastAsia="Arial" w:hAnsi="Arial"/>
          <w:i w:val="1"/>
          <w:rtl w:val="0"/>
        </w:rPr>
        <w:t xml:space="preserve">m</w:t>
      </w:r>
      <w:r w:rsidDel="00000000" w:rsidR="00000000" w:rsidRPr="00000000">
        <w:rPr>
          <w:rFonts w:ascii="Arial" w:cs="Arial" w:eastAsia="Arial" w:hAnsi="Arial"/>
          <w:rtl w:val="0"/>
        </w:rPr>
        <w:t xml:space="preserve">.   </w:t>
      </w:r>
    </w:p>
    <w:p w:rsidR="00000000" w:rsidDel="00000000" w:rsidP="00000000" w:rsidRDefault="00000000" w:rsidRPr="00000000" w14:paraId="000000A2">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276" w:lineRule="auto"/>
        <w:jc w:val="center"/>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5529263" cy="2865664"/>
            <wp:effectExtent b="0" l="0" r="0" t="0"/>
            <wp:docPr id="4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29263" cy="286566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Lines w:val="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4. Storm definition. This storm has three steps. </w:t>
      </w:r>
    </w:p>
    <w:p w:rsidR="00000000" w:rsidDel="00000000" w:rsidP="00000000" w:rsidRDefault="00000000" w:rsidRPr="00000000" w14:paraId="000000A5">
      <w:pPr>
        <w:pStyle w:val="Heading3"/>
        <w:keepLines w:val="1"/>
        <w:spacing w:after="0" w:before="0" w:lineRule="auto"/>
        <w:jc w:val="both"/>
        <w:rPr>
          <w:b w:val="1"/>
        </w:rPr>
      </w:pPr>
      <w:bookmarkStart w:colFirst="0" w:colLast="0" w:name="_heading=h.4aor6g9sz8ux" w:id="11"/>
      <w:bookmarkEnd w:id="11"/>
      <w:r w:rsidDel="00000000" w:rsidR="00000000" w:rsidRPr="00000000">
        <w:rPr>
          <w:b w:val="1"/>
          <w:rtl w:val="0"/>
        </w:rPr>
        <w:t xml:space="preserve">2.2.2 </w:t>
      </w:r>
      <w:r w:rsidDel="00000000" w:rsidR="00000000" w:rsidRPr="00000000">
        <w:rPr>
          <w:b w:val="1"/>
          <w:rtl w:val="0"/>
        </w:rPr>
        <w:t xml:space="preserve">Joint scatter plot of storms</w:t>
      </w:r>
    </w:p>
    <w:p w:rsidR="00000000" w:rsidDel="00000000" w:rsidP="00000000" w:rsidRDefault="00000000" w:rsidRPr="00000000" w14:paraId="000000A6">
      <w:pPr>
        <w:keepLines w:val="1"/>
        <w:jc w:val="both"/>
        <w:rPr>
          <w:rFonts w:ascii="Arial" w:cs="Arial" w:eastAsia="Arial" w:hAnsi="Arial"/>
        </w:rPr>
      </w:pPr>
      <w:r w:rsidDel="00000000" w:rsidR="00000000" w:rsidRPr="00000000">
        <w:rPr>
          <w:rFonts w:ascii="Arial" w:cs="Arial" w:eastAsia="Arial" w:hAnsi="Arial"/>
          <w:rtl w:val="0"/>
        </w:rPr>
        <w:t xml:space="preserve">Figure 5 is a joint scatter plot of the storms. Every black dot is a 3 hour sea state within a storm. Red circles </w:t>
      </w:r>
      <w:r w:rsidDel="00000000" w:rsidR="00000000" w:rsidRPr="00000000">
        <w:rPr>
          <w:rFonts w:ascii="Arial" w:cs="Arial" w:eastAsia="Arial" w:hAnsi="Arial"/>
          <w:rtl w:val="0"/>
        </w:rPr>
        <w:t xml:space="preserve">are peak values of each storm. As seen in the scatter, there are some large gaps between the dots above Hs larger than 11m. The more extreme storms are less probable and thus we have less data for extreme storms and this makes it difficult to get a reliable PDF fit for the extreme storms.  </w:t>
      </w:r>
    </w:p>
    <w:p w:rsidR="00000000" w:rsidDel="00000000" w:rsidP="00000000" w:rsidRDefault="00000000" w:rsidRPr="00000000" w14:paraId="000000A7">
      <w:pPr>
        <w:keepLines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71963" cy="3133361"/>
            <wp:effectExtent b="0" l="0" r="0" t="0"/>
            <wp:docPr id="4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71963" cy="313336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Lines w:val="1"/>
        <w:jc w:val="center"/>
        <w:rPr>
          <w:rFonts w:ascii="Arial" w:cs="Arial" w:eastAsia="Arial" w:hAnsi="Arial"/>
        </w:rPr>
      </w:pPr>
      <w:r w:rsidDel="00000000" w:rsidR="00000000" w:rsidRPr="00000000">
        <w:rPr>
          <w:rFonts w:ascii="Arial" w:cs="Arial" w:eastAsia="Arial" w:hAnsi="Arial"/>
          <w:rtl w:val="0"/>
        </w:rPr>
        <w:t xml:space="preserve">Figure 5. Joint scatter plot of storm</w:t>
      </w:r>
    </w:p>
    <w:p w:rsidR="00000000" w:rsidDel="00000000" w:rsidP="00000000" w:rsidRDefault="00000000" w:rsidRPr="00000000" w14:paraId="000000A9">
      <w:pPr>
        <w:pStyle w:val="Heading3"/>
        <w:keepLines w:val="1"/>
        <w:spacing w:after="0" w:before="0" w:lineRule="auto"/>
        <w:jc w:val="both"/>
        <w:rPr>
          <w:b w:val="1"/>
        </w:rPr>
      </w:pPr>
      <w:bookmarkStart w:colFirst="0" w:colLast="0" w:name="_heading=h.iy1hzg2e4t6t" w:id="12"/>
      <w:bookmarkEnd w:id="12"/>
      <w:r w:rsidDel="00000000" w:rsidR="00000000" w:rsidRPr="00000000">
        <w:rPr>
          <w:b w:val="1"/>
          <w:rtl w:val="0"/>
        </w:rPr>
        <w:t xml:space="preserve">2.2.3 </w:t>
      </w:r>
      <w:r w:rsidDel="00000000" w:rsidR="00000000" w:rsidRPr="00000000">
        <w:rPr>
          <w:b w:val="1"/>
          <w:rtl w:val="0"/>
        </w:rPr>
        <w:t xml:space="preserve">Fitting a distribution to the peak significant wave height for wind sea</w:t>
      </w:r>
    </w:p>
    <w:p w:rsidR="00000000" w:rsidDel="00000000" w:rsidP="00000000" w:rsidRDefault="00000000" w:rsidRPr="00000000" w14:paraId="000000AA">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keepLines w:val="1"/>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35649" cy="3928687"/>
            <wp:effectExtent b="0" l="0" r="0" t="0"/>
            <wp:docPr id="4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35649" cy="392868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Lines w:val="1"/>
        <w:jc w:val="center"/>
        <w:rPr>
          <w:rFonts w:ascii="Arial" w:cs="Arial" w:eastAsia="Arial" w:hAnsi="Arial"/>
        </w:rPr>
      </w:pPr>
      <w:r w:rsidDel="00000000" w:rsidR="00000000" w:rsidRPr="00000000">
        <w:rPr>
          <w:rFonts w:ascii="Arial" w:cs="Arial" w:eastAsia="Arial" w:hAnsi="Arial"/>
          <w:rtl w:val="0"/>
        </w:rPr>
        <w:t xml:space="preserve">Figure 6. Empirical and Weibull fitting plot of storm peak </w:t>
      </w:r>
    </w:p>
    <w:p w:rsidR="00000000" w:rsidDel="00000000" w:rsidP="00000000" w:rsidRDefault="00000000" w:rsidRPr="00000000" w14:paraId="000000AD">
      <w:pPr>
        <w:keepLines w:val="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keepLines w:val="1"/>
        <w:jc w:val="both"/>
        <w:rPr>
          <w:rFonts w:ascii="Arial" w:cs="Arial" w:eastAsia="Arial" w:hAnsi="Arial"/>
        </w:rPr>
      </w:pPr>
      <w:r w:rsidDel="00000000" w:rsidR="00000000" w:rsidRPr="00000000">
        <w:rPr>
          <w:rFonts w:ascii="Arial" w:cs="Arial" w:eastAsia="Arial" w:hAnsi="Arial"/>
          <w:rtl w:val="0"/>
        </w:rPr>
        <w:t xml:space="preserve">Empirical data and its distribution fitted by Weibull distribution are plotted in Figure 6.  Empirical data are maximum significant heights of each storm. Weibull parameters are determined by the wblfit function in Matlab. The equation of Weibull PDF is as below,</w:t>
      </w:r>
    </w:p>
    <w:sdt>
      <w:sdtPr>
        <w:tag w:val="goog_rdk_0"/>
      </w:sdtPr>
      <w:sdtContent>
        <w:p w:rsidR="00000000" w:rsidDel="00000000" w:rsidP="00000000" w:rsidRDefault="00000000" w:rsidRPr="00000000" w14:paraId="000000AF">
          <w:pPr>
            <w:jc w:val="center"/>
            <w:rPr>
              <w:rFonts w:ascii="Arial" w:cs="Arial" w:eastAsia="Arial" w:hAnsi="Arial"/>
              <w:sz w:val="24"/>
              <w:szCs w:val="24"/>
            </w:rPr>
          </w:pPr>
          <m:oMath>
            <m:r>
              <w:rPr>
                <w:rFonts w:ascii="Arial" w:cs="Arial" w:eastAsia="Arial" w:hAnsi="Arial"/>
                <w:sz w:val="28"/>
                <w:szCs w:val="28"/>
              </w:rPr>
              <m:t xml:space="preserve">f(Hs)=</m:t>
            </m:r>
            <m:f>
              <m:fPr>
                <m:ctrlPr>
                  <w:rPr>
                    <w:rFonts w:ascii="Arial" w:cs="Arial" w:eastAsia="Arial" w:hAnsi="Arial"/>
                    <w:sz w:val="28"/>
                    <w:szCs w:val="28"/>
                  </w:rPr>
                </m:ctrlPr>
              </m:fPr>
              <m:num>
                <m:r>
                  <w:rPr>
                    <w:rFonts w:ascii="Arial" w:cs="Arial" w:eastAsia="Arial" w:hAnsi="Arial"/>
                    <w:sz w:val="28"/>
                    <w:szCs w:val="28"/>
                  </w:rPr>
                  <m:t>β</m:t>
                </m:r>
              </m:num>
              <m:den>
                <m:r>
                  <w:rPr>
                    <w:rFonts w:ascii="Arial" w:cs="Arial" w:eastAsia="Arial" w:hAnsi="Arial"/>
                    <w:sz w:val="28"/>
                    <w:szCs w:val="28"/>
                  </w:rPr>
                  <m:t>α</m:t>
                </m:r>
              </m:den>
            </m:f>
            <m:sSup>
              <m:sSupPr>
                <m:ctrlPr>
                  <w:rPr>
                    <w:rFonts w:ascii="Arial" w:cs="Arial" w:eastAsia="Arial" w:hAnsi="Arial"/>
                    <w:sz w:val="28"/>
                    <w:szCs w:val="28"/>
                  </w:rPr>
                </m:ctrlPr>
              </m:sSupPr>
              <m:e>
                <m:d>
                  <m:dPr>
                    <m:begChr m:val="("/>
                    <m:endChr m:val=")"/>
                    <m:ctrlPr>
                      <w:rPr>
                        <w:rFonts w:ascii="Arial" w:cs="Arial" w:eastAsia="Arial" w:hAnsi="Arial"/>
                        <w:sz w:val="28"/>
                        <w:szCs w:val="28"/>
                      </w:rPr>
                    </m:ctrlPr>
                  </m:dPr>
                  <m:e>
                    <m:f>
                      <m:fPr>
                        <m:ctrlPr>
                          <w:rPr>
                            <w:rFonts w:ascii="Arial" w:cs="Arial" w:eastAsia="Arial" w:hAnsi="Arial"/>
                            <w:sz w:val="28"/>
                            <w:szCs w:val="28"/>
                          </w:rPr>
                        </m:ctrlPr>
                      </m:fPr>
                      <m:num>
                        <m:r>
                          <w:rPr>
                            <w:rFonts w:ascii="Arial" w:cs="Arial" w:eastAsia="Arial" w:hAnsi="Arial"/>
                            <w:sz w:val="28"/>
                            <w:szCs w:val="28"/>
                          </w:rPr>
                          <m:t xml:space="preserve">Hs-</m:t>
                        </m:r>
                        <m:r>
                          <w:rPr>
                            <w:rFonts w:ascii="Arial" w:cs="Arial" w:eastAsia="Arial" w:hAnsi="Arial"/>
                            <w:sz w:val="28"/>
                            <w:szCs w:val="28"/>
                          </w:rPr>
                          <m:t>λ</m:t>
                        </m:r>
                      </m:num>
                      <m:den>
                        <m:r>
                          <w:rPr>
                            <w:rFonts w:ascii="Arial" w:cs="Arial" w:eastAsia="Arial" w:hAnsi="Arial"/>
                            <w:sz w:val="28"/>
                            <w:szCs w:val="28"/>
                          </w:rPr>
                          <m:t>α</m:t>
                        </m:r>
                      </m:den>
                    </m:f>
                  </m:e>
                </m:d>
              </m:e>
              <m:sup>
                <m:r>
                  <w:rPr>
                    <w:rFonts w:ascii="Arial" w:cs="Arial" w:eastAsia="Arial" w:hAnsi="Arial"/>
                    <w:sz w:val="28"/>
                    <w:szCs w:val="28"/>
                  </w:rPr>
                  <m:t>β</m:t>
                </m:r>
                <m:r>
                  <w:rPr>
                    <w:rFonts w:ascii="Arial" w:cs="Arial" w:eastAsia="Arial" w:hAnsi="Arial"/>
                    <w:sz w:val="28"/>
                    <w:szCs w:val="28"/>
                  </w:rPr>
                  <m:t xml:space="preserve">-1</m:t>
                </m:r>
              </m:sup>
            </m:sSup>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m:t>
                </m:r>
                <m:sSup>
                  <m:sSupPr>
                    <m:ctrlPr>
                      <w:rPr>
                        <w:rFonts w:ascii="Arial" w:cs="Arial" w:eastAsia="Arial" w:hAnsi="Arial"/>
                        <w:sz w:val="28"/>
                        <w:szCs w:val="28"/>
                      </w:rPr>
                    </m:ctrlPr>
                  </m:sSupPr>
                  <m:e>
                    <m:d>
                      <m:dPr>
                        <m:begChr m:val="("/>
                        <m:endChr m:val=")"/>
                        <m:ctrlPr>
                          <w:rPr>
                            <w:rFonts w:ascii="Arial" w:cs="Arial" w:eastAsia="Arial" w:hAnsi="Arial"/>
                            <w:sz w:val="28"/>
                            <w:szCs w:val="28"/>
                          </w:rPr>
                        </m:ctrlPr>
                      </m:dPr>
                      <m:e>
                        <m:f>
                          <m:fPr>
                            <m:ctrlPr>
                              <w:rPr>
                                <w:rFonts w:ascii="Arial" w:cs="Arial" w:eastAsia="Arial" w:hAnsi="Arial"/>
                                <w:sz w:val="28"/>
                                <w:szCs w:val="28"/>
                              </w:rPr>
                            </m:ctrlPr>
                          </m:fPr>
                          <m:num>
                            <m:r>
                              <w:rPr>
                                <w:rFonts w:ascii="Arial" w:cs="Arial" w:eastAsia="Arial" w:hAnsi="Arial"/>
                                <w:sz w:val="28"/>
                                <w:szCs w:val="28"/>
                              </w:rPr>
                              <m:t xml:space="preserve">Hs-</m:t>
                            </m:r>
                            <m:r>
                              <w:rPr>
                                <w:rFonts w:ascii="Arial" w:cs="Arial" w:eastAsia="Arial" w:hAnsi="Arial"/>
                                <w:sz w:val="28"/>
                                <w:szCs w:val="28"/>
                              </w:rPr>
                              <m:t>λ</m:t>
                            </m:r>
                          </m:num>
                          <m:den>
                            <m:r>
                              <w:rPr>
                                <w:rFonts w:ascii="Arial" w:cs="Arial" w:eastAsia="Arial" w:hAnsi="Arial"/>
                                <w:sz w:val="28"/>
                                <w:szCs w:val="28"/>
                              </w:rPr>
                              <m:t>α</m:t>
                            </m:r>
                          </m:den>
                        </m:f>
                      </m:e>
                    </m:d>
                  </m:e>
                  <m:sup>
                    <m:r>
                      <w:rPr>
                        <w:rFonts w:ascii="Arial" w:cs="Arial" w:eastAsia="Arial" w:hAnsi="Arial"/>
                        <w:sz w:val="28"/>
                        <w:szCs w:val="28"/>
                      </w:rPr>
                      <m:t>β</m:t>
                    </m:r>
                  </m:sup>
                </m:sSup>
              </m:sup>
            </m:sSup>
            <m:r>
              <w:rPr>
                <w:rFonts w:ascii="Arial" w:cs="Arial" w:eastAsia="Arial" w:hAnsi="Arial"/>
                <w:sz w:val="28"/>
                <w:szCs w:val="28"/>
              </w:rPr>
              <m:t xml:space="preserve">if Hs≥8</m:t>
            </m:r>
          </m:oMath>
          <w:r w:rsidDel="00000000" w:rsidR="00000000" w:rsidRPr="00000000">
            <w:rPr>
              <w:rtl w:val="0"/>
            </w:rPr>
          </w:r>
        </w:p>
      </w:sdtContent>
    </w:sdt>
    <w:p w:rsidR="00000000" w:rsidDel="00000000" w:rsidP="00000000" w:rsidRDefault="00000000" w:rsidRPr="00000000" w14:paraId="000000B0">
      <w:pPr>
        <w:keepLines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parameters </w:t>
      </w:r>
      <m:oMath>
        <m:r>
          <m:t>α</m:t>
        </m:r>
      </m:oMath>
      <w:r w:rsidDel="00000000" w:rsidR="00000000" w:rsidRPr="00000000">
        <w:rPr>
          <w:rFonts w:ascii="Arial" w:cs="Arial" w:eastAsia="Arial" w:hAnsi="Arial"/>
          <w:rtl w:val="0"/>
        </w:rPr>
        <w:t xml:space="preserve">, </w:t>
      </w:r>
      <m:oMath>
        <m:r>
          <m:t>β</m:t>
        </m:r>
      </m:oMath>
      <w:r w:rsidDel="00000000" w:rsidR="00000000" w:rsidRPr="00000000">
        <w:rPr>
          <w:rFonts w:ascii="Arial" w:cs="Arial" w:eastAsia="Arial" w:hAnsi="Arial"/>
          <w:rtl w:val="0"/>
        </w:rPr>
        <w:t xml:space="preserve">and </w:t>
      </w:r>
      <m:oMath>
        <m:r>
          <m:t>λ</m:t>
        </m:r>
      </m:oMath>
      <w:r w:rsidDel="00000000" w:rsidR="00000000" w:rsidRPr="00000000">
        <w:rPr>
          <w:rFonts w:ascii="Arial" w:cs="Arial" w:eastAsia="Arial" w:hAnsi="Arial"/>
          <w:rtl w:val="0"/>
        </w:rPr>
        <w:t xml:space="preserve"> are the scale, shape and location parameters. </w:t>
      </w:r>
      <w:r w:rsidDel="00000000" w:rsidR="00000000" w:rsidRPr="00000000">
        <w:rPr>
          <w:rtl w:val="0"/>
        </w:rPr>
      </w:r>
    </w:p>
    <w:p w:rsidR="00000000" w:rsidDel="00000000" w:rsidP="00000000" w:rsidRDefault="00000000" w:rsidRPr="00000000" w14:paraId="000000B1">
      <w:pPr>
        <w:keepLines w:val="1"/>
        <w:jc w:val="both"/>
        <w:rPr>
          <w:rFonts w:ascii="Arial" w:cs="Arial" w:eastAsia="Arial" w:hAnsi="Arial"/>
          <w:sz w:val="24"/>
          <w:szCs w:val="24"/>
        </w:rPr>
      </w:pPr>
      <w:r w:rsidDel="00000000" w:rsidR="00000000" w:rsidRPr="00000000">
        <w:rPr>
          <w:rFonts w:ascii="Arial" w:cs="Arial" w:eastAsia="Arial" w:hAnsi="Arial"/>
          <w:rtl w:val="0"/>
        </w:rPr>
        <w:t xml:space="preserve">The parameters are in Table 1. </w:t>
      </w:r>
      <w:r w:rsidDel="00000000" w:rsidR="00000000" w:rsidRPr="00000000">
        <w:rPr>
          <w:rtl w:val="0"/>
        </w:rPr>
      </w:r>
    </w:p>
    <w:p w:rsidR="00000000" w:rsidDel="00000000" w:rsidP="00000000" w:rsidRDefault="00000000" w:rsidRPr="00000000" w14:paraId="000000B2">
      <w:pPr>
        <w:pStyle w:val="Heading3"/>
        <w:keepLines w:val="1"/>
        <w:spacing w:after="0" w:before="0" w:lineRule="auto"/>
        <w:jc w:val="both"/>
        <w:rPr>
          <w:b w:val="1"/>
        </w:rPr>
      </w:pPr>
      <w:bookmarkStart w:colFirst="0" w:colLast="0" w:name="_heading=h.jsz2xp7hzxm1" w:id="13"/>
      <w:bookmarkEnd w:id="13"/>
      <w:r w:rsidDel="00000000" w:rsidR="00000000" w:rsidRPr="00000000">
        <w:rPr>
          <w:rtl w:val="0"/>
        </w:rPr>
      </w:r>
    </w:p>
    <w:p w:rsidR="00000000" w:rsidDel="00000000" w:rsidP="00000000" w:rsidRDefault="00000000" w:rsidRPr="00000000" w14:paraId="000000B3">
      <w:pPr>
        <w:pStyle w:val="Heading3"/>
        <w:keepLines w:val="1"/>
        <w:spacing w:after="0" w:before="0" w:lineRule="auto"/>
        <w:jc w:val="both"/>
        <w:rPr>
          <w:b w:val="1"/>
        </w:rPr>
      </w:pPr>
      <w:bookmarkStart w:colFirst="0" w:colLast="0" w:name="_heading=h.e7x6n36wewm" w:id="14"/>
      <w:bookmarkEnd w:id="14"/>
      <w:r w:rsidDel="00000000" w:rsidR="00000000" w:rsidRPr="00000000">
        <w:rPr>
          <w:b w:val="1"/>
          <w:rtl w:val="0"/>
        </w:rPr>
        <w:t xml:space="preserve">2.2.4 Estimating 10</w:t>
      </w:r>
      <w:r w:rsidDel="00000000" w:rsidR="00000000" w:rsidRPr="00000000">
        <w:rPr>
          <w:b w:val="1"/>
          <w:vertAlign w:val="superscript"/>
          <w:rtl w:val="0"/>
        </w:rPr>
        <w:t xml:space="preserve">-2 </w:t>
      </w:r>
      <w:r w:rsidDel="00000000" w:rsidR="00000000" w:rsidRPr="00000000">
        <w:rPr>
          <w:b w:val="1"/>
          <w:rtl w:val="0"/>
        </w:rPr>
        <w:t xml:space="preserve"> and 10</w:t>
      </w:r>
      <w:r w:rsidDel="00000000" w:rsidR="00000000" w:rsidRPr="00000000">
        <w:rPr>
          <w:b w:val="1"/>
          <w:vertAlign w:val="superscript"/>
          <w:rtl w:val="0"/>
        </w:rPr>
        <w:t xml:space="preserve">-4</w:t>
      </w:r>
      <w:r w:rsidDel="00000000" w:rsidR="00000000" w:rsidRPr="00000000">
        <w:rPr>
          <w:b w:val="1"/>
          <w:rtl w:val="0"/>
        </w:rPr>
        <w:t xml:space="preserve">  annual probability significant wave height</w:t>
      </w:r>
    </w:p>
    <w:p w:rsidR="00000000" w:rsidDel="00000000" w:rsidP="00000000" w:rsidRDefault="00000000" w:rsidRPr="00000000" w14:paraId="000000B4">
      <w:pPr>
        <w:keepLines w:val="1"/>
        <w:jc w:val="both"/>
        <w:rPr>
          <w:rFonts w:ascii="Arial" w:cs="Arial" w:eastAsia="Arial" w:hAnsi="Arial"/>
        </w:rPr>
      </w:pPr>
      <w:r w:rsidDel="00000000" w:rsidR="00000000" w:rsidRPr="00000000">
        <w:rPr>
          <w:rFonts w:ascii="Arial" w:cs="Arial" w:eastAsia="Arial" w:hAnsi="Arial"/>
          <w:rtl w:val="0"/>
        </w:rPr>
        <w:t xml:space="preserve">The p</w:t>
      </w:r>
      <w:r w:rsidDel="00000000" w:rsidR="00000000" w:rsidRPr="00000000">
        <w:rPr>
          <w:rFonts w:ascii="Arial" w:cs="Arial" w:eastAsia="Arial" w:hAnsi="Arial"/>
          <w:rtl w:val="0"/>
        </w:rPr>
        <w:t xml:space="preserve">robability of H</w:t>
      </w:r>
      <w:r w:rsidDel="00000000" w:rsidR="00000000" w:rsidRPr="00000000">
        <w:rPr>
          <w:rFonts w:ascii="Arial" w:cs="Arial" w:eastAsia="Arial" w:hAnsi="Arial"/>
          <w:vertAlign w:val="subscript"/>
          <w:rtl w:val="0"/>
        </w:rPr>
        <w:t xml:space="preserve">s</w:t>
      </w:r>
      <w:r w:rsidDel="00000000" w:rsidR="00000000" w:rsidRPr="00000000">
        <w:rPr>
          <w:rFonts w:ascii="Arial" w:cs="Arial" w:eastAsia="Arial" w:hAnsi="Arial"/>
          <w:rtl w:val="0"/>
        </w:rPr>
        <w:t xml:space="preserve"> can be evaluated by the below equation.</w:t>
      </w:r>
    </w:p>
    <w:sdt>
      <w:sdtPr>
        <w:tag w:val="goog_rdk_1"/>
      </w:sdtPr>
      <w:sdtContent>
        <w:p w:rsidR="00000000" w:rsidDel="00000000" w:rsidP="00000000" w:rsidRDefault="00000000" w:rsidRPr="00000000" w14:paraId="000000B5">
          <w:pPr>
            <w:keepLines w:val="1"/>
            <w:jc w:val="center"/>
            <w:rPr>
              <w:rFonts w:ascii="Arial" w:cs="Arial" w:eastAsia="Arial" w:hAnsi="Arial"/>
              <w:sz w:val="26"/>
              <w:szCs w:val="26"/>
            </w:rPr>
          </w:pPr>
          <m:oMath>
            <m:r>
              <w:rPr>
                <w:rFonts w:ascii="Arial" w:cs="Arial" w:eastAsia="Arial" w:hAnsi="Arial"/>
                <w:sz w:val="26"/>
                <w:szCs w:val="26"/>
              </w:rPr>
              <m:t xml:space="preserve">1-</m:t>
            </m:r>
            <m:sSub>
              <m:sSubPr>
                <m:ctrlPr>
                  <w:rPr>
                    <w:rFonts w:ascii="Arial" w:cs="Arial" w:eastAsia="Arial" w:hAnsi="Arial"/>
                    <w:sz w:val="26"/>
                    <w:szCs w:val="26"/>
                  </w:rPr>
                </m:ctrlPr>
              </m:sSubPr>
              <m:e>
                <m:r>
                  <w:rPr>
                    <w:rFonts w:ascii="Arial" w:cs="Arial" w:eastAsia="Arial" w:hAnsi="Arial"/>
                    <w:sz w:val="26"/>
                    <w:szCs w:val="26"/>
                  </w:rPr>
                  <m:t xml:space="preserve">F</m:t>
                </m:r>
              </m:e>
              <m:sub>
                <m:r>
                  <w:rPr>
                    <w:rFonts w:ascii="Arial" w:cs="Arial" w:eastAsia="Arial" w:hAnsi="Arial"/>
                    <w:sz w:val="26"/>
                    <w:szCs w:val="26"/>
                  </w:rPr>
                  <m:t xml:space="preserve">H</m:t>
                </m:r>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h</m:t>
                </m:r>
              </m:e>
              <m:sub>
                <m:r>
                  <w:rPr>
                    <w:rFonts w:ascii="Arial" w:cs="Arial" w:eastAsia="Arial" w:hAnsi="Arial"/>
                    <w:sz w:val="26"/>
                    <w:szCs w:val="26"/>
                  </w:rPr>
                  <m:t xml:space="preserve">q</m:t>
                </m:r>
              </m:sub>
            </m:sSub>
            <m:r>
              <w:rPr>
                <w:rFonts w:ascii="Arial" w:cs="Arial" w:eastAsia="Arial" w:hAnsi="Arial"/>
                <w:sz w:val="26"/>
                <w:szCs w:val="26"/>
              </w:rPr>
              <m:t xml:space="preserve">)=</m:t>
            </m:r>
            <m:f>
              <m:fPr>
                <m:ctrlPr>
                  <w:rPr>
                    <w:rFonts w:ascii="Arial" w:cs="Arial" w:eastAsia="Arial" w:hAnsi="Arial"/>
                    <w:sz w:val="26"/>
                    <w:szCs w:val="26"/>
                  </w:rPr>
                </m:ctrlPr>
              </m:fPr>
              <m:num>
                <m:r>
                  <w:rPr>
                    <w:rFonts w:ascii="Arial" w:cs="Arial" w:eastAsia="Arial" w:hAnsi="Arial"/>
                    <w:sz w:val="26"/>
                    <w:szCs w:val="26"/>
                  </w:rPr>
                  <m:t xml:space="preserve">q</m:t>
                </m:r>
              </m:num>
              <m:den>
                <m:sSub>
                  <m:sSubPr>
                    <m:ctrlPr>
                      <w:rPr>
                        <w:rFonts w:ascii="Arial" w:cs="Arial" w:eastAsia="Arial" w:hAnsi="Arial"/>
                        <w:sz w:val="26"/>
                        <w:szCs w:val="26"/>
                      </w:rPr>
                    </m:ctrlPr>
                  </m:sSubPr>
                  <m:e>
                    <m:r>
                      <w:rPr>
                        <w:rFonts w:ascii="Arial" w:cs="Arial" w:eastAsia="Arial" w:hAnsi="Arial"/>
                        <w:sz w:val="26"/>
                        <w:szCs w:val="26"/>
                      </w:rPr>
                      <m:t xml:space="preserve">n</m:t>
                    </m:r>
                  </m:e>
                  <m:sub>
                    <m:r>
                      <w:rPr>
                        <w:rFonts w:ascii="Arial" w:cs="Arial" w:eastAsia="Arial" w:hAnsi="Arial"/>
                        <w:sz w:val="26"/>
                        <w:szCs w:val="26"/>
                      </w:rPr>
                      <m:t xml:space="preserve">1y</m:t>
                    </m:r>
                  </m:sub>
                </m:sSub>
              </m:den>
            </m:f>
          </m:oMath>
          <w:r w:rsidDel="00000000" w:rsidR="00000000" w:rsidRPr="00000000">
            <w:rPr>
              <w:rFonts w:ascii="Arial" w:cs="Arial" w:eastAsia="Arial" w:hAnsi="Arial"/>
              <w:sz w:val="26"/>
              <w:szCs w:val="26"/>
              <w:rtl w:val="0"/>
            </w:rPr>
            <w:t xml:space="preserve">, </w:t>
          </w:r>
          <m:oMath>
            <m:sSub>
              <m:sSubPr>
                <m:ctrlPr>
                  <w:rPr>
                    <w:rFonts w:ascii="Arial" w:cs="Arial" w:eastAsia="Arial" w:hAnsi="Arial"/>
                    <w:sz w:val="26"/>
                    <w:szCs w:val="26"/>
                  </w:rPr>
                </m:ctrlPr>
              </m:sSubPr>
              <m:e>
                <m:r>
                  <w:rPr>
                    <w:rFonts w:ascii="Arial" w:cs="Arial" w:eastAsia="Arial" w:hAnsi="Arial"/>
                    <w:sz w:val="26"/>
                    <w:szCs w:val="26"/>
                  </w:rPr>
                  <m:t xml:space="preserve">n</m:t>
                </m:r>
              </m:e>
              <m:sub>
                <m:r>
                  <w:rPr>
                    <w:rFonts w:ascii="Arial" w:cs="Arial" w:eastAsia="Arial" w:hAnsi="Arial"/>
                    <w:sz w:val="26"/>
                    <w:szCs w:val="26"/>
                  </w:rPr>
                  <m:t xml:space="preserve">1y</m:t>
                </m:r>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Y</m:t>
                </m:r>
              </m:e>
              <m:sub/>
            </m:sSub>
          </m:oMath>
          <w:r w:rsidDel="00000000" w:rsidR="00000000" w:rsidRPr="00000000">
            <w:rPr>
              <w:rtl w:val="0"/>
            </w:rPr>
          </w:r>
        </w:p>
      </w:sdtContent>
    </w:sdt>
    <w:p w:rsidR="00000000" w:rsidDel="00000000" w:rsidP="00000000" w:rsidRDefault="00000000" w:rsidRPr="00000000" w14:paraId="000000B6">
      <w:pPr>
        <w:keepLines w:val="1"/>
        <w:jc w:val="both"/>
        <w:rPr>
          <w:rFonts w:ascii="Arial" w:cs="Arial" w:eastAsia="Arial" w:hAnsi="Arial"/>
        </w:rPr>
      </w:pPr>
      <w:r w:rsidDel="00000000" w:rsidR="00000000" w:rsidRPr="00000000">
        <w:rPr>
          <w:rFonts w:ascii="Arial" w:cs="Arial" w:eastAsia="Arial" w:hAnsi="Arial"/>
          <w:rtl w:val="0"/>
        </w:rPr>
        <w:t xml:space="preserve">where </w:t>
      </w:r>
      <m:oMath>
        <m:sSub>
          <m:sSubPr>
            <m:ctrlPr>
              <w:rPr>
                <w:rFonts w:ascii="Arial" w:cs="Arial" w:eastAsia="Arial" w:hAnsi="Arial"/>
              </w:rPr>
            </m:ctrlPr>
          </m:sSubPr>
          <m:e>
            <m:r>
              <w:rPr>
                <w:rFonts w:ascii="Arial" w:cs="Arial" w:eastAsia="Arial" w:hAnsi="Arial"/>
              </w:rPr>
              <m:t xml:space="preserve">n</m:t>
            </m:r>
          </m:e>
          <m:sub>
            <m:r>
              <w:rPr>
                <w:rFonts w:ascii="Arial" w:cs="Arial" w:eastAsia="Arial" w:hAnsi="Arial"/>
              </w:rPr>
              <m:t xml:space="preserve">1h</m:t>
            </m:r>
          </m:sub>
        </m:sSub>
      </m:oMath>
      <w:r w:rsidDel="00000000" w:rsidR="00000000" w:rsidRPr="00000000">
        <w:rPr>
          <w:rFonts w:ascii="Arial" w:cs="Arial" w:eastAsia="Arial" w:hAnsi="Arial"/>
          <w:rtl w:val="0"/>
        </w:rPr>
        <w:t xml:space="preserve"> is the expected number of storms per year</w:t>
      </w:r>
    </w:p>
    <w:p w:rsidR="00000000" w:rsidDel="00000000" w:rsidP="00000000" w:rsidRDefault="00000000" w:rsidRPr="00000000" w14:paraId="000000B7">
      <w:pPr>
        <w:keepLines w:val="1"/>
        <w:jc w:val="both"/>
        <w:rPr>
          <w:rFonts w:ascii="Arial" w:cs="Arial" w:eastAsia="Arial" w:hAnsi="Arial"/>
        </w:rPr>
      </w:pPr>
      <m:oMath>
        <m:sSub>
          <m:sSubPr>
            <m:ctrlPr>
              <w:rPr>
                <w:rFonts w:ascii="Arial" w:cs="Arial" w:eastAsia="Arial" w:hAnsi="Arial"/>
              </w:rPr>
            </m:ctrlPr>
          </m:sSubPr>
          <m:e>
            <m:r>
              <w:rPr>
                <w:rFonts w:ascii="Arial" w:cs="Arial" w:eastAsia="Arial" w:hAnsi="Arial"/>
              </w:rPr>
              <m:t xml:space="preserve">- K</m:t>
            </m:r>
          </m:e>
          <m:sub/>
        </m:sSub>
      </m:oMath>
      <w:r w:rsidDel="00000000" w:rsidR="00000000" w:rsidRPr="00000000">
        <w:rPr>
          <w:rFonts w:ascii="Arial" w:cs="Arial" w:eastAsia="Arial" w:hAnsi="Arial"/>
          <w:rtl w:val="0"/>
        </w:rPr>
        <w:t xml:space="preserve">is total number of storms</w:t>
      </w:r>
    </w:p>
    <w:p w:rsidR="00000000" w:rsidDel="00000000" w:rsidP="00000000" w:rsidRDefault="00000000" w:rsidRPr="00000000" w14:paraId="000000B8">
      <w:pPr>
        <w:keepLines w:val="1"/>
        <w:jc w:val="both"/>
        <w:rPr>
          <w:rFonts w:ascii="Arial" w:cs="Arial" w:eastAsia="Arial" w:hAnsi="Arial"/>
        </w:rPr>
      </w:pPr>
      <m:oMath>
        <m:sSub>
          <m:sSubPr>
            <m:ctrlPr>
              <w:rPr>
                <w:rFonts w:ascii="Arial" w:cs="Arial" w:eastAsia="Arial" w:hAnsi="Arial"/>
              </w:rPr>
            </m:ctrlPr>
          </m:sSubPr>
          <m:e>
            <m:r>
              <w:rPr>
                <w:rFonts w:ascii="Arial" w:cs="Arial" w:eastAsia="Arial" w:hAnsi="Arial"/>
              </w:rPr>
              <m:t xml:space="preserve">- Y</m:t>
            </m:r>
          </m:e>
          <m:sub/>
        </m:sSub>
      </m:oMath>
      <w:r w:rsidDel="00000000" w:rsidR="00000000" w:rsidRPr="00000000">
        <w:rPr>
          <w:rFonts w:ascii="Arial" w:cs="Arial" w:eastAsia="Arial" w:hAnsi="Arial"/>
          <w:rtl w:val="0"/>
        </w:rPr>
        <w:t xml:space="preserve">is total numbers of observed years</w:t>
      </w:r>
    </w:p>
    <w:p w:rsidR="00000000" w:rsidDel="00000000" w:rsidP="00000000" w:rsidRDefault="00000000" w:rsidRPr="00000000" w14:paraId="000000B9">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BA">
      <w:pPr>
        <w:keepLines w:val="1"/>
        <w:jc w:val="both"/>
        <w:rPr>
          <w:rFonts w:ascii="Arial" w:cs="Arial" w:eastAsia="Arial" w:hAnsi="Arial"/>
        </w:rPr>
      </w:pPr>
      <w:r w:rsidDel="00000000" w:rsidR="00000000" w:rsidRPr="00000000">
        <w:rPr>
          <w:rFonts w:ascii="Arial" w:cs="Arial" w:eastAsia="Arial" w:hAnsi="Arial"/>
          <w:rtl w:val="0"/>
        </w:rPr>
        <w:t xml:space="preserve">According to NORA10 data, </w:t>
      </w:r>
    </w:p>
    <w:p w:rsidR="00000000" w:rsidDel="00000000" w:rsidP="00000000" w:rsidRDefault="00000000" w:rsidRPr="00000000" w14:paraId="000000BB">
      <w:pPr>
        <w:keepLines w:val="1"/>
        <w:jc w:val="both"/>
        <w:rPr>
          <w:rFonts w:ascii="Arial" w:cs="Arial" w:eastAsia="Arial" w:hAnsi="Arial"/>
        </w:rPr>
      </w:pPr>
      <w:r w:rsidDel="00000000" w:rsidR="00000000" w:rsidRPr="00000000">
        <w:rPr>
          <w:rFonts w:ascii="Arial" w:cs="Arial" w:eastAsia="Arial" w:hAnsi="Arial"/>
          <w:rtl w:val="0"/>
        </w:rPr>
        <w:t xml:space="preserve">observation period Y</w:t>
      </w:r>
      <w:r w:rsidDel="00000000" w:rsidR="00000000" w:rsidRPr="00000000">
        <w:rPr>
          <w:rFonts w:ascii="Arial" w:cs="Arial" w:eastAsia="Arial" w:hAnsi="Arial"/>
          <w:rtl w:val="0"/>
        </w:rPr>
        <w:t xml:space="preserve"> = 61.14 and total number of storms K</w:t>
      </w:r>
      <w:r w:rsidDel="00000000" w:rsidR="00000000" w:rsidRPr="00000000">
        <w:rPr>
          <w:rFonts w:ascii="Arial" w:cs="Arial" w:eastAsia="Arial" w:hAnsi="Arial"/>
          <w:vertAlign w:val="subscript"/>
          <w:rtl w:val="0"/>
        </w:rPr>
        <w:t xml:space="preserve">l</w:t>
      </w:r>
      <w:r w:rsidDel="00000000" w:rsidR="00000000" w:rsidRPr="00000000">
        <w:rPr>
          <w:rFonts w:ascii="Arial" w:cs="Arial" w:eastAsia="Arial" w:hAnsi="Arial"/>
          <w:rtl w:val="0"/>
        </w:rPr>
        <w:t xml:space="preserve"> = 281.</w:t>
      </w:r>
    </w:p>
    <w:p w:rsidR="00000000" w:rsidDel="00000000" w:rsidP="00000000" w:rsidRDefault="00000000" w:rsidRPr="00000000" w14:paraId="000000BC">
      <w:pPr>
        <w:keepLines w:val="1"/>
        <w:jc w:val="both"/>
        <w:rPr>
          <w:rFonts w:ascii="Arial" w:cs="Arial" w:eastAsia="Arial" w:hAnsi="Arial"/>
        </w:rPr>
      </w:pPr>
      <w:r w:rsidDel="00000000" w:rsidR="00000000" w:rsidRPr="00000000">
        <w:rPr>
          <w:rFonts w:ascii="Arial" w:cs="Arial" w:eastAsia="Arial" w:hAnsi="Arial"/>
          <w:rtl w:val="0"/>
        </w:rPr>
        <w:t xml:space="preserve">Hence, n</w:t>
      </w:r>
      <w:r w:rsidDel="00000000" w:rsidR="00000000" w:rsidRPr="00000000">
        <w:rPr>
          <w:rFonts w:ascii="Arial" w:cs="Arial" w:eastAsia="Arial" w:hAnsi="Arial"/>
          <w:vertAlign w:val="subscript"/>
          <w:rtl w:val="0"/>
        </w:rPr>
        <w:t xml:space="preserve">1y</w:t>
      </w:r>
      <w:r w:rsidDel="00000000" w:rsidR="00000000" w:rsidRPr="00000000">
        <w:rPr>
          <w:rFonts w:ascii="Arial" w:cs="Arial" w:eastAsia="Arial" w:hAnsi="Arial"/>
          <w:rtl w:val="0"/>
        </w:rPr>
        <w:t xml:space="preserve"> = 4.595.</w:t>
      </w:r>
    </w:p>
    <w:p w:rsidR="00000000" w:rsidDel="00000000" w:rsidP="00000000" w:rsidRDefault="00000000" w:rsidRPr="00000000" w14:paraId="000000BD">
      <w:pPr>
        <w:keepLines w:val="1"/>
        <w:jc w:val="both"/>
        <w:rPr>
          <w:rFonts w:ascii="Arial" w:cs="Arial" w:eastAsia="Arial" w:hAnsi="Arial"/>
        </w:rPr>
      </w:pPr>
      <w:r w:rsidDel="00000000" w:rsidR="00000000" w:rsidRPr="00000000">
        <w:rPr>
          <w:rFonts w:ascii="Arial" w:cs="Arial" w:eastAsia="Arial" w:hAnsi="Arial"/>
          <w:rtl w:val="0"/>
        </w:rPr>
        <w:t xml:space="preserve">Significant height can be evaluated by the below equation.</w:t>
      </w:r>
    </w:p>
    <w:p w:rsidR="00000000" w:rsidDel="00000000" w:rsidP="00000000" w:rsidRDefault="00000000" w:rsidRPr="00000000" w14:paraId="000000BE">
      <w:pPr>
        <w:jc w:val="center"/>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H</m:t>
            </m:r>
          </m:e>
          <m:sub>
            <m:r>
              <w:rPr>
                <w:rFonts w:ascii="Arial" w:cs="Arial" w:eastAsia="Arial" w:hAnsi="Arial"/>
                <w:sz w:val="24"/>
                <w:szCs w:val="24"/>
              </w:rPr>
              <m:t xml:space="preserve">s</m:t>
            </m:r>
          </m:sub>
        </m:sSub>
        <m:r>
          <w:rPr>
            <w:rFonts w:ascii="Arial" w:cs="Arial" w:eastAsia="Arial" w:hAnsi="Arial"/>
            <w:sz w:val="24"/>
            <w:szCs w:val="24"/>
          </w:rPr>
          <m:t xml:space="preserve">=</m:t>
        </m:r>
        <m:r>
          <w:rPr>
            <w:rFonts w:ascii="Arial" w:cs="Arial" w:eastAsia="Arial" w:hAnsi="Arial"/>
            <w:sz w:val="24"/>
            <w:szCs w:val="24"/>
          </w:rPr>
          <m:t>λ</m:t>
        </m:r>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α</m:t>
            </m:r>
            <m:r>
              <w:rPr>
                <w:rFonts w:ascii="Arial" w:cs="Arial" w:eastAsia="Arial" w:hAnsi="Arial"/>
                <w:sz w:val="24"/>
                <w:szCs w:val="24"/>
              </w:rPr>
              <m:t xml:space="preserve">(-ln(1-</m:t>
            </m:r>
            <m:sSub>
              <m:sSubPr>
                <m:ctrlPr>
                  <w:rPr>
                    <w:rFonts w:ascii="Arial" w:cs="Arial" w:eastAsia="Arial" w:hAnsi="Arial"/>
                    <w:sz w:val="24"/>
                    <w:szCs w:val="24"/>
                  </w:rPr>
                </m:ctrlPr>
              </m:sSubPr>
              <m:e>
                <m:r>
                  <w:rPr>
                    <w:rFonts w:ascii="Arial" w:cs="Arial" w:eastAsia="Arial" w:hAnsi="Arial"/>
                    <w:sz w:val="24"/>
                    <w:szCs w:val="24"/>
                  </w:rPr>
                  <m:t xml:space="preserve">F</m:t>
                </m:r>
              </m:e>
              <m:sub>
                <m:r>
                  <w:rPr>
                    <w:rFonts w:ascii="Arial" w:cs="Arial" w:eastAsia="Arial" w:hAnsi="Arial"/>
                    <w:sz w:val="24"/>
                    <w:szCs w:val="24"/>
                  </w:rPr>
                  <m:t xml:space="preserve">H</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h</m:t>
                </m:r>
              </m:e>
              <m:sub>
                <m:r>
                  <w:rPr>
                    <w:rFonts w:ascii="Arial" w:cs="Arial" w:eastAsia="Arial" w:hAnsi="Arial"/>
                    <w:sz w:val="24"/>
                    <w:szCs w:val="24"/>
                  </w:rPr>
                  <m:t xml:space="preserve">q</m:t>
                </m:r>
              </m:sub>
            </m:sSub>
            <m:r>
              <w:rPr>
                <w:rFonts w:ascii="Arial" w:cs="Arial" w:eastAsia="Arial" w:hAnsi="Arial"/>
                <w:sz w:val="24"/>
                <w:szCs w:val="24"/>
              </w:rPr>
              <m:t xml:space="preserve">)))</m:t>
            </m:r>
          </m:e>
          <m:sup>
            <m:r>
              <w:rPr>
                <w:rFonts w:ascii="Arial" w:cs="Arial" w:eastAsia="Arial" w:hAnsi="Arial"/>
                <w:sz w:val="24"/>
                <w:szCs w:val="24"/>
              </w:rPr>
              <m:t xml:space="preserve">1/</m:t>
            </m:r>
            <m:r>
              <w:rPr>
                <w:rFonts w:ascii="Arial" w:cs="Arial" w:eastAsia="Arial" w:hAnsi="Arial"/>
                <w:sz w:val="24"/>
                <w:szCs w:val="24"/>
              </w:rPr>
              <m:t>β</m:t>
            </m:r>
          </m:sup>
        </m:sSup>
      </m:oMath>
      <w:r w:rsidDel="00000000" w:rsidR="00000000" w:rsidRPr="00000000">
        <w:rPr>
          <w:rtl w:val="0"/>
        </w:rPr>
      </w:r>
    </w:p>
    <w:p w:rsidR="00000000" w:rsidDel="00000000" w:rsidP="00000000" w:rsidRDefault="00000000" w:rsidRPr="00000000" w14:paraId="000000BF">
      <w:pPr>
        <w:pStyle w:val="Heading3"/>
        <w:spacing w:after="0" w:before="0" w:lineRule="auto"/>
        <w:rPr>
          <w:b w:val="1"/>
        </w:rPr>
      </w:pPr>
      <w:bookmarkStart w:colFirst="0" w:colLast="0" w:name="_heading=h.3gvvr6cm9of6" w:id="15"/>
      <w:bookmarkEnd w:id="15"/>
      <w:r w:rsidDel="00000000" w:rsidR="00000000" w:rsidRPr="00000000">
        <w:rPr>
          <w:b w:val="1"/>
          <w:rtl w:val="0"/>
        </w:rPr>
        <w:t xml:space="preserve">2.2.5 Gumbel distribution on the annual extreme Hs</w:t>
      </w:r>
    </w:p>
    <w:p w:rsidR="00000000" w:rsidDel="00000000" w:rsidP="00000000" w:rsidRDefault="00000000" w:rsidRPr="00000000" w14:paraId="000000C0">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DNV GL RP-205, 3.6.2.3, Peak Over Threshold statistics should be used with care as they are sensitive to the adopted threshold level. We have therefore compared our significant wave height ULS and ALS estimate with an Gumbel estimate found in RP-205. </w:t>
      </w:r>
    </w:p>
    <w:p w:rsidR="00000000" w:rsidDel="00000000" w:rsidP="00000000" w:rsidRDefault="00000000" w:rsidRPr="00000000" w14:paraId="000000C1">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C2">
      <w:pPr>
        <w:keepLines w:val="1"/>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4050" cy="3746500"/>
            <wp:effectExtent b="0" l="0" r="0" t="0"/>
            <wp:docPr id="2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Lines w:val="1"/>
        <w:jc w:val="center"/>
        <w:rPr>
          <w:rFonts w:ascii="Arial" w:cs="Arial" w:eastAsia="Arial" w:hAnsi="Arial"/>
        </w:rPr>
      </w:pPr>
      <w:r w:rsidDel="00000000" w:rsidR="00000000" w:rsidRPr="00000000">
        <w:rPr>
          <w:rFonts w:ascii="Arial" w:cs="Arial" w:eastAsia="Arial" w:hAnsi="Arial"/>
          <w:rtl w:val="0"/>
        </w:rPr>
        <w:t xml:space="preserve">Figure 7. Screenshot of DNV GL RP-205. Annual extremes of an environmental variable.</w:t>
      </w:r>
    </w:p>
    <w:p w:rsidR="00000000" w:rsidDel="00000000" w:rsidP="00000000" w:rsidRDefault="00000000" w:rsidRPr="00000000" w14:paraId="000000C4">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3"/>
        <w:keepLines w:val="1"/>
        <w:spacing w:after="0" w:before="0" w:lineRule="auto"/>
        <w:jc w:val="both"/>
        <w:rPr>
          <w:b w:val="1"/>
        </w:rPr>
      </w:pPr>
      <w:bookmarkStart w:colFirst="0" w:colLast="0" w:name="_heading=h.5x763z7xxbk6" w:id="16"/>
      <w:bookmarkEnd w:id="16"/>
      <w:r w:rsidDel="00000000" w:rsidR="00000000" w:rsidRPr="00000000">
        <w:rPr>
          <w:b w:val="1"/>
          <w:rtl w:val="0"/>
        </w:rPr>
        <w:t xml:space="preserve">2.2.6 Results task 2</w:t>
      </w:r>
    </w:p>
    <w:p w:rsidR="00000000" w:rsidDel="00000000" w:rsidP="00000000" w:rsidRDefault="00000000" w:rsidRPr="00000000" w14:paraId="000000C6">
      <w:pPr>
        <w:keepLines w:val="1"/>
        <w:jc w:val="both"/>
        <w:rPr>
          <w:rFonts w:ascii="Arial" w:cs="Arial" w:eastAsia="Arial" w:hAnsi="Arial"/>
        </w:rPr>
      </w:pPr>
      <w:r w:rsidDel="00000000" w:rsidR="00000000" w:rsidRPr="00000000">
        <w:rPr>
          <w:rFonts w:ascii="Arial" w:cs="Arial" w:eastAsia="Arial" w:hAnsi="Arial"/>
          <w:rtl w:val="0"/>
        </w:rPr>
        <w:t xml:space="preserve">The parameters are the same with Table 1.  The Annual probability q = 10</w:t>
      </w:r>
      <w:r w:rsidDel="00000000" w:rsidR="00000000" w:rsidRPr="00000000">
        <w:rPr>
          <w:rFonts w:ascii="Arial" w:cs="Arial" w:eastAsia="Arial" w:hAnsi="Arial"/>
          <w:vertAlign w:val="superscript"/>
          <w:rtl w:val="0"/>
        </w:rPr>
        <w:t xml:space="preserve">-2 </w:t>
      </w:r>
      <w:r w:rsidDel="00000000" w:rsidR="00000000" w:rsidRPr="00000000">
        <w:rPr>
          <w:rFonts w:ascii="Arial" w:cs="Arial" w:eastAsia="Arial" w:hAnsi="Arial"/>
          <w:rtl w:val="0"/>
        </w:rPr>
        <w:t xml:space="preserve">and 10</w:t>
      </w:r>
      <w:r w:rsidDel="00000000" w:rsidR="00000000" w:rsidRPr="00000000">
        <w:rPr>
          <w:rFonts w:ascii="Arial" w:cs="Arial" w:eastAsia="Arial" w:hAnsi="Arial"/>
          <w:vertAlign w:val="superscript"/>
          <w:rtl w:val="0"/>
        </w:rPr>
        <w:t xml:space="preserve">-4</w:t>
      </w:r>
      <w:r w:rsidDel="00000000" w:rsidR="00000000" w:rsidRPr="00000000">
        <w:rPr>
          <w:rFonts w:ascii="Arial" w:cs="Arial" w:eastAsia="Arial" w:hAnsi="Arial"/>
          <w:rtl w:val="0"/>
        </w:rPr>
        <w:t xml:space="preserve"> for ULS and ALS respectively.</w:t>
      </w:r>
    </w:p>
    <w:tbl>
      <w:tblPr>
        <w:tblStyle w:val="Table4"/>
        <w:tblW w:w="9129.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329604607376"/>
        <w:gridCol w:w="1521.329604607376"/>
        <w:gridCol w:w="1521.8351976963118"/>
        <w:gridCol w:w="1521.8351976963118"/>
        <w:gridCol w:w="1521.8351976963118"/>
        <w:gridCol w:w="1521.8351976963118"/>
        <w:tblGridChange w:id="0">
          <w:tblGrid>
            <w:gridCol w:w="1521.329604607376"/>
            <w:gridCol w:w="1521.329604607376"/>
            <w:gridCol w:w="1521.8351976963118"/>
            <w:gridCol w:w="1521.8351976963118"/>
            <w:gridCol w:w="1521.8351976963118"/>
            <w:gridCol w:w="1521.8351976963118"/>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C7">
            <w:pPr>
              <w:jc w:val="center"/>
              <w:rPr>
                <w:rFonts w:ascii="Arial" w:cs="Arial" w:eastAsia="Arial" w:hAnsi="Arial"/>
              </w:rPr>
            </w:pPr>
            <w:r w:rsidDel="00000000" w:rsidR="00000000" w:rsidRPr="00000000">
              <w:rPr>
                <w:rFonts w:ascii="Arial" w:cs="Arial" w:eastAsia="Arial" w:hAnsi="Arial"/>
                <w:rtl w:val="0"/>
              </w:rPr>
              <w:t xml:space="preserve">Method</w:t>
            </w:r>
          </w:p>
        </w:tc>
        <w:tc>
          <w:tcPr>
            <w:shd w:fill="d9d9d9" w:val="clear"/>
            <w:tcMar>
              <w:top w:w="100.0" w:type="dxa"/>
              <w:left w:w="100.0" w:type="dxa"/>
              <w:bottom w:w="100.0" w:type="dxa"/>
              <w:right w:w="100.0" w:type="dxa"/>
            </w:tcMar>
          </w:tcPr>
          <w:p w:rsidR="00000000" w:rsidDel="00000000" w:rsidP="00000000" w:rsidRDefault="00000000" w:rsidRPr="00000000" w14:paraId="000000C8">
            <w:pPr>
              <w:jc w:val="center"/>
              <w:rPr>
                <w:rFonts w:ascii="Arial" w:cs="Arial" w:eastAsia="Arial" w:hAnsi="Arial"/>
              </w:rPr>
            </w:pPr>
            <m:oMath>
              <m:r>
                <m:t>α</m:t>
              </m:r>
            </m:oMath>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C9">
            <w:pPr>
              <w:jc w:val="center"/>
              <w:rPr>
                <w:rFonts w:ascii="Arial" w:cs="Arial" w:eastAsia="Arial" w:hAnsi="Arial"/>
              </w:rPr>
            </w:pPr>
            <m:oMath>
              <m:r>
                <m:t>β</m:t>
              </m:r>
            </m:oMath>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CA">
            <w:pPr>
              <w:jc w:val="center"/>
              <w:rPr>
                <w:rFonts w:ascii="Arial" w:cs="Arial" w:eastAsia="Arial" w:hAnsi="Arial"/>
              </w:rPr>
            </w:pPr>
            <m:oMath>
              <m:r>
                <m:t>λ</m:t>
              </m:r>
            </m:oMath>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Arial" w:cs="Arial" w:eastAsia="Arial" w:hAnsi="Arial"/>
                <w:b w:val="1"/>
              </w:rPr>
            </w:pPr>
            <w:r w:rsidDel="00000000" w:rsidR="00000000" w:rsidRPr="00000000">
              <w:rPr>
                <w:rFonts w:ascii="Arial" w:cs="Arial" w:eastAsia="Arial" w:hAnsi="Arial"/>
                <w:b w:val="1"/>
                <w:rtl w:val="0"/>
              </w:rPr>
              <w:t xml:space="preserve">ULS [m]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Arial" w:cs="Arial" w:eastAsia="Arial" w:hAnsi="Arial"/>
                <w:b w:val="1"/>
              </w:rPr>
            </w:pPr>
            <w:r w:rsidDel="00000000" w:rsidR="00000000" w:rsidRPr="00000000">
              <w:rPr>
                <w:rFonts w:ascii="Arial" w:cs="Arial" w:eastAsia="Arial" w:hAnsi="Arial"/>
                <w:b w:val="1"/>
                <w:rtl w:val="0"/>
              </w:rPr>
              <w:t xml:space="preserve">ALS [m]</w:t>
            </w:r>
          </w:p>
        </w:tc>
      </w:tr>
      <w:tr>
        <w:tc>
          <w:tcPr>
            <w:shd w:fill="auto" w:val="clear"/>
            <w:tcMar>
              <w:top w:w="100.0" w:type="dxa"/>
              <w:left w:w="100.0" w:type="dxa"/>
              <w:bottom w:w="100.0" w:type="dxa"/>
              <w:right w:w="100.0" w:type="dxa"/>
            </w:tcMar>
          </w:tcPr>
          <w:p w:rsidR="00000000" w:rsidDel="00000000" w:rsidP="00000000" w:rsidRDefault="00000000" w:rsidRPr="00000000" w14:paraId="000000CD">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Matlab fit</w:t>
            </w:r>
          </w:p>
        </w:tc>
        <w:tc>
          <w:tcPr>
            <w:shd w:fill="auto" w:val="clear"/>
            <w:tcMar>
              <w:top w:w="100.0" w:type="dxa"/>
              <w:left w:w="100.0" w:type="dxa"/>
              <w:bottom w:w="100.0" w:type="dxa"/>
              <w:right w:w="100.0" w:type="dxa"/>
            </w:tcMar>
          </w:tcPr>
          <w:p w:rsidR="00000000" w:rsidDel="00000000" w:rsidP="00000000" w:rsidRDefault="00000000" w:rsidRPr="00000000" w14:paraId="000000CE">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1.5689</w:t>
            </w:r>
          </w:p>
        </w:tc>
        <w:tc>
          <w:tcPr>
            <w:shd w:fill="auto" w:val="clear"/>
            <w:tcMar>
              <w:top w:w="100.0" w:type="dxa"/>
              <w:left w:w="100.0" w:type="dxa"/>
              <w:bottom w:w="100.0" w:type="dxa"/>
              <w:right w:w="100.0" w:type="dxa"/>
            </w:tcMar>
          </w:tcPr>
          <w:p w:rsidR="00000000" w:rsidDel="00000000" w:rsidP="00000000" w:rsidRDefault="00000000" w:rsidRPr="00000000" w14:paraId="000000CF">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1.1159</w:t>
            </w:r>
          </w:p>
        </w:tc>
        <w:tc>
          <w:tcPr>
            <w:shd w:fill="auto" w:val="clear"/>
            <w:tcMar>
              <w:top w:w="100.0" w:type="dxa"/>
              <w:left w:w="100.0" w:type="dxa"/>
              <w:bottom w:w="100.0" w:type="dxa"/>
              <w:right w:w="100.0" w:type="dxa"/>
            </w:tcMar>
          </w:tcPr>
          <w:p w:rsidR="00000000" w:rsidDel="00000000" w:rsidP="00000000" w:rsidRDefault="00000000" w:rsidRPr="00000000" w14:paraId="000000D0">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Mar>
              <w:top w:w="100.0" w:type="dxa"/>
              <w:left w:w="100.0" w:type="dxa"/>
              <w:bottom w:w="100.0" w:type="dxa"/>
              <w:right w:w="100.0" w:type="dxa"/>
            </w:tcMar>
          </w:tcPr>
          <w:p w:rsidR="00000000" w:rsidDel="00000000" w:rsidP="00000000" w:rsidRDefault="00000000" w:rsidRPr="00000000" w14:paraId="000000D1">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15.96</w:t>
            </w:r>
          </w:p>
        </w:tc>
        <w:tc>
          <w:tcPr>
            <w:tcMar>
              <w:top w:w="100.0" w:type="dxa"/>
              <w:left w:w="100.0" w:type="dxa"/>
              <w:bottom w:w="100.0" w:type="dxa"/>
              <w:right w:w="100.0" w:type="dxa"/>
            </w:tcMar>
          </w:tcPr>
          <w:p w:rsidR="00000000" w:rsidDel="00000000" w:rsidP="00000000" w:rsidRDefault="00000000" w:rsidRPr="00000000" w14:paraId="000000D2">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21.17</w:t>
            </w:r>
          </w:p>
        </w:tc>
      </w:tr>
      <w:tr>
        <w:tc>
          <w:tcPr>
            <w:shd w:fill="auto" w:val="clear"/>
            <w:tcMar>
              <w:top w:w="100.0" w:type="dxa"/>
              <w:left w:w="100.0" w:type="dxa"/>
              <w:bottom w:w="100.0" w:type="dxa"/>
              <w:right w:w="100.0" w:type="dxa"/>
            </w:tcMar>
          </w:tcPr>
          <w:p w:rsidR="00000000" w:rsidDel="00000000" w:rsidP="00000000" w:rsidRDefault="00000000" w:rsidRPr="00000000" w14:paraId="000000D3">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MoM</w:t>
            </w:r>
          </w:p>
        </w:tc>
        <w:tc>
          <w:tcPr>
            <w:shd w:fill="auto" w:val="clear"/>
            <w:tcMar>
              <w:top w:w="100.0" w:type="dxa"/>
              <w:left w:w="100.0" w:type="dxa"/>
              <w:bottom w:w="100.0" w:type="dxa"/>
              <w:right w:w="100.0" w:type="dxa"/>
            </w:tcMar>
          </w:tcPr>
          <w:p w:rsidR="00000000" w:rsidDel="00000000" w:rsidP="00000000" w:rsidRDefault="00000000" w:rsidRPr="00000000" w14:paraId="000000D4">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1.7724 </w:t>
            </w:r>
          </w:p>
        </w:tc>
        <w:tc>
          <w:tcPr>
            <w:shd w:fill="auto" w:val="clear"/>
            <w:tcMar>
              <w:top w:w="100.0" w:type="dxa"/>
              <w:left w:w="100.0" w:type="dxa"/>
              <w:bottom w:w="100.0" w:type="dxa"/>
              <w:right w:w="100.0" w:type="dxa"/>
            </w:tcMar>
          </w:tcPr>
          <w:p w:rsidR="00000000" w:rsidDel="00000000" w:rsidP="00000000" w:rsidRDefault="00000000" w:rsidRPr="00000000" w14:paraId="000000D5">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1.2067</w:t>
            </w:r>
          </w:p>
        </w:tc>
        <w:tc>
          <w:tcPr>
            <w:shd w:fill="auto" w:val="clear"/>
            <w:tcMar>
              <w:top w:w="100.0" w:type="dxa"/>
              <w:left w:w="100.0" w:type="dxa"/>
              <w:bottom w:w="100.0" w:type="dxa"/>
              <w:right w:w="100.0" w:type="dxa"/>
            </w:tcMar>
          </w:tcPr>
          <w:p w:rsidR="00000000" w:rsidDel="00000000" w:rsidP="00000000" w:rsidRDefault="00000000" w:rsidRPr="00000000" w14:paraId="000000D6">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7.8394</w:t>
            </w:r>
          </w:p>
        </w:tc>
        <w:tc>
          <w:tcPr>
            <w:shd w:fill="auto" w:val="clear"/>
            <w:tcMar>
              <w:top w:w="100.0" w:type="dxa"/>
              <w:left w:w="100.0" w:type="dxa"/>
              <w:bottom w:w="100.0" w:type="dxa"/>
              <w:right w:w="100.0" w:type="dxa"/>
            </w:tcMar>
          </w:tcPr>
          <w:p w:rsidR="00000000" w:rsidDel="00000000" w:rsidP="00000000" w:rsidRDefault="00000000" w:rsidRPr="00000000" w14:paraId="000000D7">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15.97</w:t>
            </w:r>
          </w:p>
        </w:tc>
        <w:tc>
          <w:tcPr>
            <w:shd w:fill="auto" w:val="clear"/>
            <w:tcMar>
              <w:top w:w="100.0" w:type="dxa"/>
              <w:left w:w="100.0" w:type="dxa"/>
              <w:bottom w:w="100.0" w:type="dxa"/>
              <w:right w:w="100.0" w:type="dxa"/>
            </w:tcMar>
          </w:tcPr>
          <w:p w:rsidR="00000000" w:rsidDel="00000000" w:rsidP="00000000" w:rsidRDefault="00000000" w:rsidRPr="00000000" w14:paraId="000000D8">
            <w:pPr>
              <w:keepLines w:val="1"/>
              <w:widowControl w:val="0"/>
              <w:spacing w:line="240" w:lineRule="auto"/>
              <w:jc w:val="center"/>
              <w:rPr>
                <w:rFonts w:ascii="Arial" w:cs="Arial" w:eastAsia="Arial" w:hAnsi="Arial"/>
              </w:rPr>
            </w:pPr>
            <w:r w:rsidDel="00000000" w:rsidR="00000000" w:rsidRPr="00000000">
              <w:rPr>
                <w:rFonts w:ascii="Arial" w:cs="Arial" w:eastAsia="Arial" w:hAnsi="Arial"/>
                <w:rtl w:val="0"/>
              </w:rPr>
              <w:t xml:space="preserve">20.71</w:t>
            </w:r>
          </w:p>
        </w:tc>
      </w:tr>
    </w:tbl>
    <w:p w:rsidR="00000000" w:rsidDel="00000000" w:rsidP="00000000" w:rsidRDefault="00000000" w:rsidRPr="00000000" w14:paraId="000000D9">
      <w:pPr>
        <w:keepLines w:val="1"/>
        <w:jc w:val="center"/>
        <w:rPr>
          <w:rFonts w:ascii="Arial" w:cs="Arial" w:eastAsia="Arial" w:hAnsi="Arial"/>
        </w:rPr>
      </w:pPr>
      <w:r w:rsidDel="00000000" w:rsidR="00000000" w:rsidRPr="00000000">
        <w:rPr>
          <w:rFonts w:ascii="Arial" w:cs="Arial" w:eastAsia="Arial" w:hAnsi="Arial"/>
          <w:rtl w:val="0"/>
        </w:rPr>
        <w:t xml:space="preserve">Table 1. Weibull parameters on peak H</w:t>
      </w:r>
      <w:r w:rsidDel="00000000" w:rsidR="00000000" w:rsidRPr="00000000">
        <w:rPr>
          <w:rFonts w:ascii="Arial" w:cs="Arial" w:eastAsia="Arial" w:hAnsi="Arial"/>
          <w:vertAlign w:val="subscript"/>
          <w:rtl w:val="0"/>
        </w:rPr>
        <w:t xml:space="preserve">s</w:t>
      </w:r>
      <w:r w:rsidDel="00000000" w:rsidR="00000000" w:rsidRPr="00000000">
        <w:rPr>
          <w:rFonts w:ascii="Arial" w:cs="Arial" w:eastAsia="Arial" w:hAnsi="Arial"/>
          <w:rtl w:val="0"/>
        </w:rPr>
        <w:t xml:space="preserve"> of storms</w:t>
      </w:r>
    </w:p>
    <w:p w:rsidR="00000000" w:rsidDel="00000000" w:rsidP="00000000" w:rsidRDefault="00000000" w:rsidRPr="00000000" w14:paraId="000000DA">
      <w:pPr>
        <w:keepLines w:val="1"/>
        <w:jc w:val="center"/>
        <w:rPr>
          <w:rFonts w:ascii="Arial" w:cs="Arial" w:eastAsia="Arial" w:hAnsi="Arial"/>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59"/>
        <w:gridCol w:w="2115"/>
        <w:gridCol w:w="2355"/>
        <w:tblGridChange w:id="0">
          <w:tblGrid>
            <w:gridCol w:w="4559"/>
            <w:gridCol w:w="2115"/>
            <w:gridCol w:w="235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Arial" w:cs="Arial" w:eastAsia="Arial" w:hAnsi="Arial"/>
              </w:rPr>
            </w:pPr>
            <w:r w:rsidDel="00000000" w:rsidR="00000000" w:rsidRPr="00000000">
              <w:rPr>
                <w:rFonts w:ascii="Arial" w:cs="Arial" w:eastAsia="Arial" w:hAnsi="Arial"/>
                <w:rtl w:val="0"/>
              </w:rPr>
              <w:t xml:space="preserve">Method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ULS [m], Hs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ALS [m], 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Arial" w:cs="Arial" w:eastAsia="Arial" w:hAnsi="Arial"/>
              </w:rPr>
            </w:pPr>
            <w:r w:rsidDel="00000000" w:rsidR="00000000" w:rsidRPr="00000000">
              <w:rPr>
                <w:rFonts w:ascii="Arial" w:cs="Arial" w:eastAsia="Arial" w:hAnsi="Arial"/>
                <w:rtl w:val="0"/>
              </w:rPr>
              <w:t xml:space="preserve">Gumbel Annual Extremes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16.14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22.07</w:t>
            </w:r>
          </w:p>
        </w:tc>
      </w:tr>
    </w:tbl>
    <w:p w:rsidR="00000000" w:rsidDel="00000000" w:rsidP="00000000" w:rsidRDefault="00000000" w:rsidRPr="00000000" w14:paraId="000000E1">
      <w:pPr>
        <w:keepLines w:val="1"/>
        <w:jc w:val="center"/>
        <w:rPr/>
      </w:pPr>
      <w:r w:rsidDel="00000000" w:rsidR="00000000" w:rsidRPr="00000000">
        <w:rPr>
          <w:rFonts w:ascii="Arial" w:cs="Arial" w:eastAsia="Arial" w:hAnsi="Arial"/>
          <w:rtl w:val="0"/>
        </w:rPr>
        <w:t xml:space="preserve">Table 2. Using Gumbel distribution of annual extremes to estimate ULS and ALS Hs. </w:t>
      </w:r>
      <w:r w:rsidDel="00000000" w:rsidR="00000000" w:rsidRPr="00000000">
        <w:rPr>
          <w:rtl w:val="0"/>
        </w:rPr>
      </w:r>
    </w:p>
    <w:p w:rsidR="00000000" w:rsidDel="00000000" w:rsidP="00000000" w:rsidRDefault="00000000" w:rsidRPr="00000000" w14:paraId="000000E2">
      <w:pPr>
        <w:keepLines w:val="1"/>
        <w:jc w:val="both"/>
        <w:rPr/>
      </w:pPr>
      <w:r w:rsidDel="00000000" w:rsidR="00000000" w:rsidRPr="00000000">
        <w:rPr>
          <w:rtl w:val="0"/>
        </w:rPr>
      </w:r>
    </w:p>
    <w:p w:rsidR="00000000" w:rsidDel="00000000" w:rsidP="00000000" w:rsidRDefault="00000000" w:rsidRPr="00000000" w14:paraId="000000E3">
      <w:pPr>
        <w:keepLines w:val="1"/>
        <w:jc w:val="both"/>
        <w:rPr/>
      </w:pPr>
      <w:r w:rsidDel="00000000" w:rsidR="00000000" w:rsidRPr="00000000">
        <w:rPr>
          <w:rtl w:val="0"/>
        </w:rPr>
      </w:r>
    </w:p>
    <w:p w:rsidR="00000000" w:rsidDel="00000000" w:rsidP="00000000" w:rsidRDefault="00000000" w:rsidRPr="00000000" w14:paraId="000000E4">
      <w:pPr>
        <w:pStyle w:val="Heading3"/>
        <w:rPr>
          <w:b w:val="1"/>
        </w:rPr>
      </w:pPr>
      <w:bookmarkStart w:colFirst="0" w:colLast="0" w:name="_heading=h.114t8by1tb7v" w:id="17"/>
      <w:bookmarkEnd w:id="17"/>
      <w:r w:rsidDel="00000000" w:rsidR="00000000" w:rsidRPr="00000000">
        <w:rPr>
          <w:b w:val="1"/>
          <w:rtl w:val="0"/>
        </w:rPr>
        <w:t xml:space="preserve">2.2.7 Method of Moments</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The method of moments is a method to estimate the scale, shape and location parameters of the three parameter weibull distribution. First the mean, variance and skew is calculated for the sample. Then the parameters are found by solving the equations below.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4050" cy="1460500"/>
            <wp:effectExtent b="0" l="0" r="0" t="0"/>
            <wp:docPr id="3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before="0" w:lineRule="auto"/>
        <w:jc w:val="both"/>
        <w:rPr/>
      </w:pPr>
      <w:r w:rsidDel="00000000" w:rsidR="00000000" w:rsidRPr="00000000">
        <w:rPr>
          <w:rtl w:val="0"/>
        </w:rPr>
      </w:r>
    </w:p>
    <w:p w:rsidR="00000000" w:rsidDel="00000000" w:rsidP="00000000" w:rsidRDefault="00000000" w:rsidRPr="00000000" w14:paraId="000000EA">
      <w:pPr>
        <w:spacing w:before="0" w:lineRule="auto"/>
        <w:jc w:val="both"/>
        <w:rPr/>
      </w:pPr>
      <w:r w:rsidDel="00000000" w:rsidR="00000000" w:rsidRPr="00000000">
        <w:rPr>
          <w:rtl w:val="0"/>
        </w:rPr>
      </w:r>
    </w:p>
    <w:p w:rsidR="00000000" w:rsidDel="00000000" w:rsidP="00000000" w:rsidRDefault="00000000" w:rsidRPr="00000000" w14:paraId="000000EB">
      <w:pPr>
        <w:spacing w:before="0" w:lineRule="auto"/>
        <w:jc w:val="both"/>
        <w:rPr/>
      </w:pPr>
      <w:r w:rsidDel="00000000" w:rsidR="00000000" w:rsidRPr="00000000">
        <w:rPr>
          <w:rtl w:val="0"/>
        </w:rPr>
      </w:r>
    </w:p>
    <w:p w:rsidR="00000000" w:rsidDel="00000000" w:rsidP="00000000" w:rsidRDefault="00000000" w:rsidRPr="00000000" w14:paraId="000000EC">
      <w:pPr>
        <w:spacing w:before="0" w:lineRule="auto"/>
        <w:jc w:val="both"/>
        <w:rPr/>
      </w:pPr>
      <w:r w:rsidDel="00000000" w:rsidR="00000000" w:rsidRPr="00000000">
        <w:rPr>
          <w:rtl w:val="0"/>
        </w:rPr>
      </w:r>
    </w:p>
    <w:p w:rsidR="00000000" w:rsidDel="00000000" w:rsidP="00000000" w:rsidRDefault="00000000" w:rsidRPr="00000000" w14:paraId="000000ED">
      <w:pPr>
        <w:spacing w:before="0" w:lineRule="auto"/>
        <w:jc w:val="both"/>
        <w:rPr/>
      </w:pPr>
      <w:r w:rsidDel="00000000" w:rsidR="00000000" w:rsidRPr="00000000">
        <w:rPr>
          <w:rtl w:val="0"/>
        </w:rPr>
      </w:r>
    </w:p>
    <w:p w:rsidR="00000000" w:rsidDel="00000000" w:rsidP="00000000" w:rsidRDefault="00000000" w:rsidRPr="00000000" w14:paraId="000000EE">
      <w:pPr>
        <w:spacing w:before="0" w:lineRule="auto"/>
        <w:jc w:val="both"/>
        <w:rPr/>
      </w:pPr>
      <w:r w:rsidDel="00000000" w:rsidR="00000000" w:rsidRPr="00000000">
        <w:rPr>
          <w:rtl w:val="0"/>
        </w:rPr>
      </w:r>
    </w:p>
    <w:p w:rsidR="00000000" w:rsidDel="00000000" w:rsidP="00000000" w:rsidRDefault="00000000" w:rsidRPr="00000000" w14:paraId="000000EF">
      <w:pPr>
        <w:spacing w:before="0" w:lineRule="auto"/>
        <w:jc w:val="both"/>
        <w:rPr/>
      </w:pPr>
      <w:r w:rsidDel="00000000" w:rsidR="00000000" w:rsidRPr="00000000">
        <w:rPr>
          <w:rtl w:val="0"/>
        </w:rPr>
      </w:r>
    </w:p>
    <w:p w:rsidR="00000000" w:rsidDel="00000000" w:rsidP="00000000" w:rsidRDefault="00000000" w:rsidRPr="00000000" w14:paraId="000000F0">
      <w:pPr>
        <w:spacing w:before="0" w:lineRule="auto"/>
        <w:jc w:val="both"/>
        <w:rPr/>
      </w:pPr>
      <w:r w:rsidDel="00000000" w:rsidR="00000000" w:rsidRPr="00000000">
        <w:rPr>
          <w:rtl w:val="0"/>
        </w:rPr>
      </w:r>
    </w:p>
    <w:p w:rsidR="00000000" w:rsidDel="00000000" w:rsidP="00000000" w:rsidRDefault="00000000" w:rsidRPr="00000000" w14:paraId="000000F1">
      <w:pPr>
        <w:spacing w:before="0" w:lineRule="auto"/>
        <w:jc w:val="both"/>
        <w:rPr/>
      </w:pPr>
      <w:r w:rsidDel="00000000" w:rsidR="00000000" w:rsidRPr="00000000">
        <w:rPr>
          <w:rtl w:val="0"/>
        </w:rPr>
      </w:r>
    </w:p>
    <w:p w:rsidR="00000000" w:rsidDel="00000000" w:rsidP="00000000" w:rsidRDefault="00000000" w:rsidRPr="00000000" w14:paraId="000000F2">
      <w:pPr>
        <w:spacing w:before="0" w:lineRule="auto"/>
        <w:jc w:val="both"/>
        <w:rPr/>
      </w:pPr>
      <w:r w:rsidDel="00000000" w:rsidR="00000000" w:rsidRPr="00000000">
        <w:rPr>
          <w:rtl w:val="0"/>
        </w:rPr>
      </w:r>
    </w:p>
    <w:p w:rsidR="00000000" w:rsidDel="00000000" w:rsidP="00000000" w:rsidRDefault="00000000" w:rsidRPr="00000000" w14:paraId="000000F3">
      <w:pPr>
        <w:spacing w:before="0" w:lineRule="auto"/>
        <w:jc w:val="both"/>
        <w:rPr/>
      </w:pPr>
      <w:r w:rsidDel="00000000" w:rsidR="00000000" w:rsidRPr="00000000">
        <w:rPr>
          <w:rtl w:val="0"/>
        </w:rPr>
      </w:r>
    </w:p>
    <w:p w:rsidR="00000000" w:rsidDel="00000000" w:rsidP="00000000" w:rsidRDefault="00000000" w:rsidRPr="00000000" w14:paraId="000000F4">
      <w:pPr>
        <w:spacing w:before="0" w:lineRule="auto"/>
        <w:jc w:val="both"/>
        <w:rPr/>
      </w:pPr>
      <w:r w:rsidDel="00000000" w:rsidR="00000000" w:rsidRPr="00000000">
        <w:rPr>
          <w:rtl w:val="0"/>
        </w:rPr>
      </w:r>
    </w:p>
    <w:p w:rsidR="00000000" w:rsidDel="00000000" w:rsidP="00000000" w:rsidRDefault="00000000" w:rsidRPr="00000000" w14:paraId="000000F5">
      <w:pPr>
        <w:spacing w:before="0" w:lineRule="auto"/>
        <w:jc w:val="both"/>
        <w:rPr/>
      </w:pPr>
      <w:r w:rsidDel="00000000" w:rsidR="00000000" w:rsidRPr="00000000">
        <w:rPr>
          <w:rtl w:val="0"/>
        </w:rPr>
      </w:r>
    </w:p>
    <w:p w:rsidR="00000000" w:rsidDel="00000000" w:rsidP="00000000" w:rsidRDefault="00000000" w:rsidRPr="00000000" w14:paraId="000000F6">
      <w:pPr>
        <w:spacing w:before="0" w:lineRule="auto"/>
        <w:jc w:val="both"/>
        <w:rPr/>
      </w:pPr>
      <w:r w:rsidDel="00000000" w:rsidR="00000000" w:rsidRPr="00000000">
        <w:rPr>
          <w:rtl w:val="0"/>
        </w:rPr>
      </w:r>
    </w:p>
    <w:p w:rsidR="00000000" w:rsidDel="00000000" w:rsidP="00000000" w:rsidRDefault="00000000" w:rsidRPr="00000000" w14:paraId="000000F7">
      <w:pPr>
        <w:spacing w:before="0" w:lineRule="auto"/>
        <w:jc w:val="both"/>
        <w:rPr/>
      </w:pPr>
      <w:r w:rsidDel="00000000" w:rsidR="00000000" w:rsidRPr="00000000">
        <w:rPr>
          <w:rtl w:val="0"/>
        </w:rPr>
      </w:r>
    </w:p>
    <w:p w:rsidR="00000000" w:rsidDel="00000000" w:rsidP="00000000" w:rsidRDefault="00000000" w:rsidRPr="00000000" w14:paraId="000000F8">
      <w:pPr>
        <w:spacing w:before="0" w:lineRule="auto"/>
        <w:jc w:val="both"/>
        <w:rPr/>
      </w:pPr>
      <w:r w:rsidDel="00000000" w:rsidR="00000000" w:rsidRPr="00000000">
        <w:rPr>
          <w:rtl w:val="0"/>
        </w:rPr>
      </w:r>
    </w:p>
    <w:p w:rsidR="00000000" w:rsidDel="00000000" w:rsidP="00000000" w:rsidRDefault="00000000" w:rsidRPr="00000000" w14:paraId="000000F9">
      <w:pPr>
        <w:spacing w:before="0" w:lineRule="auto"/>
        <w:jc w:val="both"/>
        <w:rPr/>
      </w:pPr>
      <w:r w:rsidDel="00000000" w:rsidR="00000000" w:rsidRPr="00000000">
        <w:rPr>
          <w:rtl w:val="0"/>
        </w:rPr>
      </w:r>
    </w:p>
    <w:p w:rsidR="00000000" w:rsidDel="00000000" w:rsidP="00000000" w:rsidRDefault="00000000" w:rsidRPr="00000000" w14:paraId="000000FA">
      <w:pPr>
        <w:spacing w:before="0" w:lineRule="auto"/>
        <w:jc w:val="both"/>
        <w:rPr/>
      </w:pPr>
      <w:r w:rsidDel="00000000" w:rsidR="00000000" w:rsidRPr="00000000">
        <w:rPr>
          <w:rtl w:val="0"/>
        </w:rPr>
      </w:r>
    </w:p>
    <w:p w:rsidR="00000000" w:rsidDel="00000000" w:rsidP="00000000" w:rsidRDefault="00000000" w:rsidRPr="00000000" w14:paraId="000000FB">
      <w:pPr>
        <w:spacing w:before="0" w:lineRule="auto"/>
        <w:jc w:val="both"/>
        <w:rPr/>
      </w:pPr>
      <w:r w:rsidDel="00000000" w:rsidR="00000000" w:rsidRPr="00000000">
        <w:rPr>
          <w:rtl w:val="0"/>
        </w:rPr>
      </w:r>
    </w:p>
    <w:p w:rsidR="00000000" w:rsidDel="00000000" w:rsidP="00000000" w:rsidRDefault="00000000" w:rsidRPr="00000000" w14:paraId="000000FC">
      <w:pPr>
        <w:spacing w:before="0" w:lineRule="auto"/>
        <w:jc w:val="both"/>
        <w:rPr/>
      </w:pPr>
      <w:r w:rsidDel="00000000" w:rsidR="00000000" w:rsidRPr="00000000">
        <w:rPr>
          <w:rtl w:val="0"/>
        </w:rPr>
      </w:r>
    </w:p>
    <w:p w:rsidR="00000000" w:rsidDel="00000000" w:rsidP="00000000" w:rsidRDefault="00000000" w:rsidRPr="00000000" w14:paraId="000000FD">
      <w:pPr>
        <w:spacing w:before="0" w:lineRule="auto"/>
        <w:jc w:val="both"/>
        <w:rPr/>
      </w:pPr>
      <w:r w:rsidDel="00000000" w:rsidR="00000000" w:rsidRPr="00000000">
        <w:rPr>
          <w:rtl w:val="0"/>
        </w:rPr>
      </w:r>
    </w:p>
    <w:p w:rsidR="00000000" w:rsidDel="00000000" w:rsidP="00000000" w:rsidRDefault="00000000" w:rsidRPr="00000000" w14:paraId="000000FE">
      <w:pPr>
        <w:spacing w:before="0" w:lineRule="auto"/>
        <w:jc w:val="both"/>
        <w:rPr/>
      </w:pPr>
      <w:r w:rsidDel="00000000" w:rsidR="00000000" w:rsidRPr="00000000">
        <w:rPr>
          <w:rtl w:val="0"/>
        </w:rPr>
      </w:r>
    </w:p>
    <w:p w:rsidR="00000000" w:rsidDel="00000000" w:rsidP="00000000" w:rsidRDefault="00000000" w:rsidRPr="00000000" w14:paraId="000000FF">
      <w:pPr>
        <w:spacing w:before="0" w:lineRule="auto"/>
        <w:jc w:val="both"/>
        <w:rPr/>
      </w:pPr>
      <w:r w:rsidDel="00000000" w:rsidR="00000000" w:rsidRPr="00000000">
        <w:rPr>
          <w:rtl w:val="0"/>
        </w:rPr>
      </w:r>
    </w:p>
    <w:p w:rsidR="00000000" w:rsidDel="00000000" w:rsidP="00000000" w:rsidRDefault="00000000" w:rsidRPr="00000000" w14:paraId="00000100">
      <w:pPr>
        <w:spacing w:before="0" w:lineRule="auto"/>
        <w:jc w:val="both"/>
        <w:rPr/>
      </w:pPr>
      <w:r w:rsidDel="00000000" w:rsidR="00000000" w:rsidRPr="00000000">
        <w:rPr>
          <w:rtl w:val="0"/>
        </w:rPr>
      </w:r>
    </w:p>
    <w:p w:rsidR="00000000" w:rsidDel="00000000" w:rsidP="00000000" w:rsidRDefault="00000000" w:rsidRPr="00000000" w14:paraId="00000101">
      <w:pPr>
        <w:spacing w:before="0" w:lineRule="auto"/>
        <w:jc w:val="both"/>
        <w:rPr/>
      </w:pPr>
      <w:r w:rsidDel="00000000" w:rsidR="00000000" w:rsidRPr="00000000">
        <w:rPr>
          <w:rtl w:val="0"/>
        </w:rPr>
      </w:r>
    </w:p>
    <w:p w:rsidR="00000000" w:rsidDel="00000000" w:rsidP="00000000" w:rsidRDefault="00000000" w:rsidRPr="00000000" w14:paraId="00000102">
      <w:pPr>
        <w:spacing w:before="0" w:lineRule="auto"/>
        <w:jc w:val="both"/>
        <w:rPr/>
      </w:pPr>
      <w:r w:rsidDel="00000000" w:rsidR="00000000" w:rsidRPr="00000000">
        <w:rPr>
          <w:rtl w:val="0"/>
        </w:rPr>
      </w:r>
    </w:p>
    <w:p w:rsidR="00000000" w:rsidDel="00000000" w:rsidP="00000000" w:rsidRDefault="00000000" w:rsidRPr="00000000" w14:paraId="00000103">
      <w:pPr>
        <w:spacing w:before="0" w:lineRule="auto"/>
        <w:jc w:val="both"/>
        <w:rPr/>
      </w:pPr>
      <w:r w:rsidDel="00000000" w:rsidR="00000000" w:rsidRPr="00000000">
        <w:rPr>
          <w:rtl w:val="0"/>
        </w:rPr>
      </w:r>
    </w:p>
    <w:p w:rsidR="00000000" w:rsidDel="00000000" w:rsidP="00000000" w:rsidRDefault="00000000" w:rsidRPr="00000000" w14:paraId="00000104">
      <w:pPr>
        <w:spacing w:before="0" w:lineRule="auto"/>
        <w:jc w:val="both"/>
        <w:rPr/>
      </w:pPr>
      <w:r w:rsidDel="00000000" w:rsidR="00000000" w:rsidRPr="00000000">
        <w:rPr>
          <w:rtl w:val="0"/>
        </w:rPr>
      </w:r>
    </w:p>
    <w:p w:rsidR="00000000" w:rsidDel="00000000" w:rsidP="00000000" w:rsidRDefault="00000000" w:rsidRPr="00000000" w14:paraId="00000105">
      <w:pPr>
        <w:spacing w:before="0" w:lineRule="auto"/>
        <w:jc w:val="both"/>
        <w:rPr/>
      </w:pPr>
      <w:r w:rsidDel="00000000" w:rsidR="00000000" w:rsidRPr="00000000">
        <w:rPr>
          <w:rtl w:val="0"/>
        </w:rPr>
      </w:r>
    </w:p>
    <w:p w:rsidR="00000000" w:rsidDel="00000000" w:rsidP="00000000" w:rsidRDefault="00000000" w:rsidRPr="00000000" w14:paraId="00000106">
      <w:pPr>
        <w:spacing w:before="0" w:lineRule="auto"/>
        <w:jc w:val="both"/>
        <w:rPr/>
      </w:pPr>
      <w:r w:rsidDel="00000000" w:rsidR="00000000" w:rsidRPr="00000000">
        <w:rPr>
          <w:rtl w:val="0"/>
        </w:rPr>
      </w:r>
    </w:p>
    <w:p w:rsidR="00000000" w:rsidDel="00000000" w:rsidP="00000000" w:rsidRDefault="00000000" w:rsidRPr="00000000" w14:paraId="00000107">
      <w:pPr>
        <w:spacing w:before="0" w:lineRule="auto"/>
        <w:jc w:val="both"/>
        <w:rPr/>
      </w:pPr>
      <w:r w:rsidDel="00000000" w:rsidR="00000000" w:rsidRPr="00000000">
        <w:rPr>
          <w:rtl w:val="0"/>
        </w:rPr>
      </w:r>
    </w:p>
    <w:p w:rsidR="00000000" w:rsidDel="00000000" w:rsidP="00000000" w:rsidRDefault="00000000" w:rsidRPr="00000000" w14:paraId="00000108">
      <w:pPr>
        <w:spacing w:before="0" w:lineRule="auto"/>
        <w:jc w:val="both"/>
        <w:rPr/>
      </w:pPr>
      <w:r w:rsidDel="00000000" w:rsidR="00000000" w:rsidRPr="00000000">
        <w:rPr>
          <w:rtl w:val="0"/>
        </w:rPr>
      </w:r>
    </w:p>
    <w:p w:rsidR="00000000" w:rsidDel="00000000" w:rsidP="00000000" w:rsidRDefault="00000000" w:rsidRPr="00000000" w14:paraId="00000109">
      <w:pPr>
        <w:pStyle w:val="Heading2"/>
        <w:spacing w:after="0" w:before="0" w:lineRule="auto"/>
        <w:jc w:val="both"/>
        <w:rPr>
          <w:b w:val="1"/>
        </w:rPr>
      </w:pPr>
      <w:bookmarkStart w:colFirst="0" w:colLast="0" w:name="_heading=h.is6arxkm3w0i" w:id="18"/>
      <w:bookmarkEnd w:id="18"/>
      <w:r w:rsidDel="00000000" w:rsidR="00000000" w:rsidRPr="00000000">
        <w:rPr>
          <w:b w:val="1"/>
          <w:rtl w:val="0"/>
        </w:rPr>
        <w:t xml:space="preserve">2.3 Task 3</w:t>
      </w:r>
    </w:p>
    <w:p w:rsidR="00000000" w:rsidDel="00000000" w:rsidP="00000000" w:rsidRDefault="00000000" w:rsidRPr="00000000" w14:paraId="0000010A">
      <w:pPr>
        <w:pStyle w:val="Heading3"/>
        <w:keepLines w:val="1"/>
        <w:spacing w:after="0" w:before="0" w:lineRule="auto"/>
        <w:rPr>
          <w:b w:val="1"/>
        </w:rPr>
      </w:pPr>
      <w:bookmarkStart w:colFirst="0" w:colLast="0" w:name="_heading=h.r4320q9czufd" w:id="19"/>
      <w:bookmarkEnd w:id="19"/>
      <w:r w:rsidDel="00000000" w:rsidR="00000000" w:rsidRPr="00000000">
        <w:rPr>
          <w:b w:val="1"/>
          <w:rtl w:val="0"/>
        </w:rPr>
        <w:t xml:space="preserve">2.3.1 “Exact” distribution of maximum crest height of each storm</w:t>
      </w:r>
    </w:p>
    <w:p w:rsidR="00000000" w:rsidDel="00000000" w:rsidP="00000000" w:rsidRDefault="00000000" w:rsidRPr="00000000" w14:paraId="0000010B">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short-term distribution of the wave crest height above still water is reasonably well described by the Forristall crest distribution (RP-205, 3.5.10). It is based on second order time domain simulations and is a two-parameter Weibull distribution where 𝛼</w:t>
      </w:r>
      <w:r w:rsidDel="00000000" w:rsidR="00000000" w:rsidRPr="00000000">
        <w:rPr>
          <w:rFonts w:ascii="Arial" w:cs="Arial" w:eastAsia="Arial" w:hAnsi="Arial"/>
          <w:vertAlign w:val="subscript"/>
          <w:rtl w:val="0"/>
        </w:rPr>
        <w:t xml:space="preserve">𝐹</w:t>
      </w:r>
      <w:r w:rsidDel="00000000" w:rsidR="00000000" w:rsidRPr="00000000">
        <w:rPr>
          <w:rFonts w:ascii="Arial" w:cs="Arial" w:eastAsia="Arial" w:hAnsi="Arial"/>
          <w:rtl w:val="0"/>
        </w:rPr>
        <w:t xml:space="preserve"> and </w:t>
      </w:r>
      <m:oMath>
        <m:sSub>
          <m:sSubPr>
            <m:ctrlPr>
              <w:rPr>
                <w:rFonts w:ascii="Arial" w:cs="Arial" w:eastAsia="Arial" w:hAnsi="Arial"/>
              </w:rPr>
            </m:ctrlPr>
          </m:sSubPr>
          <m:e>
            <m:r>
              <m:t>β</m:t>
            </m:r>
          </m:e>
          <m:sub>
            <m:r>
              <w:rPr>
                <w:rFonts w:ascii="Arial" w:cs="Arial" w:eastAsia="Arial" w:hAnsi="Arial"/>
              </w:rPr>
              <m:t xml:space="preserve">F</m:t>
            </m:r>
          </m:sub>
        </m:sSub>
      </m:oMath>
      <w:r w:rsidDel="00000000" w:rsidR="00000000" w:rsidRPr="00000000">
        <w:rPr>
          <w:rFonts w:ascii="Arial" w:cs="Arial" w:eastAsia="Arial" w:hAnsi="Arial"/>
          <w:rtl w:val="0"/>
        </w:rPr>
        <w:t xml:space="preserve">can be estimated from Tp, Hs. We have assumed the depth,d, at the location to be 350 m and assume the parameters obtained by long crested seas to be valid. This approach could however give maximum crest values that are a slightly on the lower side according to RP-205.  </w:t>
      </w:r>
      <w:r w:rsidDel="00000000" w:rsidR="00000000" w:rsidRPr="00000000">
        <w:rPr>
          <w:rFonts w:ascii="Arial" w:cs="Arial" w:eastAsia="Arial" w:hAnsi="Arial"/>
          <w:rtl w:val="0"/>
        </w:rPr>
        <w:t xml:space="preserve"> </w:t>
      </w:r>
    </w:p>
    <w:p w:rsidR="00000000" w:rsidDel="00000000" w:rsidP="00000000" w:rsidRDefault="00000000" w:rsidRPr="00000000" w14:paraId="0000010D">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sdt>
      <w:sdtPr>
        <w:tag w:val="goog_rdk_2"/>
      </w:sdtPr>
      <w:sdtContent>
        <w:p w:rsidR="00000000" w:rsidDel="00000000" w:rsidP="00000000" w:rsidRDefault="00000000" w:rsidRPr="00000000" w14:paraId="0000010E">
          <w:pPr>
            <w:keepLines w:val="1"/>
            <w:jc w:val="both"/>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F</m:t>
                </m:r>
              </m:e>
              <m:sub>
                <m:r>
                  <w:rPr>
                    <w:rFonts w:ascii="Arial" w:cs="Arial" w:eastAsia="Arial" w:hAnsi="Arial"/>
                    <w:sz w:val="24"/>
                    <w:szCs w:val="24"/>
                  </w:rPr>
                  <m:t xml:space="preserve">C</m:t>
                </m:r>
              </m:sub>
            </m:sSub>
            <m:d>
              <m:dPr>
                <m:begChr m:val="("/>
                <m:endChr m:val=")"/>
                <m:ctrlPr>
                  <w:rPr>
                    <w:rFonts w:ascii="Arial" w:cs="Arial" w:eastAsia="Arial" w:hAnsi="Arial"/>
                    <w:sz w:val="24"/>
                    <w:szCs w:val="24"/>
                  </w:rPr>
                </m:ctrlPr>
              </m:dPr>
              <m:e>
                <m:r>
                  <w:rPr>
                    <w:rFonts w:ascii="Arial" w:cs="Arial" w:eastAsia="Arial" w:hAnsi="Arial"/>
                    <w:sz w:val="24"/>
                    <w:szCs w:val="24"/>
                  </w:rPr>
                  <m:t xml:space="preserve">C</m:t>
                </m:r>
              </m:e>
            </m:d>
            <m:r>
              <w:rPr>
                <w:rFonts w:ascii="Arial" w:cs="Arial" w:eastAsia="Arial" w:hAnsi="Arial"/>
                <w:sz w:val="24"/>
                <w:szCs w:val="24"/>
              </w:rPr>
              <m:t xml:space="preserve">=1-exp</m:t>
            </m:r>
            <m:d>
              <m:dPr>
                <m:begChr m:val="{"/>
                <m:endChr m:val="}"/>
                <m:ctrlPr>
                  <w:rPr>
                    <w:rFonts w:ascii="Arial" w:cs="Arial" w:eastAsia="Arial" w:hAnsi="Arial"/>
                    <w:sz w:val="24"/>
                    <w:szCs w:val="24"/>
                  </w:rPr>
                </m:ctrlPr>
              </m:dPr>
              <m:e>
                <m:r>
                  <w:rPr>
                    <w:rFonts w:ascii="Arial" w:cs="Arial" w:eastAsia="Arial" w:hAnsi="Arial"/>
                    <w:sz w:val="24"/>
                    <w:szCs w:val="24"/>
                  </w:rPr>
                  <m:t xml:space="preserve">-</m:t>
                </m:r>
                <m:sSup>
                  <m:sSupPr>
                    <m:ctrlPr>
                      <w:rPr>
                        <w:rFonts w:ascii="Arial" w:cs="Arial" w:eastAsia="Arial" w:hAnsi="Arial"/>
                        <w:sz w:val="24"/>
                        <w:szCs w:val="24"/>
                      </w:rPr>
                    </m:ctrlPr>
                  </m:sSupPr>
                  <m:e>
                    <m:d>
                      <m:dPr>
                        <m:begChr m:val="("/>
                        <m:endChr m:val=")"/>
                        <m:ctrlPr>
                          <w:rPr>
                            <w:rFonts w:ascii="Arial" w:cs="Arial" w:eastAsia="Arial" w:hAnsi="Arial"/>
                            <w:sz w:val="24"/>
                            <w:szCs w:val="24"/>
                          </w:rPr>
                        </m:ctrlPr>
                      </m:dPr>
                      <m:e>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c</m:t>
                            </m:r>
                          </m:num>
                          <m:den>
                            <m:sSub>
                              <m:sSubPr>
                                <m:ctrlPr>
                                  <w:rPr>
                                    <w:rFonts w:ascii="Arial" w:cs="Arial" w:eastAsia="Arial" w:hAnsi="Arial"/>
                                    <w:sz w:val="24"/>
                                    <w:szCs w:val="24"/>
                                  </w:rPr>
                                </m:ctrlPr>
                              </m:sSubPr>
                              <m:e>
                                <m:r>
                                  <w:rPr>
                                    <w:rFonts w:ascii="Arial" w:cs="Arial" w:eastAsia="Arial" w:hAnsi="Arial"/>
                                    <w:sz w:val="24"/>
                                    <w:szCs w:val="24"/>
                                  </w:rPr>
                                  <m:t>α</m:t>
                                </m:r>
                              </m:e>
                              <m:sub>
                                <m:r>
                                  <w:rPr>
                                    <w:rFonts w:ascii="Arial" w:cs="Arial" w:eastAsia="Arial" w:hAnsi="Arial"/>
                                    <w:sz w:val="24"/>
                                    <w:szCs w:val="24"/>
                                  </w:rPr>
                                  <m:t xml:space="preserve">F</m:t>
                                </m:r>
                              </m:sub>
                            </m:sSub>
                            <m:sSub>
                              <m:sSubPr>
                                <m:ctrlPr>
                                  <w:rPr>
                                    <w:rFonts w:ascii="Arial" w:cs="Arial" w:eastAsia="Arial" w:hAnsi="Arial"/>
                                    <w:sz w:val="24"/>
                                    <w:szCs w:val="24"/>
                                  </w:rPr>
                                </m:ctrlPr>
                              </m:sSubPr>
                              <m:e>
                                <m:r>
                                  <w:rPr>
                                    <w:rFonts w:ascii="Arial" w:cs="Arial" w:eastAsia="Arial" w:hAnsi="Arial"/>
                                    <w:sz w:val="24"/>
                                    <w:szCs w:val="24"/>
                                  </w:rPr>
                                  <m:t xml:space="preserve">h</m:t>
                                </m:r>
                              </m:e>
                              <m:sub>
                                <m:r>
                                  <w:rPr>
                                    <w:rFonts w:ascii="Arial" w:cs="Arial" w:eastAsia="Arial" w:hAnsi="Arial"/>
                                    <w:sz w:val="24"/>
                                    <w:szCs w:val="24"/>
                                  </w:rPr>
                                  <m:t xml:space="preserve">s</m:t>
                                </m:r>
                              </m:sub>
                            </m:sSub>
                          </m:den>
                        </m:f>
                      </m:e>
                    </m:d>
                  </m:e>
                  <m:sup>
                    <m:sSub>
                      <m:sSubPr>
                        <m:ctrlPr>
                          <w:rPr>
                            <w:rFonts w:ascii="Arial" w:cs="Arial" w:eastAsia="Arial" w:hAnsi="Arial"/>
                            <w:sz w:val="24"/>
                            <w:szCs w:val="24"/>
                          </w:rPr>
                        </m:ctrlPr>
                      </m:sSubPr>
                      <m:e>
                        <m:r>
                          <w:rPr>
                            <w:rFonts w:ascii="Arial" w:cs="Arial" w:eastAsia="Arial" w:hAnsi="Arial"/>
                            <w:sz w:val="24"/>
                            <w:szCs w:val="24"/>
                          </w:rPr>
                          <m:t>β</m:t>
                        </m:r>
                      </m:e>
                      <m:sub>
                        <m:r>
                          <w:rPr>
                            <w:rFonts w:ascii="Arial" w:cs="Arial" w:eastAsia="Arial" w:hAnsi="Arial"/>
                            <w:sz w:val="24"/>
                            <w:szCs w:val="24"/>
                          </w:rPr>
                          <m:t xml:space="preserve">F</m:t>
                        </m:r>
                      </m:sub>
                    </m:sSub>
                  </m:sup>
                </m:sSup>
              </m:e>
            </m:d>
          </m:oMath>
          <w:r w:rsidDel="00000000" w:rsidR="00000000" w:rsidRPr="00000000">
            <w:rPr>
              <w:rtl w:val="0"/>
            </w:rPr>
          </w:r>
        </w:p>
      </w:sdtContent>
    </w:sdt>
    <w:p w:rsidR="00000000" w:rsidDel="00000000" w:rsidP="00000000" w:rsidRDefault="00000000" w:rsidRPr="00000000" w14:paraId="0000010F">
      <w:pPr>
        <w:keepLines w:val="1"/>
        <w:jc w:val="both"/>
        <w:rPr>
          <w:rFonts w:ascii="Arial" w:cs="Arial" w:eastAsia="Arial" w:hAnsi="Arial"/>
          <w:vertAlign w:val="superscript"/>
        </w:rPr>
      </w:pPr>
      <w:r w:rsidDel="00000000" w:rsidR="00000000" w:rsidRPr="00000000">
        <w:rPr>
          <w:rFonts w:ascii="Arial" w:cs="Arial" w:eastAsia="Arial" w:hAnsi="Arial"/>
          <w:rtl w:val="0"/>
        </w:rPr>
        <w:t xml:space="preserve">where, 𝛼</w:t>
      </w:r>
      <w:r w:rsidDel="00000000" w:rsidR="00000000" w:rsidRPr="00000000">
        <w:rPr>
          <w:rFonts w:ascii="Arial" w:cs="Arial" w:eastAsia="Arial" w:hAnsi="Arial"/>
          <w:vertAlign w:val="subscript"/>
          <w:rtl w:val="0"/>
        </w:rPr>
        <w:t xml:space="preserve">𝐹</w:t>
      </w:r>
      <w:r w:rsidDel="00000000" w:rsidR="00000000" w:rsidRPr="00000000">
        <w:rPr>
          <w:rFonts w:ascii="Arial" w:cs="Arial" w:eastAsia="Arial" w:hAnsi="Arial"/>
          <w:rtl w:val="0"/>
        </w:rPr>
        <w:t xml:space="preserve"> = 0.3536 + 0.2892𝑠</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+ 0.1060U</w:t>
      </w:r>
      <w:r w:rsidDel="00000000" w:rsidR="00000000" w:rsidRPr="00000000">
        <w:rPr>
          <w:rFonts w:ascii="Arial" w:cs="Arial" w:eastAsia="Arial" w:hAnsi="Arial"/>
          <w:vertAlign w:val="subscript"/>
          <w:rtl w:val="0"/>
        </w:rPr>
        <w:t xml:space="preserve">rs ,  </w:t>
      </w:r>
      <w:r w:rsidDel="00000000" w:rsidR="00000000" w:rsidRPr="00000000">
        <w:rPr>
          <w:rFonts w:ascii="Arial" w:cs="Arial" w:eastAsia="Arial" w:hAnsi="Arial"/>
          <w:rtl w:val="0"/>
        </w:rPr>
        <w:t xml:space="preserve">𝛽</w:t>
      </w:r>
      <w:r w:rsidDel="00000000" w:rsidR="00000000" w:rsidRPr="00000000">
        <w:rPr>
          <w:rFonts w:ascii="Arial" w:cs="Arial" w:eastAsia="Arial" w:hAnsi="Arial"/>
          <w:vertAlign w:val="subscript"/>
          <w:rtl w:val="0"/>
        </w:rPr>
        <w:t xml:space="preserve">𝐹</w:t>
      </w:r>
      <w:r w:rsidDel="00000000" w:rsidR="00000000" w:rsidRPr="00000000">
        <w:rPr>
          <w:rFonts w:ascii="Arial" w:cs="Arial" w:eastAsia="Arial" w:hAnsi="Arial"/>
          <w:rtl w:val="0"/>
        </w:rPr>
        <w:t xml:space="preserve"> = 2 − 2.1597𝑠</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+ 0.0968U</w:t>
      </w:r>
      <w:r w:rsidDel="00000000" w:rsidR="00000000" w:rsidRPr="00000000">
        <w:rPr>
          <w:rFonts w:ascii="Arial" w:cs="Arial" w:eastAsia="Arial" w:hAnsi="Arial"/>
          <w:vertAlign w:val="subscript"/>
          <w:rtl w:val="0"/>
        </w:rPr>
        <w:t xml:space="preserve">rs</w:t>
      </w:r>
      <w:r w:rsidDel="00000000" w:rsidR="00000000" w:rsidRPr="00000000">
        <w:rPr>
          <w:rFonts w:ascii="Arial" w:cs="Arial" w:eastAsia="Arial" w:hAnsi="Arial"/>
          <w:vertAlign w:val="superscript"/>
          <w:rtl w:val="0"/>
        </w:rPr>
        <w:t xml:space="preserve">2</w:t>
      </w:r>
    </w:p>
    <w:p w:rsidR="00000000" w:rsidDel="00000000" w:rsidP="00000000" w:rsidRDefault="00000000" w:rsidRPr="00000000" w14:paraId="00000110">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where S</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is the steepness and U</w:t>
      </w:r>
      <w:r w:rsidDel="00000000" w:rsidR="00000000" w:rsidRPr="00000000">
        <w:rPr>
          <w:rFonts w:ascii="Arial" w:cs="Arial" w:eastAsia="Arial" w:hAnsi="Arial"/>
          <w:vertAlign w:val="subscript"/>
          <w:rtl w:val="0"/>
        </w:rPr>
        <w:t xml:space="preserve">rs</w:t>
      </w:r>
      <w:r w:rsidDel="00000000" w:rsidR="00000000" w:rsidRPr="00000000">
        <w:rPr>
          <w:rFonts w:ascii="Arial" w:cs="Arial" w:eastAsia="Arial" w:hAnsi="Arial"/>
          <w:rtl w:val="0"/>
        </w:rPr>
        <w:t xml:space="preserve"> is the Ursell number. </w:t>
      </w:r>
    </w:p>
    <w:p w:rsidR="00000000" w:rsidDel="00000000" w:rsidP="00000000" w:rsidRDefault="00000000" w:rsidRPr="00000000" w14:paraId="0000011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3">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rtl w:val="0"/>
        </w:rPr>
        <w:t xml:space="preserve"> </w:t>
      </w:r>
      <m:oMath>
        <m:sSub>
          <m:sSubPr>
            <m:ctrlPr>
              <w:rPr>
                <w:rFonts w:ascii="Arial" w:cs="Arial" w:eastAsia="Arial" w:hAnsi="Arial"/>
                <w:sz w:val="24"/>
                <w:szCs w:val="24"/>
              </w:rPr>
            </m:ctrlPr>
          </m:sSubPr>
          <m:e>
            <m:r>
              <w:rPr>
                <w:rFonts w:ascii="Arial" w:cs="Arial" w:eastAsia="Arial" w:hAnsi="Arial"/>
                <w:sz w:val="24"/>
                <w:szCs w:val="24"/>
              </w:rPr>
              <m:t xml:space="preserve">s</m:t>
            </m:r>
          </m:e>
          <m:sub>
            <m:r>
              <w:rPr>
                <w:rFonts w:ascii="Arial" w:cs="Arial" w:eastAsia="Arial" w:hAnsi="Arial"/>
                <w:sz w:val="24"/>
                <w:szCs w:val="24"/>
              </w:rPr>
              <m:t xml:space="preserve">1</m:t>
            </m:r>
          </m:sub>
        </m:sSub>
        <m:r>
          <w:rPr>
            <w:rFonts w:ascii="Arial" w:cs="Arial" w:eastAsia="Arial" w:hAnsi="Arial"/>
            <w:sz w:val="24"/>
            <w:szCs w:val="24"/>
          </w:rPr>
          <m:t xml:space="preserve">= </m:t>
        </m:r>
        <m:f>
          <m:fPr>
            <m:ctrlPr>
              <w:rPr>
                <w:rFonts w:ascii="Arial" w:cs="Arial" w:eastAsia="Arial" w:hAnsi="Arial"/>
                <w:sz w:val="24"/>
                <w:szCs w:val="24"/>
              </w:rPr>
            </m:ctrlPr>
          </m:fPr>
          <m:num>
            <m:r>
              <w:rPr>
                <w:rFonts w:ascii="Arial" w:cs="Arial" w:eastAsia="Arial" w:hAnsi="Arial"/>
                <w:sz w:val="24"/>
                <w:szCs w:val="24"/>
              </w:rPr>
              <m:t xml:space="preserve">2</m:t>
            </m:r>
            <m:r>
              <w:rPr>
                <w:rFonts w:ascii="Arial" w:cs="Arial" w:eastAsia="Arial" w:hAnsi="Arial"/>
                <w:sz w:val="24"/>
                <w:szCs w:val="24"/>
              </w:rPr>
              <m:t>π</m:t>
            </m:r>
            <m:sSub>
              <m:sSubPr>
                <m:ctrlPr>
                  <w:rPr>
                    <w:rFonts w:ascii="Arial" w:cs="Arial" w:eastAsia="Arial" w:hAnsi="Arial"/>
                    <w:sz w:val="24"/>
                    <w:szCs w:val="24"/>
                  </w:rPr>
                </m:ctrlPr>
              </m:sSubPr>
              <m:e>
                <m:r>
                  <w:rPr>
                    <w:rFonts w:ascii="Arial" w:cs="Arial" w:eastAsia="Arial" w:hAnsi="Arial"/>
                    <w:sz w:val="24"/>
                    <w:szCs w:val="24"/>
                  </w:rPr>
                  <m:t xml:space="preserve">H</m:t>
                </m:r>
              </m:e>
              <m:sub>
                <m:r>
                  <w:rPr>
                    <w:rFonts w:ascii="Arial" w:cs="Arial" w:eastAsia="Arial" w:hAnsi="Arial"/>
                    <w:sz w:val="24"/>
                    <w:szCs w:val="24"/>
                  </w:rPr>
                  <m:t xml:space="preserve">s </m:t>
                </m:r>
              </m:sub>
            </m:sSub>
          </m:num>
          <m:den>
            <m:r>
              <w:rPr>
                <w:rFonts w:ascii="Arial" w:cs="Arial" w:eastAsia="Arial" w:hAnsi="Arial"/>
                <w:sz w:val="24"/>
                <w:szCs w:val="24"/>
              </w:rPr>
              <m:t xml:space="preserve">g</m:t>
            </m:r>
            <m:sSubSup>
              <m:sSubSupPr>
                <m:ctrlPr>
                  <w:rPr>
                    <w:rFonts w:ascii="Arial" w:cs="Arial" w:eastAsia="Arial" w:hAnsi="Arial"/>
                    <w:sz w:val="24"/>
                    <w:szCs w:val="24"/>
                  </w:rPr>
                </m:ctrlPr>
              </m:sSubSupPr>
              <m:e>
                <m:r>
                  <w:rPr>
                    <w:rFonts w:ascii="Arial" w:cs="Arial" w:eastAsia="Arial" w:hAnsi="Arial"/>
                    <w:sz w:val="24"/>
                    <w:szCs w:val="24"/>
                  </w:rPr>
                  <m:t xml:space="preserve">T</m:t>
                </m:r>
              </m:e>
              <m:sub>
                <m:r>
                  <w:rPr>
                    <w:rFonts w:ascii="Arial" w:cs="Arial" w:eastAsia="Arial" w:hAnsi="Arial"/>
                    <w:sz w:val="24"/>
                    <w:szCs w:val="24"/>
                  </w:rPr>
                  <m:t xml:space="preserve">1</m:t>
                </m:r>
              </m:sub>
              <m:sup>
                <m:r>
                  <w:rPr>
                    <w:rFonts w:ascii="Arial" w:cs="Arial" w:eastAsia="Arial" w:hAnsi="Arial"/>
                    <w:sz w:val="24"/>
                    <w:szCs w:val="24"/>
                  </w:rPr>
                  <m:t xml:space="preserve">2</m:t>
                </m:r>
              </m:sup>
            </m:sSubSup>
          </m:den>
        </m:f>
      </m:oMath>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U</m:t>
        </m:r>
        <m:r>
          <w:rPr>
            <w:rFonts w:ascii="Arial" w:cs="Arial" w:eastAsia="Arial" w:hAnsi="Arial"/>
            <w:sz w:val="24"/>
            <w:szCs w:val="24"/>
            <w:vertAlign w:val="subscript"/>
          </w:rPr>
          <m:t xml:space="preserve">rs</m:t>
        </m:r>
        <m:r>
          <w:rPr>
            <w:rFonts w:ascii="Arial" w:cs="Arial" w:eastAsia="Arial" w:hAnsi="Arial"/>
            <w:sz w:val="24"/>
            <w:szCs w:val="24"/>
          </w:rPr>
          <m:t xml:space="preserve">=</m:t>
        </m:r>
        <m:f>
          <m:fPr>
            <m:ctrlPr>
              <w:rPr>
                <w:rFonts w:ascii="Arial" w:cs="Arial" w:eastAsia="Arial" w:hAnsi="Arial"/>
                <w:sz w:val="24"/>
                <w:szCs w:val="24"/>
              </w:rPr>
            </m:ctrlPr>
          </m:fPr>
          <m:num>
            <m:sSub>
              <m:sSubPr>
                <m:ctrlPr>
                  <w:rPr>
                    <w:rFonts w:ascii="Arial" w:cs="Arial" w:eastAsia="Arial" w:hAnsi="Arial"/>
                    <w:sz w:val="24"/>
                    <w:szCs w:val="24"/>
                  </w:rPr>
                </m:ctrlPr>
              </m:sSubPr>
              <m:e>
                <m:r>
                  <w:rPr>
                    <w:rFonts w:ascii="Arial" w:cs="Arial" w:eastAsia="Arial" w:hAnsi="Arial"/>
                    <w:sz w:val="24"/>
                    <w:szCs w:val="24"/>
                  </w:rPr>
                  <m:t xml:space="preserve">H</m:t>
                </m:r>
              </m:e>
              <m:sub>
                <m:r>
                  <w:rPr>
                    <w:rFonts w:ascii="Arial" w:cs="Arial" w:eastAsia="Arial" w:hAnsi="Arial"/>
                    <w:sz w:val="24"/>
                    <w:szCs w:val="24"/>
                  </w:rPr>
                  <m:t xml:space="preserve">s</m:t>
                </m:r>
              </m:sub>
            </m:sSub>
          </m:num>
          <m:den>
            <m:sSubSup>
              <m:sSubSupPr>
                <m:ctrlPr>
                  <w:rPr>
                    <w:rFonts w:ascii="Arial" w:cs="Arial" w:eastAsia="Arial" w:hAnsi="Arial"/>
                    <w:sz w:val="24"/>
                    <w:szCs w:val="24"/>
                  </w:rPr>
                </m:ctrlPr>
              </m:sSubSupPr>
              <m:e>
                <m:r>
                  <w:rPr>
                    <w:rFonts w:ascii="Arial" w:cs="Arial" w:eastAsia="Arial" w:hAnsi="Arial"/>
                    <w:sz w:val="24"/>
                    <w:szCs w:val="24"/>
                  </w:rPr>
                  <m:t xml:space="preserve">k</m:t>
                </m:r>
              </m:e>
              <m:sub>
                <m:r>
                  <w:rPr>
                    <w:rFonts w:ascii="Arial" w:cs="Arial" w:eastAsia="Arial" w:hAnsi="Arial"/>
                    <w:sz w:val="24"/>
                    <w:szCs w:val="24"/>
                  </w:rPr>
                  <m:t xml:space="preserve">1</m:t>
                </m:r>
              </m:sub>
              <m:sup>
                <m:r>
                  <w:rPr>
                    <w:rFonts w:ascii="Arial" w:cs="Arial" w:eastAsia="Arial" w:hAnsi="Arial"/>
                    <w:sz w:val="24"/>
                    <w:szCs w:val="24"/>
                  </w:rPr>
                  <m:t xml:space="preserve">2</m:t>
                </m:r>
              </m:sup>
            </m:sSubSup>
            <m:sSup>
              <m:sSupPr>
                <m:ctrlPr>
                  <w:rPr>
                    <w:rFonts w:ascii="Arial" w:cs="Arial" w:eastAsia="Arial" w:hAnsi="Arial"/>
                    <w:sz w:val="24"/>
                    <w:szCs w:val="24"/>
                  </w:rPr>
                </m:ctrlPr>
              </m:sSupPr>
              <m:e>
                <m:r>
                  <w:rPr>
                    <w:rFonts w:ascii="Arial" w:cs="Arial" w:eastAsia="Arial" w:hAnsi="Arial"/>
                    <w:sz w:val="24"/>
                    <w:szCs w:val="24"/>
                  </w:rPr>
                  <m:t xml:space="preserve">d</m:t>
                </m:r>
              </m:e>
              <m:sup>
                <m:r>
                  <w:rPr>
                    <w:rFonts w:ascii="Arial" w:cs="Arial" w:eastAsia="Arial" w:hAnsi="Arial"/>
                    <w:sz w:val="24"/>
                    <w:szCs w:val="24"/>
                  </w:rPr>
                  <m:t xml:space="preserve">3</m:t>
                </m:r>
              </m:sup>
            </m:sSup>
          </m:den>
        </m:f>
      </m:oMath>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  where, </w:t>
      </w:r>
      <m:oMath>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1</m:t>
            </m:r>
          </m:sub>
        </m:sSub>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4</m:t>
            </m:r>
            <m:sSup>
              <m:sSupPr>
                <m:ctrlPr>
                  <w:rPr>
                    <w:rFonts w:ascii="Arial" w:cs="Arial" w:eastAsia="Arial" w:hAnsi="Arial"/>
                    <w:sz w:val="24"/>
                    <w:szCs w:val="24"/>
                  </w:rPr>
                </m:ctrlPr>
              </m:sSupPr>
              <m:e>
                <m:r>
                  <w:rPr>
                    <w:rFonts w:ascii="Arial" w:cs="Arial" w:eastAsia="Arial" w:hAnsi="Arial"/>
                    <w:sz w:val="24"/>
                    <w:szCs w:val="24"/>
                  </w:rPr>
                  <m:t>π</m:t>
                </m:r>
              </m:e>
              <m:sup>
                <m:r>
                  <w:rPr>
                    <w:rFonts w:ascii="Arial" w:cs="Arial" w:eastAsia="Arial" w:hAnsi="Arial"/>
                    <w:sz w:val="24"/>
                    <w:szCs w:val="24"/>
                  </w:rPr>
                  <m:t xml:space="preserve">2</m:t>
                </m:r>
              </m:sup>
            </m:sSup>
          </m:num>
          <m:den>
            <m:r>
              <w:rPr>
                <w:rFonts w:ascii="Arial" w:cs="Arial" w:eastAsia="Arial" w:hAnsi="Arial"/>
                <w:sz w:val="24"/>
                <w:szCs w:val="24"/>
              </w:rPr>
              <m:t xml:space="preserve">g</m:t>
            </m:r>
            <m:sSubSup>
              <m:sSubSupPr>
                <m:ctrlPr>
                  <w:rPr>
                    <w:rFonts w:ascii="Arial" w:cs="Arial" w:eastAsia="Arial" w:hAnsi="Arial"/>
                    <w:sz w:val="24"/>
                    <w:szCs w:val="24"/>
                  </w:rPr>
                </m:ctrlPr>
              </m:sSubSupPr>
              <m:e>
                <m:r>
                  <w:rPr>
                    <w:rFonts w:ascii="Arial" w:cs="Arial" w:eastAsia="Arial" w:hAnsi="Arial"/>
                    <w:sz w:val="24"/>
                    <w:szCs w:val="24"/>
                  </w:rPr>
                  <m:t xml:space="preserve">T</m:t>
                </m:r>
              </m:e>
              <m:sub>
                <m:r>
                  <w:rPr>
                    <w:rFonts w:ascii="Arial" w:cs="Arial" w:eastAsia="Arial" w:hAnsi="Arial"/>
                    <w:sz w:val="24"/>
                    <w:szCs w:val="24"/>
                  </w:rPr>
                  <m:t xml:space="preserve">1</m:t>
                </m:r>
              </m:sub>
              <m:sup>
                <m:r>
                  <w:rPr>
                    <w:rFonts w:ascii="Arial" w:cs="Arial" w:eastAsia="Arial" w:hAnsi="Arial"/>
                    <w:sz w:val="24"/>
                    <w:szCs w:val="24"/>
                  </w:rPr>
                  <m:t xml:space="preserve">2</m:t>
                </m:r>
              </m:sup>
            </m:sSubSup>
          </m:den>
        </m:f>
      </m:oMath>
      <w:r w:rsidDel="00000000" w:rsidR="00000000" w:rsidRPr="00000000">
        <w:rPr>
          <w:rtl w:val="0"/>
        </w:rPr>
      </w:r>
    </w:p>
    <w:p w:rsidR="00000000" w:rsidDel="00000000" w:rsidP="00000000" w:rsidRDefault="00000000" w:rsidRPr="00000000" w14:paraId="00000114">
      <w:pPr>
        <w:jc w:val="both"/>
        <w:rPr>
          <w:rFonts w:ascii="Arial" w:cs="Arial" w:eastAsia="Arial" w:hAnsi="Arial"/>
        </w:rPr>
      </w:pPr>
      <w:r w:rsidDel="00000000" w:rsidR="00000000" w:rsidRPr="00000000">
        <w:rPr>
          <w:rtl w:val="0"/>
        </w:rPr>
      </w:r>
    </w:p>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The mean wave period T</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is estimated using RP-205 section 3.5.3. </w:t>
      </w:r>
    </w:p>
    <w:p w:rsidR="00000000" w:rsidDel="00000000" w:rsidP="00000000" w:rsidRDefault="00000000" w:rsidRPr="00000000" w14:paraId="00000116">
      <w:pPr>
        <w:keepLines w:val="1"/>
        <w:rPr>
          <w:rFonts w:ascii="Arial" w:cs="Arial" w:eastAsia="Arial" w:hAnsi="Arial"/>
          <w:sz w:val="24"/>
          <w:szCs w:val="24"/>
        </w:rPr>
      </w:pPr>
      <w:r w:rsidDel="00000000" w:rsidR="00000000" w:rsidRPr="00000000">
        <w:rPr>
          <w:sz w:val="24"/>
          <w:szCs w:val="24"/>
        </w:rPr>
        <w:drawing>
          <wp:inline distB="114300" distT="114300" distL="114300" distR="114300">
            <wp:extent cx="5734050" cy="4305300"/>
            <wp:effectExtent b="0" l="0" r="0" t="0"/>
            <wp:docPr id="2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Lines w:val="1"/>
        <w:jc w:val="center"/>
        <w:rPr>
          <w:rFonts w:ascii="Arial" w:cs="Arial" w:eastAsia="Arial" w:hAnsi="Arial"/>
        </w:rPr>
      </w:pPr>
      <w:r w:rsidDel="00000000" w:rsidR="00000000" w:rsidRPr="00000000">
        <w:rPr>
          <w:rFonts w:ascii="Arial" w:cs="Arial" w:eastAsia="Arial" w:hAnsi="Arial"/>
          <w:rtl w:val="0"/>
        </w:rPr>
        <w:t xml:space="preserve">Figure 7. Short term crest height distributions for different steps in some storms.</w:t>
      </w:r>
    </w:p>
    <w:p w:rsidR="00000000" w:rsidDel="00000000" w:rsidP="00000000" w:rsidRDefault="00000000" w:rsidRPr="00000000" w14:paraId="00000118">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he distribution of the maximum crest height in during each 3-hour step in each storm is obtained by raising the Forristall short-term distribution, to the expected number of global crests in 3 hours, 𝑛</w:t>
      </w:r>
      <w:r w:rsidDel="00000000" w:rsidR="00000000" w:rsidRPr="00000000">
        <w:rPr>
          <w:rFonts w:ascii="Arial" w:cs="Arial" w:eastAsia="Arial" w:hAnsi="Arial"/>
          <w:vertAlign w:val="subscript"/>
          <w:rtl w:val="0"/>
        </w:rPr>
        <w:t xml:space="preserve">3ℎ</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19">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sdt>
      <w:sdtPr>
        <w:tag w:val="goog_rdk_3"/>
      </w:sdtPr>
      <w:sdtContent>
        <w:p w:rsidR="00000000" w:rsidDel="00000000" w:rsidP="00000000" w:rsidRDefault="00000000" w:rsidRPr="00000000" w14:paraId="0000011A">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F</m:t>
                </m:r>
              </m:e>
              <m:sub>
                <m:sSub>
                  <m:sSubPr>
                    <m:ctrlPr>
                      <w:rPr>
                        <w:rFonts w:ascii="Arial" w:cs="Arial" w:eastAsia="Arial" w:hAnsi="Arial"/>
                        <w:sz w:val="24"/>
                        <w:szCs w:val="24"/>
                      </w:rPr>
                    </m:ctrlPr>
                  </m:sSubPr>
                  <m:e>
                    <m:r>
                      <w:rPr>
                        <w:rFonts w:ascii="Arial" w:cs="Arial" w:eastAsia="Arial" w:hAnsi="Arial"/>
                        <w:sz w:val="24"/>
                        <w:szCs w:val="24"/>
                      </w:rPr>
                      <m:t xml:space="preserve">X</m:t>
                    </m:r>
                  </m:e>
                  <m:sub>
                    <m:r>
                      <w:rPr>
                        <w:rFonts w:ascii="Arial" w:cs="Arial" w:eastAsia="Arial" w:hAnsi="Arial"/>
                        <w:sz w:val="24"/>
                        <w:szCs w:val="24"/>
                      </w:rPr>
                      <m:t xml:space="preserve">3h</m:t>
                    </m:r>
                  </m:sub>
                </m:sSub>
                <m:r>
                  <w:rPr>
                    <w:rFonts w:ascii="Arial" w:cs="Arial" w:eastAsia="Arial" w:hAnsi="Arial"/>
                    <w:sz w:val="24"/>
                    <w:szCs w:val="24"/>
                  </w:rPr>
                  <m:t xml:space="preserve">|k,m</m:t>
                </m:r>
              </m:sub>
            </m:sSub>
            <m:d>
              <m:dPr>
                <m:begChr m:val="("/>
                <m:endChr m:val=")"/>
                <m:ctrlPr>
                  <w:rPr>
                    <w:rFonts w:ascii="Arial" w:cs="Arial" w:eastAsia="Arial" w:hAnsi="Arial"/>
                    <w:sz w:val="24"/>
                    <w:szCs w:val="24"/>
                  </w:rPr>
                </m:ctrlPr>
              </m:dPr>
              <m:e>
                <m:r>
                  <w:rPr>
                    <w:rFonts w:ascii="Arial" w:cs="Arial" w:eastAsia="Arial" w:hAnsi="Arial"/>
                    <w:sz w:val="24"/>
                    <w:szCs w:val="24"/>
                  </w:rPr>
                  <m:t xml:space="preserve">x|k,m</m:t>
                </m:r>
              </m:e>
            </m:d>
            <m:r>
              <w:rPr>
                <w:rFonts w:ascii="Arial" w:cs="Arial" w:eastAsia="Arial" w:hAnsi="Arial"/>
                <w:sz w:val="24"/>
                <w:szCs w:val="24"/>
              </w:rPr>
              <m:t xml:space="preserve">=</m:t>
            </m:r>
            <m:sSup>
              <m:sSupPr>
                <m:ctrlPr>
                  <w:rPr>
                    <w:rFonts w:ascii="Arial" w:cs="Arial" w:eastAsia="Arial" w:hAnsi="Arial"/>
                    <w:sz w:val="24"/>
                    <w:szCs w:val="24"/>
                  </w:rPr>
                </m:ctrlPr>
              </m:sSupPr>
              <m:e>
                <m:sSup>
                  <m:sSupPr>
                    <m:ctrlPr>
                      <w:rPr>
                        <w:rFonts w:ascii="Arial" w:cs="Arial" w:eastAsia="Arial" w:hAnsi="Arial"/>
                        <w:sz w:val="24"/>
                        <w:szCs w:val="24"/>
                      </w:rPr>
                    </m:ctrlPr>
                  </m:sSupPr>
                  <m:e>
                    <m:r>
                      <w:rPr>
                        <w:rFonts w:ascii="Arial" w:cs="Arial" w:eastAsia="Arial" w:hAnsi="Arial"/>
                        <w:sz w:val="24"/>
                        <w:szCs w:val="24"/>
                      </w:rPr>
                      <m:t xml:space="preserve">=</m:t>
                    </m:r>
                    <m:d>
                      <m:dPr>
                        <m:begChr m:val="["/>
                        <m:endChr m:val="]"/>
                        <m:ctrlPr>
                          <w:rPr>
                            <w:rFonts w:ascii="Arial" w:cs="Arial" w:eastAsia="Arial" w:hAnsi="Arial"/>
                            <w:sz w:val="24"/>
                            <w:szCs w:val="24"/>
                          </w:rPr>
                        </m:ctrlPr>
                      </m:dPr>
                      <m:e>
                        <m:sSub>
                          <m:sSubPr>
                            <m:ctrlPr>
                              <w:rPr>
                                <w:rFonts w:ascii="Arial" w:cs="Arial" w:eastAsia="Arial" w:hAnsi="Arial"/>
                                <w:sz w:val="24"/>
                                <w:szCs w:val="24"/>
                              </w:rPr>
                            </m:ctrlPr>
                          </m:sSubPr>
                          <m:e>
                            <m:r>
                              <w:rPr>
                                <w:rFonts w:ascii="Arial" w:cs="Arial" w:eastAsia="Arial" w:hAnsi="Arial"/>
                                <w:sz w:val="24"/>
                                <w:szCs w:val="24"/>
                              </w:rPr>
                              <m:t xml:space="preserve"> F</m:t>
                            </m:r>
                          </m:e>
                          <m:sub>
                            <m:r>
                              <w:rPr>
                                <w:rFonts w:ascii="Arial" w:cs="Arial" w:eastAsia="Arial" w:hAnsi="Arial"/>
                                <w:sz w:val="24"/>
                                <w:szCs w:val="24"/>
                              </w:rPr>
                              <m:t xml:space="preserve">C</m:t>
                            </m:r>
                          </m:sub>
                        </m:sSub>
                        <m:d>
                          <m:dPr>
                            <m:begChr m:val="("/>
                            <m:endChr m:val=")"/>
                            <m:ctrlPr>
                              <w:rPr>
                                <w:rFonts w:ascii="Arial" w:cs="Arial" w:eastAsia="Arial" w:hAnsi="Arial"/>
                                <w:sz w:val="24"/>
                                <w:szCs w:val="24"/>
                              </w:rPr>
                            </m:ctrlPr>
                          </m:dPr>
                          <m:e>
                            <m:r>
                              <w:rPr>
                                <w:rFonts w:ascii="Arial" w:cs="Arial" w:eastAsia="Arial" w:hAnsi="Arial"/>
                                <w:sz w:val="24"/>
                                <w:szCs w:val="24"/>
                              </w:rPr>
                              <m:t xml:space="preserve">C</m:t>
                            </m:r>
                          </m:e>
                        </m:d>
                        <m:r>
                          <w:rPr>
                            <w:rFonts w:ascii="Arial" w:cs="Arial" w:eastAsia="Arial" w:hAnsi="Arial"/>
                            <w:sz w:val="24"/>
                            <w:szCs w:val="24"/>
                          </w:rPr>
                          <m:t xml:space="preserve"> </m:t>
                        </m:r>
                      </m:e>
                    </m:d>
                  </m:e>
                  <m:sup>
                    <m:sSub>
                      <m:sSubPr>
                        <m:ctrlPr>
                          <w:rPr>
                            <w:rFonts w:ascii="Arial" w:cs="Arial" w:eastAsia="Arial" w:hAnsi="Arial"/>
                            <w:sz w:val="24"/>
                            <w:szCs w:val="24"/>
                          </w:rPr>
                        </m:ctrlPr>
                      </m:sSubPr>
                      <m:e>
                        <m:r>
                          <w:rPr>
                            <w:rFonts w:ascii="Arial" w:cs="Arial" w:eastAsia="Arial" w:hAnsi="Arial"/>
                            <w:sz w:val="24"/>
                            <w:szCs w:val="24"/>
                          </w:rPr>
                          <m:t xml:space="preserve">n</m:t>
                        </m:r>
                      </m:e>
                      <m:sub>
                        <m:r>
                          <w:rPr>
                            <w:rFonts w:ascii="Arial" w:cs="Arial" w:eastAsia="Arial" w:hAnsi="Arial"/>
                            <w:sz w:val="24"/>
                            <w:szCs w:val="24"/>
                          </w:rPr>
                          <m:t xml:space="preserve">3h</m:t>
                        </m:r>
                      </m:sub>
                    </m:sSub>
                  </m:sup>
                </m:sSup>
                <m:r>
                  <w:rPr>
                    <w:rFonts w:ascii="Arial" w:cs="Arial" w:eastAsia="Arial" w:hAnsi="Arial"/>
                    <w:sz w:val="24"/>
                    <w:szCs w:val="24"/>
                  </w:rPr>
                  <m:t xml:space="preserve">=</m:t>
                </m:r>
                <m:d>
                  <m:dPr>
                    <m:begChr m:val="["/>
                    <m:endChr m:val="]"/>
                    <m:ctrlPr>
                      <w:rPr>
                        <w:rFonts w:ascii="Arial" w:cs="Arial" w:eastAsia="Arial" w:hAnsi="Arial"/>
                        <w:sz w:val="24"/>
                        <w:szCs w:val="24"/>
                      </w:rPr>
                    </m:ctrlPr>
                  </m:dPr>
                  <m:e>
                    <m:r>
                      <w:rPr>
                        <w:rFonts w:ascii="Arial" w:cs="Arial" w:eastAsia="Arial" w:hAnsi="Arial"/>
                        <w:sz w:val="24"/>
                        <w:szCs w:val="24"/>
                      </w:rPr>
                      <m:t xml:space="preserve">1-exp</m:t>
                    </m:r>
                    <m:d>
                      <m:dPr>
                        <m:begChr m:val="{"/>
                        <m:endChr m:val="}"/>
                        <m:ctrlPr>
                          <w:rPr>
                            <w:rFonts w:ascii="Arial" w:cs="Arial" w:eastAsia="Arial" w:hAnsi="Arial"/>
                            <w:sz w:val="24"/>
                            <w:szCs w:val="24"/>
                          </w:rPr>
                        </m:ctrlPr>
                      </m:dPr>
                      <m:e>
                        <m:r>
                          <w:rPr>
                            <w:rFonts w:ascii="Arial" w:cs="Arial" w:eastAsia="Arial" w:hAnsi="Arial"/>
                            <w:sz w:val="24"/>
                            <w:szCs w:val="24"/>
                          </w:rPr>
                          <m:t xml:space="preserve">-</m:t>
                        </m:r>
                        <m:sSup>
                          <m:sSupPr>
                            <m:ctrlPr>
                              <w:rPr>
                                <w:rFonts w:ascii="Arial" w:cs="Arial" w:eastAsia="Arial" w:hAnsi="Arial"/>
                                <w:sz w:val="24"/>
                                <w:szCs w:val="24"/>
                              </w:rPr>
                            </m:ctrlPr>
                          </m:sSupPr>
                          <m:e>
                            <m:d>
                              <m:dPr>
                                <m:begChr m:val="("/>
                                <m:endChr m:val=")"/>
                                <m:ctrlPr>
                                  <w:rPr>
                                    <w:rFonts w:ascii="Arial" w:cs="Arial" w:eastAsia="Arial" w:hAnsi="Arial"/>
                                    <w:sz w:val="24"/>
                                    <w:szCs w:val="24"/>
                                  </w:rPr>
                                </m:ctrlPr>
                              </m:dPr>
                              <m:e>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c</m:t>
                                    </m:r>
                                  </m:num>
                                  <m:den>
                                    <m:sSub>
                                      <m:sSubPr>
                                        <m:ctrlPr>
                                          <w:rPr>
                                            <w:rFonts w:ascii="Arial" w:cs="Arial" w:eastAsia="Arial" w:hAnsi="Arial"/>
                                            <w:sz w:val="24"/>
                                            <w:szCs w:val="24"/>
                                          </w:rPr>
                                        </m:ctrlPr>
                                      </m:sSubPr>
                                      <m:e>
                                        <m:r>
                                          <w:rPr>
                                            <w:rFonts w:ascii="Arial" w:cs="Arial" w:eastAsia="Arial" w:hAnsi="Arial"/>
                                            <w:sz w:val="24"/>
                                            <w:szCs w:val="24"/>
                                          </w:rPr>
                                          <m:t>α</m:t>
                                        </m:r>
                                      </m:e>
                                      <m:sub>
                                        <m:r>
                                          <w:rPr>
                                            <w:rFonts w:ascii="Arial" w:cs="Arial" w:eastAsia="Arial" w:hAnsi="Arial"/>
                                            <w:sz w:val="24"/>
                                            <w:szCs w:val="24"/>
                                          </w:rPr>
                                          <m:t xml:space="preserve">F</m:t>
                                        </m:r>
                                      </m:sub>
                                    </m:sSub>
                                    <m:sSub>
                                      <m:sSubPr>
                                        <m:ctrlPr>
                                          <w:rPr>
                                            <w:rFonts w:ascii="Arial" w:cs="Arial" w:eastAsia="Arial" w:hAnsi="Arial"/>
                                            <w:sz w:val="24"/>
                                            <w:szCs w:val="24"/>
                                          </w:rPr>
                                        </m:ctrlPr>
                                      </m:sSubPr>
                                      <m:e>
                                        <m:r>
                                          <w:rPr>
                                            <w:rFonts w:ascii="Arial" w:cs="Arial" w:eastAsia="Arial" w:hAnsi="Arial"/>
                                            <w:sz w:val="24"/>
                                            <w:szCs w:val="24"/>
                                          </w:rPr>
                                          <m:t xml:space="preserve">h</m:t>
                                        </m:r>
                                      </m:e>
                                      <m:sub>
                                        <m:r>
                                          <w:rPr>
                                            <w:rFonts w:ascii="Arial" w:cs="Arial" w:eastAsia="Arial" w:hAnsi="Arial"/>
                                            <w:sz w:val="24"/>
                                            <w:szCs w:val="24"/>
                                          </w:rPr>
                                          <m:t xml:space="preserve">s</m:t>
                                        </m:r>
                                      </m:sub>
                                    </m:sSub>
                                  </m:den>
                                </m:f>
                              </m:e>
                            </m:d>
                          </m:e>
                          <m:sup>
                            <m:sSub>
                              <m:sSubPr>
                                <m:ctrlPr>
                                  <w:rPr>
                                    <w:rFonts w:ascii="Arial" w:cs="Arial" w:eastAsia="Arial" w:hAnsi="Arial"/>
                                    <w:sz w:val="24"/>
                                    <w:szCs w:val="24"/>
                                  </w:rPr>
                                </m:ctrlPr>
                              </m:sSubPr>
                              <m:e>
                                <m:r>
                                  <w:rPr>
                                    <w:rFonts w:ascii="Arial" w:cs="Arial" w:eastAsia="Arial" w:hAnsi="Arial"/>
                                    <w:sz w:val="24"/>
                                    <w:szCs w:val="24"/>
                                  </w:rPr>
                                  <m:t>β</m:t>
                                </m:r>
                              </m:e>
                              <m:sub>
                                <m:r>
                                  <w:rPr>
                                    <w:rFonts w:ascii="Arial" w:cs="Arial" w:eastAsia="Arial" w:hAnsi="Arial"/>
                                    <w:sz w:val="24"/>
                                    <w:szCs w:val="24"/>
                                  </w:rPr>
                                  <m:t xml:space="preserve">F</m:t>
                                </m:r>
                              </m:sub>
                            </m:sSub>
                          </m:sup>
                        </m:sSup>
                      </m:e>
                    </m:d>
                  </m:e>
                </m:d>
              </m:e>
              <m:sup>
                <m:sSub>
                  <m:sSubPr>
                    <m:ctrlPr>
                      <w:rPr>
                        <w:rFonts w:ascii="Arial" w:cs="Arial" w:eastAsia="Arial" w:hAnsi="Arial"/>
                        <w:sz w:val="24"/>
                        <w:szCs w:val="24"/>
                      </w:rPr>
                    </m:ctrlPr>
                  </m:sSubPr>
                  <m:e>
                    <m:r>
                      <w:rPr>
                        <w:rFonts w:ascii="Arial" w:cs="Arial" w:eastAsia="Arial" w:hAnsi="Arial"/>
                        <w:sz w:val="24"/>
                        <w:szCs w:val="24"/>
                      </w:rPr>
                      <m:t xml:space="preserve">n</m:t>
                    </m:r>
                  </m:e>
                  <m:sub>
                    <m:r>
                      <w:rPr>
                        <w:rFonts w:ascii="Arial" w:cs="Arial" w:eastAsia="Arial" w:hAnsi="Arial"/>
                        <w:sz w:val="24"/>
                        <w:szCs w:val="24"/>
                      </w:rPr>
                      <m:t xml:space="preserve">3h</m:t>
                    </m:r>
                  </m:sub>
                </m:sSub>
              </m:sup>
            </m:sSup>
          </m:oMath>
          <w:r w:rsidDel="00000000" w:rsidR="00000000" w:rsidRPr="00000000">
            <w:rPr>
              <w:rFonts w:ascii="Arial" w:cs="Arial" w:eastAsia="Arial" w:hAnsi="Arial"/>
              <w:sz w:val="24"/>
              <w:szCs w:val="24"/>
              <w:rtl w:val="0"/>
            </w:rPr>
            <w:t xml:space="preserve"> </w:t>
          </w:r>
        </w:p>
      </w:sdtContent>
    </w:sdt>
    <w:p w:rsidR="00000000" w:rsidDel="00000000" w:rsidP="00000000" w:rsidRDefault="00000000" w:rsidRPr="00000000" w14:paraId="0000011B">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m:oMath>
        <m:sSub>
          <m:sSubPr>
            <m:ctrlPr>
              <w:rPr>
                <w:rFonts w:ascii="Arial" w:cs="Arial" w:eastAsia="Arial" w:hAnsi="Arial"/>
              </w:rPr>
            </m:ctrlPr>
          </m:sSubPr>
          <m:e>
            <m:r>
              <w:rPr>
                <w:rFonts w:ascii="Arial" w:cs="Arial" w:eastAsia="Arial" w:hAnsi="Arial"/>
              </w:rPr>
              <m:t xml:space="preserve">n</m:t>
            </m:r>
          </m:e>
          <m:sub>
            <m:r>
              <w:rPr>
                <w:rFonts w:ascii="Arial" w:cs="Arial" w:eastAsia="Arial" w:hAnsi="Arial"/>
              </w:rPr>
              <m:t xml:space="preserve">3h</m:t>
            </m:r>
          </m:sub>
        </m:sSub>
      </m:oMath>
      <w:r w:rsidDel="00000000" w:rsidR="00000000" w:rsidRPr="00000000">
        <w:rPr>
          <w:rFonts w:ascii="Arial" w:cs="Arial" w:eastAsia="Arial" w:hAnsi="Arial"/>
          <w:rtl w:val="0"/>
        </w:rPr>
        <w:t xml:space="preserve"> represent the mean number of wave crests for each 3 hours duration, we can get it from the average zero up-crossing period </w:t>
      </w:r>
      <m:oMath>
        <m:bar>
          <m:barPr>
            <m:pos m:val="bot"/>
          </m:barPr>
          <m:e>
            <m:sSub>
              <m:sSubPr>
                <m:ctrlPr>
                  <w:rPr>
                    <w:rFonts w:ascii="Arial" w:cs="Arial" w:eastAsia="Arial" w:hAnsi="Arial"/>
                  </w:rPr>
                </m:ctrlPr>
              </m:sSubPr>
              <m:e>
                <m:r>
                  <w:rPr>
                    <w:rFonts w:ascii="Arial" w:cs="Arial" w:eastAsia="Arial" w:hAnsi="Arial"/>
                  </w:rPr>
                  <m:t xml:space="preserve">t</m:t>
                </m:r>
              </m:e>
              <m:sub>
                <m:r>
                  <w:rPr>
                    <w:rFonts w:ascii="Arial" w:cs="Arial" w:eastAsia="Arial" w:hAnsi="Arial"/>
                  </w:rPr>
                  <m:t xml:space="preserve">z</m:t>
                </m:r>
              </m:sub>
            </m:sSub>
          </m:e>
        </m:bar>
      </m:oMath>
      <w:r w:rsidDel="00000000" w:rsidR="00000000" w:rsidRPr="00000000">
        <w:rPr>
          <w:rFonts w:ascii="Arial" w:cs="Arial" w:eastAsia="Arial" w:hAnsi="Arial"/>
          <w:rtl w:val="0"/>
        </w:rPr>
        <w:t xml:space="preserve">( RP-205, 3.5.3).</w:t>
      </w:r>
      <w:r w:rsidDel="00000000" w:rsidR="00000000" w:rsidRPr="00000000">
        <w:rPr>
          <w:rtl w:val="0"/>
        </w:rPr>
      </w:r>
    </w:p>
    <w:p w:rsidR="00000000" w:rsidDel="00000000" w:rsidP="00000000" w:rsidRDefault="00000000" w:rsidRPr="00000000" w14:paraId="0000011D">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n</m:t>
            </m:r>
          </m:e>
          <m:sub>
            <m:r>
              <w:rPr>
                <w:rFonts w:ascii="Arial" w:cs="Arial" w:eastAsia="Arial" w:hAnsi="Arial"/>
                <w:sz w:val="24"/>
                <w:szCs w:val="24"/>
              </w:rPr>
              <m:t xml:space="preserve">3h</m:t>
            </m:r>
          </m:sub>
        </m:sSub>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10800</m:t>
            </m:r>
          </m:num>
          <m:den>
            <m:bar>
              <m:barPr>
                <m:pos m:val="bot"/>
                <m:ctrlPr>
                  <w:rPr>
                    <w:rFonts w:ascii="Arial" w:cs="Arial" w:eastAsia="Arial" w:hAnsi="Arial"/>
                    <w:sz w:val="24"/>
                    <w:szCs w:val="24"/>
                  </w:rPr>
                </m:ctrlPr>
              </m:barPr>
              <m:e>
                <m:sSub>
                  <m:sSubPr>
                    <m:ctrlPr>
                      <w:rPr>
                        <w:rFonts w:ascii="Arial" w:cs="Arial" w:eastAsia="Arial" w:hAnsi="Arial"/>
                        <w:sz w:val="24"/>
                        <w:szCs w:val="24"/>
                      </w:rPr>
                    </m:ctrlPr>
                  </m:sSubPr>
                  <m:e>
                    <m:r>
                      <w:rPr>
                        <w:rFonts w:ascii="Arial" w:cs="Arial" w:eastAsia="Arial" w:hAnsi="Arial"/>
                        <w:sz w:val="24"/>
                        <w:szCs w:val="24"/>
                      </w:rPr>
                      <m:t xml:space="preserve">t</m:t>
                    </m:r>
                  </m:e>
                  <m:sub>
                    <m:r>
                      <w:rPr>
                        <w:rFonts w:ascii="Arial" w:cs="Arial" w:eastAsia="Arial" w:hAnsi="Arial"/>
                        <w:sz w:val="24"/>
                        <w:szCs w:val="24"/>
                      </w:rPr>
                      <m:t xml:space="preserve">z</m:t>
                    </m:r>
                  </m:sub>
                </m:sSub>
              </m:e>
            </m:bar>
          </m:den>
        </m:f>
      </m:oMath>
      <w:r w:rsidDel="00000000" w:rsidR="00000000" w:rsidRPr="00000000">
        <w:rPr>
          <w:rtl w:val="0"/>
        </w:rPr>
      </w:r>
    </w:p>
    <w:p w:rsidR="00000000" w:rsidDel="00000000" w:rsidP="00000000" w:rsidRDefault="00000000" w:rsidRPr="00000000" w14:paraId="0000011E">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m:oMath>
        <m:bar>
          <m:barPr>
            <m:pos m:val="bot"/>
          </m:barPr>
          <m:e>
            <m:sSub>
              <m:sSubPr>
                <m:ctrlPr>
                  <w:rPr>
                    <w:rFonts w:ascii="Arial" w:cs="Arial" w:eastAsia="Arial" w:hAnsi="Arial"/>
                    <w:sz w:val="24"/>
                    <w:szCs w:val="24"/>
                  </w:rPr>
                </m:ctrlPr>
              </m:sSubPr>
              <m:e>
                <m:r>
                  <w:rPr>
                    <w:rFonts w:ascii="Arial" w:cs="Arial" w:eastAsia="Arial" w:hAnsi="Arial"/>
                    <w:sz w:val="24"/>
                    <w:szCs w:val="24"/>
                  </w:rPr>
                  <m:t xml:space="preserve">t</m:t>
                </m:r>
              </m:e>
              <m:sub>
                <m:r>
                  <w:rPr>
                    <w:rFonts w:ascii="Arial" w:cs="Arial" w:eastAsia="Arial" w:hAnsi="Arial"/>
                    <w:sz w:val="24"/>
                    <w:szCs w:val="24"/>
                  </w:rPr>
                  <m:t xml:space="preserve">z</m:t>
                </m:r>
              </m:sub>
            </m:sSub>
          </m:e>
        </m:bar>
        <m:r>
          <w:rPr>
            <w:rFonts w:ascii="Arial" w:cs="Arial" w:eastAsia="Arial" w:hAnsi="Arial"/>
            <w:sz w:val="24"/>
            <w:szCs w:val="24"/>
          </w:rPr>
          <m:t xml:space="preserve">=2</m:t>
        </m:r>
        <m:r>
          <w:rPr>
            <w:rFonts w:ascii="Arial" w:cs="Arial" w:eastAsia="Arial" w:hAnsi="Arial"/>
            <w:sz w:val="24"/>
            <w:szCs w:val="24"/>
          </w:rPr>
          <m:t>π</m:t>
        </m:r>
        <m:rad>
          <m:radPr>
            <m:degHide m:val="1"/>
            <m:ctrlPr>
              <w:rPr>
                <w:rFonts w:ascii="Arial" w:cs="Arial" w:eastAsia="Arial" w:hAnsi="Arial"/>
                <w:sz w:val="24"/>
                <w:szCs w:val="24"/>
              </w:rPr>
            </m:ctrlPr>
          </m:radPr>
          <m:e>
            <m:f>
              <m:fPr>
                <m:ctrlPr>
                  <w:rPr>
                    <w:rFonts w:ascii="Arial" w:cs="Arial" w:eastAsia="Arial" w:hAnsi="Arial"/>
                    <w:sz w:val="24"/>
                    <w:szCs w:val="24"/>
                    <w:vertAlign w:val="subscript"/>
                  </w:rPr>
                </m:ctrlPr>
              </m:fPr>
              <m:num>
                <m:sSub>
                  <m:sSubPr>
                    <m:ctrlPr>
                      <w:rPr>
                        <w:rFonts w:ascii="Arial" w:cs="Arial" w:eastAsia="Arial" w:hAnsi="Arial"/>
                        <w:sz w:val="24"/>
                        <w:szCs w:val="24"/>
                      </w:rPr>
                    </m:ctrlPr>
                  </m:sSubPr>
                  <m:e>
                    <m:r>
                      <w:rPr>
                        <w:rFonts w:ascii="Arial" w:cs="Arial" w:eastAsia="Arial" w:hAnsi="Arial"/>
                        <w:sz w:val="24"/>
                        <w:szCs w:val="24"/>
                      </w:rPr>
                      <m:t xml:space="preserve">M</m:t>
                    </m:r>
                  </m:e>
                  <m:sub>
                    <m:r>
                      <w:rPr>
                        <w:rFonts w:ascii="Arial" w:cs="Arial" w:eastAsia="Arial" w:hAnsi="Arial"/>
                        <w:sz w:val="24"/>
                        <w:szCs w:val="24"/>
                      </w:rPr>
                      <m:t xml:space="preserve">0</m:t>
                    </m:r>
                  </m:sub>
                </m:sSub>
              </m:num>
              <m:den>
                <m:r>
                  <w:rPr>
                    <w:rFonts w:ascii="Arial" w:cs="Arial" w:eastAsia="Arial" w:hAnsi="Arial"/>
                    <w:sz w:val="24"/>
                    <w:szCs w:val="24"/>
                  </w:rPr>
                  <m:t xml:space="preserve">M</m:t>
                </m:r>
                <m:r>
                  <w:rPr>
                    <w:rFonts w:ascii="Arial" w:cs="Arial" w:eastAsia="Arial" w:hAnsi="Arial"/>
                    <w:sz w:val="24"/>
                    <w:szCs w:val="24"/>
                    <w:vertAlign w:val="subscript"/>
                  </w:rPr>
                  <m:t xml:space="preserve">2</m:t>
                </m:r>
              </m:den>
            </m:f>
          </m:e>
        </m:rad>
      </m:oMath>
      <w:r w:rsidDel="00000000" w:rsidR="00000000" w:rsidRPr="00000000">
        <w:rPr>
          <w:rtl w:val="0"/>
        </w:rPr>
      </w:r>
    </w:p>
    <w:p w:rsidR="00000000" w:rsidDel="00000000" w:rsidP="00000000" w:rsidRDefault="00000000" w:rsidRPr="00000000" w14:paraId="0000011F">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rtl w:val="0"/>
        </w:rPr>
        <w:t xml:space="preserve">Then we get the probability distribution of the maximum crest height of each storm, k,by multiplying each 3 hour step m</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sdt>
      <w:sdtPr>
        <w:tag w:val="goog_rdk_4"/>
      </w:sdtPr>
      <w:sdtContent>
        <w:p w:rsidR="00000000" w:rsidDel="00000000" w:rsidP="00000000" w:rsidRDefault="00000000" w:rsidRPr="00000000" w14:paraId="0000012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F</m:t>
                </m:r>
              </m:e>
              <m:sub>
                <m:r>
                  <w:rPr>
                    <w:rFonts w:ascii="Arial" w:cs="Arial" w:eastAsia="Arial" w:hAnsi="Arial"/>
                    <w:sz w:val="24"/>
                    <w:szCs w:val="24"/>
                  </w:rPr>
                  <m:t xml:space="preserve">Y|k</m:t>
                </m:r>
              </m:sub>
            </m:sSub>
            <m:d>
              <m:dPr>
                <m:begChr m:val="("/>
                <m:endChr m:val=")"/>
                <m:ctrlPr>
                  <w:rPr>
                    <w:rFonts w:ascii="Arial" w:cs="Arial" w:eastAsia="Arial" w:hAnsi="Arial"/>
                    <w:sz w:val="24"/>
                    <w:szCs w:val="24"/>
                  </w:rPr>
                </m:ctrlPr>
              </m:dPr>
              <m:e>
                <m:r>
                  <w:rPr>
                    <w:rFonts w:ascii="Arial" w:cs="Arial" w:eastAsia="Arial" w:hAnsi="Arial"/>
                    <w:sz w:val="24"/>
                    <w:szCs w:val="24"/>
                  </w:rPr>
                  <m:t xml:space="preserve">y|k</m:t>
                </m:r>
              </m:e>
            </m:d>
            <m:r>
              <w:rPr>
                <w:rFonts w:ascii="Arial" w:cs="Arial" w:eastAsia="Arial" w:hAnsi="Arial"/>
                <w:sz w:val="24"/>
                <w:szCs w:val="24"/>
              </w:rPr>
              <m:t xml:space="preserve">=P</m:t>
            </m:r>
            <m:d>
              <m:dPr>
                <m:begChr m:val="["/>
                <m:endChr m:val="]"/>
                <m:ctrlPr>
                  <w:rPr>
                    <w:rFonts w:ascii="Arial" w:cs="Arial" w:eastAsia="Arial" w:hAnsi="Arial"/>
                    <w:sz w:val="24"/>
                    <w:szCs w:val="24"/>
                  </w:rPr>
                </m:ctrlPr>
              </m:dPr>
              <m:e>
                <m:d>
                  <m:dPr>
                    <m:begChr m:val="("/>
                    <m:endChr m:val=")"/>
                    <m:ctrlPr>
                      <w:rPr>
                        <w:rFonts w:ascii="Arial" w:cs="Arial" w:eastAsia="Arial" w:hAnsi="Arial"/>
                        <w:sz w:val="24"/>
                        <w:szCs w:val="24"/>
                      </w:rPr>
                    </m:ctrlPr>
                  </m:dPr>
                  <m:e>
                    <m:sSub>
                      <m:sSubPr>
                        <m:ctrlPr>
                          <w:rPr>
                            <w:rFonts w:ascii="Arial" w:cs="Arial" w:eastAsia="Arial" w:hAnsi="Arial"/>
                            <w:sz w:val="24"/>
                            <w:szCs w:val="24"/>
                          </w:rPr>
                        </m:ctrlPr>
                      </m:sSubPr>
                      <m:e>
                        <m:r>
                          <w:rPr>
                            <w:rFonts w:ascii="Arial" w:cs="Arial" w:eastAsia="Arial" w:hAnsi="Arial"/>
                            <w:sz w:val="24"/>
                            <w:szCs w:val="24"/>
                          </w:rPr>
                          <m:t xml:space="preserve">X</m:t>
                        </m:r>
                      </m:e>
                      <m:sub>
                        <m:r>
                          <w:rPr>
                            <w:rFonts w:ascii="Arial" w:cs="Arial" w:eastAsia="Arial" w:hAnsi="Arial"/>
                            <w:sz w:val="24"/>
                            <w:szCs w:val="24"/>
                          </w:rPr>
                          <m:t xml:space="preserve">1</m:t>
                        </m:r>
                      </m:sub>
                    </m:sSub>
                    <m:r>
                      <w:rPr>
                        <w:rFonts w:ascii="Arial" w:cs="Arial" w:eastAsia="Arial" w:hAnsi="Arial"/>
                        <w:sz w:val="24"/>
                        <w:szCs w:val="24"/>
                      </w:rPr>
                      <m:t>≤</m:t>
                    </m:r>
                    <m:r>
                      <w:rPr>
                        <w:rFonts w:ascii="Arial" w:cs="Arial" w:eastAsia="Arial" w:hAnsi="Arial"/>
                        <w:sz w:val="24"/>
                        <w:szCs w:val="24"/>
                      </w:rPr>
                      <m:t xml:space="preserve">y</m:t>
                    </m:r>
                  </m:e>
                </m:d>
                <m:r>
                  <w:rPr>
                    <w:rFonts w:ascii="Arial" w:cs="Arial" w:eastAsia="Arial" w:hAnsi="Arial"/>
                    <w:sz w:val="24"/>
                    <w:szCs w:val="24"/>
                  </w:rPr>
                  <m:t>∩</m:t>
                </m:r>
                <m:d>
                  <m:dPr>
                    <m:begChr m:val="("/>
                    <m:endChr m:val=")"/>
                    <m:ctrlPr>
                      <w:rPr>
                        <w:rFonts w:ascii="Arial" w:cs="Arial" w:eastAsia="Arial" w:hAnsi="Arial"/>
                        <w:sz w:val="24"/>
                        <w:szCs w:val="24"/>
                      </w:rPr>
                    </m:ctrlPr>
                  </m:dPr>
                  <m:e>
                    <m:sSub>
                      <m:sSubPr>
                        <m:ctrlPr>
                          <w:rPr>
                            <w:rFonts w:ascii="Arial" w:cs="Arial" w:eastAsia="Arial" w:hAnsi="Arial"/>
                            <w:sz w:val="24"/>
                            <w:szCs w:val="24"/>
                          </w:rPr>
                        </m:ctrlPr>
                      </m:sSubPr>
                      <m:e>
                        <m:r>
                          <w:rPr>
                            <w:rFonts w:ascii="Arial" w:cs="Arial" w:eastAsia="Arial" w:hAnsi="Arial"/>
                            <w:sz w:val="24"/>
                            <w:szCs w:val="24"/>
                          </w:rPr>
                          <m:t xml:space="preserve">X</m:t>
                        </m:r>
                      </m:e>
                      <m:sub>
                        <m:r>
                          <w:rPr>
                            <w:rFonts w:ascii="Arial" w:cs="Arial" w:eastAsia="Arial" w:hAnsi="Arial"/>
                            <w:sz w:val="24"/>
                            <w:szCs w:val="24"/>
                          </w:rPr>
                          <m:t xml:space="preserve">2</m:t>
                        </m:r>
                      </m:sub>
                    </m:sSub>
                    <m:r>
                      <w:rPr>
                        <w:rFonts w:ascii="Arial" w:cs="Arial" w:eastAsia="Arial" w:hAnsi="Arial"/>
                        <w:sz w:val="24"/>
                        <w:szCs w:val="24"/>
                      </w:rPr>
                      <m:t>≤</m:t>
                    </m:r>
                    <m:r>
                      <w:rPr>
                        <w:rFonts w:ascii="Arial" w:cs="Arial" w:eastAsia="Arial" w:hAnsi="Arial"/>
                        <w:sz w:val="24"/>
                        <w:szCs w:val="24"/>
                      </w:rPr>
                      <m:t xml:space="preserve">y</m:t>
                    </m:r>
                  </m:e>
                </m:d>
                <m:r>
                  <w:rPr>
                    <w:rFonts w:ascii="Arial" w:cs="Arial" w:eastAsia="Arial" w:hAnsi="Arial"/>
                    <w:sz w:val="24"/>
                    <w:szCs w:val="24"/>
                  </w:rPr>
                  <m:t xml:space="preserve">∩...</m:t>
                </m:r>
                <m:d>
                  <m:dPr>
                    <m:begChr m:val="("/>
                    <m:endChr m:val=")"/>
                    <m:ctrlPr>
                      <w:rPr>
                        <w:rFonts w:ascii="Arial" w:cs="Arial" w:eastAsia="Arial" w:hAnsi="Arial"/>
                        <w:sz w:val="24"/>
                        <w:szCs w:val="24"/>
                      </w:rPr>
                    </m:ctrlPr>
                  </m:dPr>
                  <m:e>
                    <m:sSub>
                      <m:sSubPr>
                        <m:ctrlPr>
                          <w:rPr>
                            <w:rFonts w:ascii="Arial" w:cs="Arial" w:eastAsia="Arial" w:hAnsi="Arial"/>
                            <w:sz w:val="24"/>
                            <w:szCs w:val="24"/>
                          </w:rPr>
                        </m:ctrlPr>
                      </m:sSubPr>
                      <m:e>
                        <m:r>
                          <w:rPr>
                            <w:rFonts w:ascii="Arial" w:cs="Arial" w:eastAsia="Arial" w:hAnsi="Arial"/>
                            <w:sz w:val="24"/>
                            <w:szCs w:val="24"/>
                          </w:rPr>
                          <m:t xml:space="preserve">X</m:t>
                        </m:r>
                      </m:e>
                      <m:sub>
                        <m:sSub>
                          <m:sSubPr>
                            <m:ctrlPr>
                              <w:rPr>
                                <w:rFonts w:ascii="Arial" w:cs="Arial" w:eastAsia="Arial" w:hAnsi="Arial"/>
                                <w:sz w:val="24"/>
                                <w:szCs w:val="24"/>
                              </w:rPr>
                            </m:ctrlPr>
                          </m:sSubPr>
                          <m:e>
                            <m:r>
                              <w:rPr>
                                <w:rFonts w:ascii="Arial" w:cs="Arial" w:eastAsia="Arial" w:hAnsi="Arial"/>
                                <w:sz w:val="24"/>
                                <w:szCs w:val="24"/>
                              </w:rPr>
                              <m:t xml:space="preserve">m</m:t>
                            </m:r>
                          </m:e>
                          <m:sub>
                            <m:r>
                              <w:rPr>
                                <w:rFonts w:ascii="Arial" w:cs="Arial" w:eastAsia="Arial" w:hAnsi="Arial"/>
                                <w:sz w:val="24"/>
                                <w:szCs w:val="24"/>
                              </w:rPr>
                              <m:t xml:space="preserve">k</m:t>
                            </m:r>
                          </m:sub>
                        </m:sSub>
                      </m:sub>
                    </m:sSub>
                    <m:r>
                      <w:rPr>
                        <w:rFonts w:ascii="Arial" w:cs="Arial" w:eastAsia="Arial" w:hAnsi="Arial"/>
                        <w:sz w:val="24"/>
                        <w:szCs w:val="24"/>
                      </w:rPr>
                      <m:t>≤</m:t>
                    </m:r>
                    <m:r>
                      <w:rPr>
                        <w:rFonts w:ascii="Arial" w:cs="Arial" w:eastAsia="Arial" w:hAnsi="Arial"/>
                        <w:sz w:val="24"/>
                        <w:szCs w:val="24"/>
                      </w:rPr>
                      <m:t xml:space="preserve">y</m:t>
                    </m:r>
                  </m:e>
                </m:d>
                <m:r>
                  <w:rPr>
                    <w:rFonts w:ascii="Arial" w:cs="Arial" w:eastAsia="Arial" w:hAnsi="Arial"/>
                    <w:sz w:val="24"/>
                    <w:szCs w:val="24"/>
                  </w:rPr>
                  <m:t xml:space="preserve">|k</m:t>
                </m:r>
              </m:e>
            </m:d>
            <m:r>
              <w:rPr>
                <w:rFonts w:ascii="Arial" w:cs="Arial" w:eastAsia="Arial" w:hAnsi="Arial"/>
                <w:sz w:val="24"/>
                <w:szCs w:val="24"/>
              </w:rPr>
              <m:t xml:space="preserve">=</m:t>
            </m:r>
            <m:nary>
              <m:naryPr>
                <m:chr m:val="∏"/>
                <m:ctrlPr>
                  <w:rPr>
                    <w:rFonts w:ascii="Arial" w:cs="Arial" w:eastAsia="Arial" w:hAnsi="Arial"/>
                    <w:sz w:val="24"/>
                    <w:szCs w:val="24"/>
                  </w:rPr>
                </m:ctrlPr>
              </m:naryPr>
              <m:sub>
                <m:r>
                  <w:rPr>
                    <w:rFonts w:ascii="Arial" w:cs="Arial" w:eastAsia="Arial" w:hAnsi="Arial"/>
                    <w:sz w:val="24"/>
                    <w:szCs w:val="24"/>
                  </w:rPr>
                  <m:t xml:space="preserve">m=1</m:t>
                </m:r>
              </m:sub>
              <m:sup>
                <m:sSub>
                  <m:sSubPr>
                    <m:ctrlPr>
                      <w:rPr>
                        <w:rFonts w:ascii="Arial" w:cs="Arial" w:eastAsia="Arial" w:hAnsi="Arial"/>
                        <w:sz w:val="24"/>
                        <w:szCs w:val="24"/>
                      </w:rPr>
                    </m:ctrlPr>
                  </m:sSubPr>
                  <m:e>
                    <m:r>
                      <w:rPr>
                        <w:rFonts w:ascii="Arial" w:cs="Arial" w:eastAsia="Arial" w:hAnsi="Arial"/>
                        <w:sz w:val="24"/>
                        <w:szCs w:val="24"/>
                      </w:rPr>
                      <m:t xml:space="preserve">m</m:t>
                    </m:r>
                  </m:e>
                  <m:sub>
                    <m:r>
                      <w:rPr>
                        <w:rFonts w:ascii="Arial" w:cs="Arial" w:eastAsia="Arial" w:hAnsi="Arial"/>
                        <w:sz w:val="24"/>
                        <w:szCs w:val="24"/>
                      </w:rPr>
                      <m:t xml:space="preserve">k</m:t>
                    </m:r>
                  </m:sub>
                </m:sSub>
              </m:sup>
            </m:nary>
            <m:sSub>
              <m:sSubPr>
                <m:ctrlPr>
                  <w:rPr>
                    <w:rFonts w:ascii="Arial" w:cs="Arial" w:eastAsia="Arial" w:hAnsi="Arial"/>
                    <w:sz w:val="24"/>
                    <w:szCs w:val="24"/>
                  </w:rPr>
                </m:ctrlPr>
              </m:sSubPr>
              <m:e>
                <m:r>
                  <w:rPr>
                    <w:rFonts w:ascii="Arial" w:cs="Arial" w:eastAsia="Arial" w:hAnsi="Arial"/>
                    <w:sz w:val="24"/>
                    <w:szCs w:val="24"/>
                  </w:rPr>
                  <m:t xml:space="preserve">F</m:t>
                </m:r>
              </m:e>
              <m:sub>
                <m:sSub>
                  <m:sSubPr>
                    <m:ctrlPr>
                      <w:rPr>
                        <w:rFonts w:ascii="Arial" w:cs="Arial" w:eastAsia="Arial" w:hAnsi="Arial"/>
                        <w:sz w:val="24"/>
                        <w:szCs w:val="24"/>
                      </w:rPr>
                    </m:ctrlPr>
                  </m:sSubPr>
                  <m:e>
                    <m:r>
                      <w:rPr>
                        <w:rFonts w:ascii="Arial" w:cs="Arial" w:eastAsia="Arial" w:hAnsi="Arial"/>
                        <w:sz w:val="24"/>
                        <w:szCs w:val="24"/>
                      </w:rPr>
                      <m:t xml:space="preserve">X</m:t>
                    </m:r>
                  </m:e>
                  <m:sub>
                    <m:r>
                      <w:rPr>
                        <w:rFonts w:ascii="Arial" w:cs="Arial" w:eastAsia="Arial" w:hAnsi="Arial"/>
                        <w:sz w:val="24"/>
                        <w:szCs w:val="24"/>
                      </w:rPr>
                      <m:t xml:space="preserve">3h</m:t>
                    </m:r>
                  </m:sub>
                </m:sSub>
                <m:r>
                  <w:rPr>
                    <w:rFonts w:ascii="Arial" w:cs="Arial" w:eastAsia="Arial" w:hAnsi="Arial"/>
                    <w:sz w:val="24"/>
                    <w:szCs w:val="24"/>
                  </w:rPr>
                  <m:t xml:space="preserve">|k,m</m:t>
                </m:r>
              </m:sub>
            </m:sSub>
            <m:d>
              <m:dPr>
                <m:begChr m:val="("/>
                <m:endChr m:val=")"/>
                <m:ctrlPr>
                  <w:rPr>
                    <w:rFonts w:ascii="Arial" w:cs="Arial" w:eastAsia="Arial" w:hAnsi="Arial"/>
                    <w:sz w:val="24"/>
                    <w:szCs w:val="24"/>
                  </w:rPr>
                </m:ctrlPr>
              </m:dPr>
              <m:e>
                <m:r>
                  <w:rPr>
                    <w:rFonts w:ascii="Arial" w:cs="Arial" w:eastAsia="Arial" w:hAnsi="Arial"/>
                    <w:sz w:val="24"/>
                    <w:szCs w:val="24"/>
                  </w:rPr>
                  <m:t xml:space="preserve">x|k,m</m:t>
                </m:r>
              </m:e>
            </m:d>
          </m:oMath>
          <w:r w:rsidDel="00000000" w:rsidR="00000000" w:rsidRPr="00000000">
            <w:rPr>
              <w:rtl w:val="0"/>
            </w:rPr>
          </w:r>
        </w:p>
      </w:sdtContent>
    </w:sdt>
    <w:p w:rsidR="00000000" w:rsidDel="00000000" w:rsidP="00000000" w:rsidRDefault="00000000" w:rsidRPr="00000000" w14:paraId="00000123">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”exact” probability density function and the cumulative distribution function for the maximum crest height of each storm is given as below. It can be observed that for more extreme storms, there are fewer data points. </w:t>
      </w:r>
    </w:p>
    <w:p w:rsidR="00000000" w:rsidDel="00000000" w:rsidP="00000000" w:rsidRDefault="00000000" w:rsidRPr="00000000" w14:paraId="00000125">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6">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7">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85166" cy="2871788"/>
            <wp:effectExtent b="0" l="0" r="0" t="0"/>
            <wp:docPr id="4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8516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 Probability density function</w:t>
      </w:r>
    </w:p>
    <w:p w:rsidR="00000000" w:rsidDel="00000000" w:rsidP="00000000" w:rsidRDefault="00000000" w:rsidRPr="00000000" w14:paraId="00000129">
      <w:pPr>
        <w:keepLines w:val="1"/>
        <w:rPr>
          <w:rFonts w:ascii="Arial" w:cs="Arial" w:eastAsia="Arial" w:hAnsi="Arial"/>
          <w:sz w:val="24"/>
          <w:szCs w:val="24"/>
        </w:rPr>
      </w:pPr>
      <w:r w:rsidDel="00000000" w:rsidR="00000000" w:rsidRPr="00000000">
        <w:rPr>
          <w:rFonts w:ascii="Arial" w:cs="Arial" w:eastAsia="Arial" w:hAnsi="Arial"/>
          <w:rtl w:val="0"/>
        </w:rPr>
        <w:t xml:space="preserve">Figure 8. Exact distributions of maximum crest heights for storms above the threshold of 8m.</w:t>
      </w:r>
      <w:r w:rsidDel="00000000" w:rsidR="00000000" w:rsidRPr="00000000">
        <w:rPr>
          <w:rtl w:val="0"/>
        </w:rPr>
      </w:r>
    </w:p>
    <w:p w:rsidR="00000000" w:rsidDel="00000000" w:rsidP="00000000" w:rsidRDefault="00000000" w:rsidRPr="00000000" w14:paraId="0000012A">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9499" cy="4071562"/>
            <wp:effectExtent b="0" l="0" r="0" t="0"/>
            <wp:docPr id="4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09499" cy="407156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(b)Cumulative distribution function</w:t>
      </w:r>
    </w:p>
    <w:p w:rsidR="00000000" w:rsidDel="00000000" w:rsidP="00000000" w:rsidRDefault="00000000" w:rsidRPr="00000000" w14:paraId="0000012C">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Figure 8. Exact distributions of maximum crest heights for storms above the threshold of 8m.</w:t>
      </w:r>
    </w:p>
    <w:p w:rsidR="00000000" w:rsidDel="00000000" w:rsidP="00000000" w:rsidRDefault="00000000" w:rsidRPr="00000000" w14:paraId="0000012D">
      <w:pPr>
        <w:keepLines w:val="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E">
      <w:pPr>
        <w:keepLines w:val="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pStyle w:val="Heading3"/>
        <w:keepLines w:val="1"/>
        <w:spacing w:after="0" w:before="0" w:lineRule="auto"/>
        <w:rPr>
          <w:b w:val="1"/>
        </w:rPr>
      </w:pPr>
      <w:bookmarkStart w:colFirst="0" w:colLast="0" w:name="_heading=h.2ni77or1aqh" w:id="20"/>
      <w:bookmarkEnd w:id="20"/>
      <w:r w:rsidDel="00000000" w:rsidR="00000000" w:rsidRPr="00000000">
        <w:rPr>
          <w:b w:val="1"/>
          <w:rtl w:val="0"/>
        </w:rPr>
        <w:t xml:space="preserve">2.3.2 Most probable maximum crest height of each storm</w:t>
      </w:r>
    </w:p>
    <w:p w:rsidR="00000000" w:rsidDel="00000000" w:rsidP="00000000" w:rsidRDefault="00000000" w:rsidRPr="00000000" w14:paraId="00000130">
      <w:pPr>
        <w:spacing w:line="276" w:lineRule="auto"/>
        <w:jc w:val="both"/>
        <w:rPr>
          <w:rFonts w:ascii="Arial" w:cs="Arial" w:eastAsia="Arial" w:hAnsi="Arial"/>
        </w:rPr>
      </w:pPr>
      <w:r w:rsidDel="00000000" w:rsidR="00000000" w:rsidRPr="00000000">
        <w:rPr>
          <w:rFonts w:ascii="Arial" w:cs="Arial" w:eastAsia="Arial" w:hAnsi="Arial"/>
          <w:rtl w:val="0"/>
        </w:rPr>
        <w:t xml:space="preserve">By requiring 𝐹</w:t>
      </w:r>
      <w:r w:rsidDel="00000000" w:rsidR="00000000" w:rsidRPr="00000000">
        <w:rPr>
          <w:rFonts w:ascii="Arial" w:cs="Arial" w:eastAsia="Arial" w:hAnsi="Arial"/>
          <w:vertAlign w:val="subscript"/>
          <w:rtl w:val="0"/>
        </w:rPr>
        <w:t xml:space="preserve">𝑌|k</w:t>
      </w:r>
      <w:r w:rsidDel="00000000" w:rsidR="00000000" w:rsidRPr="00000000">
        <w:rPr>
          <w:rFonts w:ascii="Arial" w:cs="Arial" w:eastAsia="Arial" w:hAnsi="Arial"/>
          <w:rtl w:val="0"/>
        </w:rPr>
        <w:t xml:space="preserve">(𝑦 ̃</w:t>
      </w:r>
      <w:r w:rsidDel="00000000" w:rsidR="00000000" w:rsidRPr="00000000">
        <w:rPr>
          <w:rFonts w:ascii="Arial" w:cs="Arial" w:eastAsia="Arial" w:hAnsi="Arial"/>
          <w:vertAlign w:val="subscript"/>
          <w:rtl w:val="0"/>
        </w:rPr>
        <w:t xml:space="preserve">k</w:t>
      </w:r>
      <w:r w:rsidDel="00000000" w:rsidR="00000000" w:rsidRPr="00000000">
        <w:rPr>
          <w:rFonts w:ascii="Arial" w:cs="Arial" w:eastAsia="Arial" w:hAnsi="Arial"/>
          <w:rtl w:val="0"/>
        </w:rPr>
        <w:t xml:space="preserve">|k) =0.368 the most probable crest height of each storm can be obtained. These values will be referred to as dots. It is assumed that a three parameter weibull distribution can be fitted to the dots.  </w:t>
      </w:r>
    </w:p>
    <w:p w:rsidR="00000000" w:rsidDel="00000000" w:rsidP="00000000" w:rsidRDefault="00000000" w:rsidRPr="00000000" w14:paraId="0000013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2">
      <w:pPr>
        <w:spacing w:line="276" w:lineRule="auto"/>
        <w:jc w:val="both"/>
        <w:rPr>
          <w:rFonts w:ascii="Arial" w:cs="Arial" w:eastAsia="Arial" w:hAnsi="Arial"/>
        </w:rPr>
      </w:pPr>
      <m:oMath>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x</m:t>
            </m:r>
          </m:sub>
        </m:sSub>
        <m:d>
          <m:dPr>
            <m:begChr m:val="("/>
            <m:endChr m:val=")"/>
            <m:ctrlPr>
              <w:rPr>
                <w:rFonts w:ascii="Arial" w:cs="Arial" w:eastAsia="Arial" w:hAnsi="Arial"/>
              </w:rPr>
            </m:ctrlPr>
          </m:dPr>
          <m:e>
            <m:r>
              <w:rPr>
                <w:rFonts w:ascii="Arial" w:cs="Arial" w:eastAsia="Arial" w:hAnsi="Arial"/>
              </w:rPr>
              <m:t xml:space="preserve">x</m:t>
            </m:r>
          </m:e>
        </m:d>
        <m:r>
          <w:rPr>
            <w:rFonts w:ascii="Arial" w:cs="Arial" w:eastAsia="Arial" w:hAnsi="Arial"/>
          </w:rPr>
          <m:t xml:space="preserve">=1-exp</m:t>
        </m:r>
        <m:d>
          <m:dPr>
            <m:begChr m:val="{"/>
            <m:endChr m:val="}"/>
            <m:ctrlPr>
              <w:rPr>
                <w:rFonts w:ascii="Arial" w:cs="Arial" w:eastAsia="Arial" w:hAnsi="Arial"/>
              </w:rPr>
            </m:ctrlPr>
          </m:dPr>
          <m:e>
            <m:r>
              <w:rPr>
                <w:rFonts w:ascii="Arial" w:cs="Arial" w:eastAsia="Arial" w:hAnsi="Arial"/>
              </w:rPr>
              <m:t xml:space="preserve">-</m:t>
            </m:r>
            <m:sSup>
              <m:sSupPr>
                <m:ctrlPr>
                  <w:rPr>
                    <w:rFonts w:ascii="Arial" w:cs="Arial" w:eastAsia="Arial" w:hAnsi="Arial"/>
                  </w:rPr>
                </m:ctrlPr>
              </m:sSupPr>
              <m:e>
                <m:d>
                  <m:dPr>
                    <m:begChr m:val="("/>
                    <m:endChr m:val=")"/>
                    <m:ctrlPr>
                      <w:rPr>
                        <w:rFonts w:ascii="Arial" w:cs="Arial" w:eastAsia="Arial" w:hAnsi="Arial"/>
                      </w:rPr>
                    </m:ctrlPr>
                  </m:dPr>
                  <m:e>
                    <m:f>
                      <m:fPr>
                        <m:ctrlPr>
                          <w:rPr>
                            <w:rFonts w:ascii="Arial" w:cs="Arial" w:eastAsia="Arial" w:hAnsi="Arial"/>
                          </w:rPr>
                        </m:ctrlPr>
                      </m:fPr>
                      <m:num>
                        <m:r>
                          <w:rPr>
                            <w:rFonts w:ascii="Arial" w:cs="Arial" w:eastAsia="Arial" w:hAnsi="Arial"/>
                          </w:rPr>
                          <m:t xml:space="preserve">x-</m:t>
                        </m:r>
                        <m:r>
                          <w:rPr>
                            <w:rFonts w:ascii="Arial" w:cs="Arial" w:eastAsia="Arial" w:hAnsi="Arial"/>
                          </w:rPr>
                          <m:t>λ</m:t>
                        </m:r>
                      </m:num>
                      <m:den>
                        <m:r>
                          <w:rPr>
                            <w:rFonts w:ascii="Arial" w:cs="Arial" w:eastAsia="Arial" w:hAnsi="Arial"/>
                          </w:rPr>
                          <m:t>α</m:t>
                        </m:r>
                      </m:den>
                    </m:f>
                  </m:e>
                </m:d>
              </m:e>
              <m:sup>
                <m:r>
                  <w:rPr>
                    <w:rFonts w:ascii="Arial" w:cs="Arial" w:eastAsia="Arial" w:hAnsi="Arial"/>
                  </w:rPr>
                  <m:t>β</m:t>
                </m:r>
              </m:sup>
            </m:sSup>
          </m:e>
        </m:d>
      </m:oMath>
      <w:r w:rsidDel="00000000" w:rsidR="00000000" w:rsidRPr="00000000">
        <w:rPr>
          <w:rtl w:val="0"/>
        </w:rPr>
      </w:r>
    </w:p>
    <w:p w:rsidR="00000000" w:rsidDel="00000000" w:rsidP="00000000" w:rsidRDefault="00000000" w:rsidRPr="00000000" w14:paraId="00000133">
      <w:pPr>
        <w:spacing w:line="276" w:lineRule="auto"/>
        <w:jc w:val="both"/>
        <w:rPr>
          <w:rFonts w:ascii="Arial" w:cs="Arial" w:eastAsia="Arial" w:hAnsi="Arial"/>
        </w:rPr>
      </w:pPr>
      <m:oMath>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X</m:t>
            </m:r>
          </m:sub>
        </m:sSub>
        <m:d>
          <m:dPr>
            <m:begChr m:val="("/>
            <m:endChr m:val=")"/>
            <m:ctrlPr>
              <w:rPr>
                <w:rFonts w:ascii="Arial" w:cs="Arial" w:eastAsia="Arial" w:hAnsi="Arial"/>
              </w:rPr>
            </m:ctrlPr>
          </m:dPr>
          <m:e>
            <m:r>
              <w:rPr>
                <w:rFonts w:ascii="Arial" w:cs="Arial" w:eastAsia="Arial" w:hAnsi="Arial"/>
              </w:rPr>
              <m:t xml:space="preserve">x</m:t>
            </m:r>
          </m:e>
        </m:d>
        <m:r>
          <w:rPr>
            <w:rFonts w:ascii="Arial" w:cs="Arial" w:eastAsia="Arial" w:hAnsi="Arial"/>
          </w:rPr>
          <m:t xml:space="preserve">=</m:t>
        </m:r>
        <m:f>
          <m:fPr>
            <m:ctrlPr>
              <w:rPr>
                <w:rFonts w:ascii="Arial" w:cs="Arial" w:eastAsia="Arial" w:hAnsi="Arial"/>
              </w:rPr>
            </m:ctrlPr>
          </m:fPr>
          <m:num>
            <m:r>
              <w:rPr>
                <w:rFonts w:ascii="Arial" w:cs="Arial" w:eastAsia="Arial" w:hAnsi="Arial"/>
              </w:rPr>
              <m:t>β</m:t>
            </m:r>
          </m:num>
          <m:den>
            <m:r>
              <w:rPr>
                <w:rFonts w:ascii="Arial" w:cs="Arial" w:eastAsia="Arial" w:hAnsi="Arial"/>
              </w:rPr>
              <m:t>α</m:t>
            </m:r>
          </m:den>
        </m:f>
        <m:sSup>
          <m:sSupPr>
            <m:ctrlPr>
              <w:rPr>
                <w:rFonts w:ascii="Arial" w:cs="Arial" w:eastAsia="Arial" w:hAnsi="Arial"/>
              </w:rPr>
            </m:ctrlPr>
          </m:sSupPr>
          <m:e>
            <m:d>
              <m:dPr>
                <m:begChr m:val="("/>
                <m:endChr m:val=")"/>
                <m:ctrlPr>
                  <w:rPr>
                    <w:rFonts w:ascii="Arial" w:cs="Arial" w:eastAsia="Arial" w:hAnsi="Arial"/>
                  </w:rPr>
                </m:ctrlPr>
              </m:dPr>
              <m:e>
                <m:f>
                  <m:fPr>
                    <m:ctrlPr>
                      <w:rPr>
                        <w:rFonts w:ascii="Arial" w:cs="Arial" w:eastAsia="Arial" w:hAnsi="Arial"/>
                      </w:rPr>
                    </m:ctrlPr>
                  </m:fPr>
                  <m:num>
                    <m:r>
                      <w:rPr>
                        <w:rFonts w:ascii="Arial" w:cs="Arial" w:eastAsia="Arial" w:hAnsi="Arial"/>
                      </w:rPr>
                      <m:t xml:space="preserve">x-</m:t>
                    </m:r>
                    <m:r>
                      <w:rPr>
                        <w:rFonts w:ascii="Arial" w:cs="Arial" w:eastAsia="Arial" w:hAnsi="Arial"/>
                      </w:rPr>
                      <m:t>λ</m:t>
                    </m:r>
                  </m:num>
                  <m:den>
                    <m:r>
                      <w:rPr>
                        <w:rFonts w:ascii="Arial" w:cs="Arial" w:eastAsia="Arial" w:hAnsi="Arial"/>
                      </w:rPr>
                      <m:t>α</m:t>
                    </m:r>
                  </m:den>
                </m:f>
              </m:e>
            </m:d>
          </m:e>
          <m:sup>
            <m:r>
              <w:rPr>
                <w:rFonts w:ascii="Arial" w:cs="Arial" w:eastAsia="Arial" w:hAnsi="Arial"/>
              </w:rPr>
              <m:t>β</m:t>
            </m:r>
            <m:r>
              <w:rPr>
                <w:rFonts w:ascii="Arial" w:cs="Arial" w:eastAsia="Arial" w:hAnsi="Arial"/>
              </w:rPr>
              <m:t xml:space="preserve">-1</m:t>
            </m:r>
          </m:sup>
        </m:sSup>
        <m:r>
          <w:rPr>
            <w:rFonts w:ascii="Arial" w:cs="Arial" w:eastAsia="Arial" w:hAnsi="Arial"/>
          </w:rPr>
          <m:t xml:space="preserve">exp</m:t>
        </m:r>
        <m:d>
          <m:dPr>
            <m:begChr m:val="{"/>
            <m:endChr m:val="}"/>
            <m:ctrlPr>
              <w:rPr>
                <w:rFonts w:ascii="Arial" w:cs="Arial" w:eastAsia="Arial" w:hAnsi="Arial"/>
              </w:rPr>
            </m:ctrlPr>
          </m:dPr>
          <m:e>
            <m:r>
              <w:rPr>
                <w:rFonts w:ascii="Arial" w:cs="Arial" w:eastAsia="Arial" w:hAnsi="Arial"/>
              </w:rPr>
              <m:t xml:space="preserve">-</m:t>
            </m:r>
            <m:sSup>
              <m:sSupPr>
                <m:ctrlPr>
                  <w:rPr>
                    <w:rFonts w:ascii="Arial" w:cs="Arial" w:eastAsia="Arial" w:hAnsi="Arial"/>
                  </w:rPr>
                </m:ctrlPr>
              </m:sSupPr>
              <m:e>
                <m:d>
                  <m:dPr>
                    <m:begChr m:val="("/>
                    <m:endChr m:val=")"/>
                    <m:ctrlPr>
                      <w:rPr>
                        <w:rFonts w:ascii="Arial" w:cs="Arial" w:eastAsia="Arial" w:hAnsi="Arial"/>
                      </w:rPr>
                    </m:ctrlPr>
                  </m:dPr>
                  <m:e>
                    <m:f>
                      <m:fPr>
                        <m:ctrlPr>
                          <w:rPr>
                            <w:rFonts w:ascii="Arial" w:cs="Arial" w:eastAsia="Arial" w:hAnsi="Arial"/>
                          </w:rPr>
                        </m:ctrlPr>
                      </m:fPr>
                      <m:num>
                        <m:r>
                          <w:rPr>
                            <w:rFonts w:ascii="Arial" w:cs="Arial" w:eastAsia="Arial" w:hAnsi="Arial"/>
                          </w:rPr>
                          <m:t xml:space="preserve">x-</m:t>
                        </m:r>
                        <m:r>
                          <w:rPr>
                            <w:rFonts w:ascii="Arial" w:cs="Arial" w:eastAsia="Arial" w:hAnsi="Arial"/>
                          </w:rPr>
                          <m:t>λ</m:t>
                        </m:r>
                      </m:num>
                      <m:den>
                        <m:r>
                          <w:rPr>
                            <w:rFonts w:ascii="Arial" w:cs="Arial" w:eastAsia="Arial" w:hAnsi="Arial"/>
                          </w:rPr>
                          <m:t>α</m:t>
                        </m:r>
                      </m:den>
                    </m:f>
                  </m:e>
                </m:d>
              </m:e>
              <m:sup>
                <m:r>
                  <w:rPr>
                    <w:rFonts w:ascii="Arial" w:cs="Arial" w:eastAsia="Arial" w:hAnsi="Arial"/>
                  </w:rPr>
                  <m:t>β</m:t>
                </m:r>
              </m:sup>
            </m:sSup>
          </m:e>
        </m:d>
      </m:oMath>
      <w:r w:rsidDel="00000000" w:rsidR="00000000" w:rsidRPr="00000000">
        <w:rPr>
          <w:rtl w:val="0"/>
        </w:rPr>
      </w:r>
    </w:p>
    <w:p w:rsidR="00000000" w:rsidDel="00000000" w:rsidP="00000000" w:rsidRDefault="00000000" w:rsidRPr="00000000" w14:paraId="0000013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5">
      <w:pPr>
        <w:spacing w:line="276" w:lineRule="auto"/>
        <w:jc w:val="both"/>
        <w:rPr/>
      </w:pPr>
      <w:r w:rsidDel="00000000" w:rsidR="00000000" w:rsidRPr="00000000">
        <w:rPr>
          <w:rFonts w:ascii="Arial" w:cs="Arial" w:eastAsia="Arial" w:hAnsi="Arial"/>
          <w:rtl w:val="0"/>
        </w:rPr>
        <w:t xml:space="preserve">The metocean book recommends to use the method of moments(MoM) to estimate the weibull parameters because this approach yields a better fit for the tail. Another approach is to use the Maximum Likelihood Estimation (MLE) which is a built-in function in Matlab. Both methods were used and are compared below. The Gumbel probability paper clearly shows that the Method of Moment approach gives better results for the most extreme crest heights.</w:t>
      </w:r>
      <w:r w:rsidDel="00000000" w:rsidR="00000000" w:rsidRPr="00000000">
        <w:rPr>
          <w:rtl w:val="0"/>
        </w:rPr>
      </w:r>
    </w:p>
    <w:p w:rsidR="00000000" w:rsidDel="00000000" w:rsidP="00000000" w:rsidRDefault="00000000" w:rsidRPr="00000000" w14:paraId="00000136">
      <w:pPr>
        <w:keepLines w:val="1"/>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7">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most probable maximum crest height is the peak value of the probability density function of each storm, which is given in Figure 9(a). And the most probable largest crest height can be found around 0.4 in the cumulative distribution function as shown in Figure 9(b).</w:t>
      </w:r>
    </w:p>
    <w:p w:rsidR="00000000" w:rsidDel="00000000" w:rsidP="00000000" w:rsidRDefault="00000000" w:rsidRPr="00000000" w14:paraId="00000138">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7001" cy="2681288"/>
            <wp:effectExtent b="0" l="0" r="0" t="0"/>
            <wp:docPr id="4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667001"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(a)Probability density function</w:t>
      </w:r>
    </w:p>
    <w:p w:rsidR="00000000" w:rsidDel="00000000" w:rsidP="00000000" w:rsidRDefault="00000000" w:rsidRPr="00000000" w14:paraId="0000013B">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61213" cy="3966787"/>
            <wp:effectExtent b="0" l="0" r="0" t="0"/>
            <wp:docPr id="4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261213" cy="396678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(b)Cumulative distribution function</w:t>
      </w:r>
    </w:p>
    <w:p w:rsidR="00000000" w:rsidDel="00000000" w:rsidP="00000000" w:rsidRDefault="00000000" w:rsidRPr="00000000" w14:paraId="0000013E">
      <w:pPr>
        <w:spacing w:line="276" w:lineRule="auto"/>
        <w:rPr>
          <w:rFonts w:ascii="Arial" w:cs="Arial" w:eastAsia="Arial" w:hAnsi="Arial"/>
        </w:rPr>
      </w:pPr>
      <w:r w:rsidDel="00000000" w:rsidR="00000000" w:rsidRPr="00000000">
        <w:rPr>
          <w:rFonts w:ascii="Arial" w:cs="Arial" w:eastAsia="Arial" w:hAnsi="Arial"/>
          <w:rtl w:val="0"/>
        </w:rPr>
        <w:t xml:space="preserve">Figure 9. Exact distributions of maximum crest heights for storms above the threshold and the most probable largest crest heights</w:t>
      </w:r>
    </w:p>
    <w:p w:rsidR="00000000" w:rsidDel="00000000" w:rsidP="00000000" w:rsidRDefault="00000000" w:rsidRPr="00000000" w14:paraId="0000013F">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0">
      <w:pPr>
        <w:spacing w:line="276" w:lineRule="auto"/>
        <w:ind w:left="0" w:firstLine="0"/>
        <w:rPr>
          <w:rFonts w:ascii="Arial" w:cs="Arial" w:eastAsia="Arial" w:hAnsi="Arial"/>
          <w:sz w:val="24"/>
          <w:szCs w:val="24"/>
        </w:rPr>
      </w:pPr>
      <w:r w:rsidDel="00000000" w:rsidR="00000000" w:rsidRPr="00000000">
        <w:rPr>
          <w:rFonts w:ascii="Arial" w:cs="Arial" w:eastAsia="Arial" w:hAnsi="Arial"/>
          <w:rtl w:val="0"/>
        </w:rPr>
        <w:t xml:space="preserve">The scatter diagram of the maximum crest heights from the “exact” distribution of each storm is given Figure 10. The Gumbel probability paper and 3-parameter Weibull model are shown in Figure 12 and 13.</w:t>
      </w:r>
      <w:r w:rsidDel="00000000" w:rsidR="00000000" w:rsidRPr="00000000">
        <w:rPr>
          <w:rtl w:val="0"/>
        </w:rPr>
      </w:r>
    </w:p>
    <w:p w:rsidR="00000000" w:rsidDel="00000000" w:rsidP="00000000" w:rsidRDefault="00000000" w:rsidRPr="00000000" w14:paraId="0000014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sz w:val="24"/>
          <w:szCs w:val="24"/>
        </w:rPr>
        <w:drawing>
          <wp:inline distB="114300" distT="114300" distL="114300" distR="114300">
            <wp:extent cx="5734050" cy="4305300"/>
            <wp:effectExtent b="0" l="0" r="0" t="0"/>
            <wp:docPr id="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Lines w:val="1"/>
        <w:jc w:val="center"/>
        <w:rPr/>
      </w:pPr>
      <w:r w:rsidDel="00000000" w:rsidR="00000000" w:rsidRPr="00000000">
        <w:rPr/>
        <w:drawing>
          <wp:inline distB="114300" distT="114300" distL="114300" distR="114300">
            <wp:extent cx="5734050" cy="4305300"/>
            <wp:effectExtent b="0" l="0" r="0" t="0"/>
            <wp:docPr id="2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76" w:lineRule="auto"/>
        <w:jc w:val="center"/>
        <w:rPr>
          <w:rFonts w:ascii="Arial" w:cs="Arial" w:eastAsia="Arial" w:hAnsi="Arial"/>
        </w:rPr>
      </w:pPr>
      <w:r w:rsidDel="00000000" w:rsidR="00000000" w:rsidRPr="00000000">
        <w:rPr>
          <w:rFonts w:ascii="Arial" w:cs="Arial" w:eastAsia="Arial" w:hAnsi="Arial"/>
          <w:rtl w:val="0"/>
        </w:rPr>
        <w:t xml:space="preserve">Figure 10. Scatter diagram of the most probable largest crest heights of each storm</w:t>
      </w:r>
    </w:p>
    <w:p w:rsidR="00000000" w:rsidDel="00000000" w:rsidP="00000000" w:rsidRDefault="00000000" w:rsidRPr="00000000" w14:paraId="00000144">
      <w:pPr>
        <w:keepLines w:val="1"/>
        <w:rPr>
          <w:b w:val="1"/>
          <w:sz w:val="32"/>
          <w:szCs w:val="32"/>
        </w:rPr>
      </w:pPr>
      <w:r w:rsidDel="00000000" w:rsidR="00000000" w:rsidRPr="00000000">
        <w:rPr>
          <w:rFonts w:ascii="Arial" w:cs="Arial" w:eastAsia="Arial" w:hAnsi="Arial"/>
        </w:rPr>
        <w:drawing>
          <wp:inline distB="114300" distT="114300" distL="114300" distR="114300">
            <wp:extent cx="5693856" cy="3195638"/>
            <wp:effectExtent b="0" l="0" r="0" t="0"/>
            <wp:docPr id="24" name="image27.png"/>
            <a:graphic>
              <a:graphicData uri="http://schemas.openxmlformats.org/drawingml/2006/picture">
                <pic:pic>
                  <pic:nvPicPr>
                    <pic:cNvPr id="0" name="image27.png"/>
                    <pic:cNvPicPr preferRelativeResize="0"/>
                  </pic:nvPicPr>
                  <pic:blipFill>
                    <a:blip r:embed="rId26"/>
                    <a:srcRect b="0" l="7882" r="7573" t="0"/>
                    <a:stretch>
                      <a:fillRect/>
                    </a:stretch>
                  </pic:blipFill>
                  <pic:spPr>
                    <a:xfrm>
                      <a:off x="0" y="0"/>
                      <a:ext cx="569385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Lines w:val="1"/>
        <w:jc w:val="center"/>
        <w:rPr/>
      </w:pPr>
      <w:r w:rsidDel="00000000" w:rsidR="00000000" w:rsidRPr="00000000">
        <w:rPr>
          <w:rFonts w:ascii="Arial" w:cs="Arial" w:eastAsia="Arial" w:hAnsi="Arial"/>
          <w:rtl w:val="0"/>
        </w:rPr>
        <w:t xml:space="preserve">Figure 11. Comparison Method of moment and MLE</w:t>
      </w:r>
      <w:r w:rsidDel="00000000" w:rsidR="00000000" w:rsidRPr="00000000">
        <w:rPr>
          <w:rtl w:val="0"/>
        </w:rPr>
      </w:r>
    </w:p>
    <w:p w:rsidR="00000000" w:rsidDel="00000000" w:rsidP="00000000" w:rsidRDefault="00000000" w:rsidRPr="00000000" w14:paraId="00000146">
      <w:pPr>
        <w:pStyle w:val="Heading2"/>
        <w:keepLines w:val="1"/>
        <w:jc w:val="both"/>
        <w:rPr>
          <w:b w:val="1"/>
        </w:rPr>
      </w:pPr>
      <w:bookmarkStart w:colFirst="0" w:colLast="0" w:name="_heading=h.56izwp9bbmwj" w:id="21"/>
      <w:bookmarkEnd w:id="21"/>
      <w:r w:rsidDel="00000000" w:rsidR="00000000" w:rsidRPr="00000000">
        <w:rPr>
          <w:b w:val="1"/>
          <w:rtl w:val="0"/>
        </w:rPr>
        <w:t xml:space="preserve">Method of moments and MLE</w:t>
      </w:r>
    </w:p>
    <w:p w:rsidR="00000000" w:rsidDel="00000000" w:rsidP="00000000" w:rsidRDefault="00000000" w:rsidRPr="00000000" w14:paraId="00000147">
      <w:pPr>
        <w:pStyle w:val="Heading2"/>
        <w:keepLines w:val="1"/>
        <w:jc w:val="both"/>
        <w:rPr>
          <w:sz w:val="22"/>
          <w:szCs w:val="22"/>
        </w:rPr>
      </w:pPr>
      <w:bookmarkStart w:colFirst="0" w:colLast="0" w:name="_heading=h.xb26zg60rrbv" w:id="22"/>
      <w:bookmarkEnd w:id="22"/>
      <w:r w:rsidDel="00000000" w:rsidR="00000000" w:rsidRPr="00000000">
        <w:rPr>
          <w:sz w:val="22"/>
          <w:szCs w:val="22"/>
        </w:rPr>
        <w:drawing>
          <wp:inline distB="114300" distT="114300" distL="114300" distR="114300">
            <wp:extent cx="5900738" cy="4423230"/>
            <wp:effectExtent b="0" l="0" r="0" t="0"/>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00738" cy="442323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Arial" w:cs="Arial" w:eastAsia="Arial" w:hAnsi="Arial"/>
        </w:rPr>
      </w:pPr>
      <w:r w:rsidDel="00000000" w:rsidR="00000000" w:rsidRPr="00000000">
        <w:rPr>
          <w:rFonts w:ascii="Arial" w:cs="Arial" w:eastAsia="Arial" w:hAnsi="Arial"/>
          <w:rtl w:val="0"/>
        </w:rPr>
        <w:t xml:space="preserve">Figure 12. Gumbel probability paper</w:t>
      </w:r>
      <w:r w:rsidDel="00000000" w:rsidR="00000000" w:rsidRPr="00000000">
        <w:rPr>
          <w:rtl w:val="0"/>
        </w:rPr>
      </w:r>
    </w:p>
    <w:p w:rsidR="00000000" w:rsidDel="00000000" w:rsidP="00000000" w:rsidRDefault="00000000" w:rsidRPr="00000000" w14:paraId="00000149">
      <w:pPr>
        <w:keepLines w:val="1"/>
        <w:rPr/>
      </w:pPr>
      <w:r w:rsidDel="00000000" w:rsidR="00000000" w:rsidRPr="00000000">
        <w:rPr/>
        <w:drawing>
          <wp:inline distB="114300" distT="114300" distL="114300" distR="114300">
            <wp:extent cx="5734050" cy="4305300"/>
            <wp:effectExtent b="0" l="0" r="0" t="0"/>
            <wp:docPr id="3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Lines w:val="1"/>
        <w:jc w:val="center"/>
        <w:rPr>
          <w:rFonts w:ascii="Arial" w:cs="Arial" w:eastAsia="Arial" w:hAnsi="Arial"/>
        </w:rPr>
      </w:pPr>
      <w:r w:rsidDel="00000000" w:rsidR="00000000" w:rsidRPr="00000000">
        <w:rPr>
          <w:rFonts w:ascii="Arial" w:cs="Arial" w:eastAsia="Arial" w:hAnsi="Arial"/>
          <w:rtl w:val="0"/>
        </w:rPr>
        <w:t xml:space="preserve">Figure 13. Weibull probability paper</w:t>
      </w:r>
    </w:p>
    <w:p w:rsidR="00000000" w:rsidDel="00000000" w:rsidP="00000000" w:rsidRDefault="00000000" w:rsidRPr="00000000" w14:paraId="0000014B">
      <w:pPr>
        <w:keepLines w:val="1"/>
        <w:rPr/>
      </w:pPr>
      <w:r w:rsidDel="00000000" w:rsidR="00000000" w:rsidRPr="00000000">
        <w:rPr>
          <w:rtl w:val="0"/>
        </w:rPr>
      </w:r>
    </w:p>
    <w:p w:rsidR="00000000" w:rsidDel="00000000" w:rsidP="00000000" w:rsidRDefault="00000000" w:rsidRPr="00000000" w14:paraId="0000014C">
      <w:pPr>
        <w:keepLines w:val="1"/>
        <w:rPr/>
      </w:pPr>
      <w:r w:rsidDel="00000000" w:rsidR="00000000" w:rsidRPr="00000000">
        <w:rPr>
          <w:rtl w:val="0"/>
        </w:rPr>
      </w:r>
    </w:p>
    <w:p w:rsidR="00000000" w:rsidDel="00000000" w:rsidP="00000000" w:rsidRDefault="00000000" w:rsidRPr="00000000" w14:paraId="0000014D">
      <w:pPr>
        <w:keepLines w:val="1"/>
        <w:rPr/>
      </w:pPr>
      <w:r w:rsidDel="00000000" w:rsidR="00000000" w:rsidRPr="00000000">
        <w:rPr>
          <w:rtl w:val="0"/>
        </w:rPr>
      </w:r>
    </w:p>
    <w:p w:rsidR="00000000" w:rsidDel="00000000" w:rsidP="00000000" w:rsidRDefault="00000000" w:rsidRPr="00000000" w14:paraId="0000014E">
      <w:pPr>
        <w:keepLines w:val="1"/>
        <w:rPr/>
      </w:pPr>
      <w:r w:rsidDel="00000000" w:rsidR="00000000" w:rsidRPr="00000000">
        <w:rPr>
          <w:rtl w:val="0"/>
        </w:rPr>
      </w:r>
    </w:p>
    <w:p w:rsidR="00000000" w:rsidDel="00000000" w:rsidP="00000000" w:rsidRDefault="00000000" w:rsidRPr="00000000" w14:paraId="0000014F">
      <w:pPr>
        <w:keepLines w:val="1"/>
        <w:rPr/>
      </w:pPr>
      <w:r w:rsidDel="00000000" w:rsidR="00000000" w:rsidRPr="00000000">
        <w:rPr>
          <w:rtl w:val="0"/>
        </w:rPr>
      </w:r>
    </w:p>
    <w:p w:rsidR="00000000" w:rsidDel="00000000" w:rsidP="00000000" w:rsidRDefault="00000000" w:rsidRPr="00000000" w14:paraId="00000150">
      <w:pPr>
        <w:keepLines w:val="1"/>
        <w:rPr/>
      </w:pPr>
      <w:r w:rsidDel="00000000" w:rsidR="00000000" w:rsidRPr="00000000">
        <w:rPr>
          <w:rtl w:val="0"/>
        </w:rPr>
      </w:r>
    </w:p>
    <w:p w:rsidR="00000000" w:rsidDel="00000000" w:rsidP="00000000" w:rsidRDefault="00000000" w:rsidRPr="00000000" w14:paraId="00000151">
      <w:pPr>
        <w:keepLines w:val="1"/>
        <w:rPr/>
      </w:pPr>
      <w:r w:rsidDel="00000000" w:rsidR="00000000" w:rsidRPr="00000000">
        <w:rPr>
          <w:rtl w:val="0"/>
        </w:rPr>
      </w:r>
    </w:p>
    <w:p w:rsidR="00000000" w:rsidDel="00000000" w:rsidP="00000000" w:rsidRDefault="00000000" w:rsidRPr="00000000" w14:paraId="00000152">
      <w:pPr>
        <w:keepLines w:val="1"/>
        <w:rPr/>
      </w:pPr>
      <w:r w:rsidDel="00000000" w:rsidR="00000000" w:rsidRPr="00000000">
        <w:rPr>
          <w:rtl w:val="0"/>
        </w:rPr>
      </w:r>
    </w:p>
    <w:p w:rsidR="00000000" w:rsidDel="00000000" w:rsidP="00000000" w:rsidRDefault="00000000" w:rsidRPr="00000000" w14:paraId="00000153">
      <w:pPr>
        <w:keepLines w:val="1"/>
        <w:rPr/>
      </w:pPr>
      <w:r w:rsidDel="00000000" w:rsidR="00000000" w:rsidRPr="00000000">
        <w:rPr>
          <w:rtl w:val="0"/>
        </w:rPr>
      </w:r>
    </w:p>
    <w:p w:rsidR="00000000" w:rsidDel="00000000" w:rsidP="00000000" w:rsidRDefault="00000000" w:rsidRPr="00000000" w14:paraId="00000154">
      <w:pPr>
        <w:keepLines w:val="1"/>
        <w:rPr/>
      </w:pPr>
      <w:r w:rsidDel="00000000" w:rsidR="00000000" w:rsidRPr="00000000">
        <w:rPr>
          <w:rtl w:val="0"/>
        </w:rPr>
      </w:r>
    </w:p>
    <w:p w:rsidR="00000000" w:rsidDel="00000000" w:rsidP="00000000" w:rsidRDefault="00000000" w:rsidRPr="00000000" w14:paraId="00000155">
      <w:pPr>
        <w:keepLines w:val="1"/>
        <w:rPr/>
      </w:pPr>
      <w:r w:rsidDel="00000000" w:rsidR="00000000" w:rsidRPr="00000000">
        <w:rPr>
          <w:rtl w:val="0"/>
        </w:rPr>
      </w:r>
    </w:p>
    <w:p w:rsidR="00000000" w:rsidDel="00000000" w:rsidP="00000000" w:rsidRDefault="00000000" w:rsidRPr="00000000" w14:paraId="00000156">
      <w:pPr>
        <w:keepLines w:val="1"/>
        <w:rPr/>
      </w:pPr>
      <w:r w:rsidDel="00000000" w:rsidR="00000000" w:rsidRPr="00000000">
        <w:rPr>
          <w:rtl w:val="0"/>
        </w:rPr>
      </w:r>
    </w:p>
    <w:p w:rsidR="00000000" w:rsidDel="00000000" w:rsidP="00000000" w:rsidRDefault="00000000" w:rsidRPr="00000000" w14:paraId="00000157">
      <w:pPr>
        <w:keepLines w:val="1"/>
        <w:rPr/>
      </w:pPr>
      <w:r w:rsidDel="00000000" w:rsidR="00000000" w:rsidRPr="00000000">
        <w:rPr>
          <w:rtl w:val="0"/>
        </w:rPr>
      </w:r>
    </w:p>
    <w:p w:rsidR="00000000" w:rsidDel="00000000" w:rsidP="00000000" w:rsidRDefault="00000000" w:rsidRPr="00000000" w14:paraId="00000158">
      <w:pPr>
        <w:keepLines w:val="1"/>
        <w:rPr/>
      </w:pPr>
      <w:r w:rsidDel="00000000" w:rsidR="00000000" w:rsidRPr="00000000">
        <w:rPr>
          <w:rtl w:val="0"/>
        </w:rPr>
      </w:r>
    </w:p>
    <w:p w:rsidR="00000000" w:rsidDel="00000000" w:rsidP="00000000" w:rsidRDefault="00000000" w:rsidRPr="00000000" w14:paraId="00000159">
      <w:pPr>
        <w:keepLines w:val="1"/>
        <w:rPr/>
      </w:pPr>
      <w:r w:rsidDel="00000000" w:rsidR="00000000" w:rsidRPr="00000000">
        <w:rPr>
          <w:rtl w:val="0"/>
        </w:rPr>
      </w:r>
    </w:p>
    <w:p w:rsidR="00000000" w:rsidDel="00000000" w:rsidP="00000000" w:rsidRDefault="00000000" w:rsidRPr="00000000" w14:paraId="0000015A">
      <w:pPr>
        <w:keepLines w:val="1"/>
        <w:rPr/>
      </w:pPr>
      <w:r w:rsidDel="00000000" w:rsidR="00000000" w:rsidRPr="00000000">
        <w:rPr>
          <w:rtl w:val="0"/>
        </w:rPr>
      </w:r>
    </w:p>
    <w:p w:rsidR="00000000" w:rsidDel="00000000" w:rsidP="00000000" w:rsidRDefault="00000000" w:rsidRPr="00000000" w14:paraId="0000015B">
      <w:pPr>
        <w:keepLines w:val="1"/>
        <w:jc w:val="both"/>
        <w:rPr>
          <w:b w:val="1"/>
          <w:sz w:val="32"/>
          <w:szCs w:val="32"/>
        </w:rPr>
      </w:pPr>
      <w:r w:rsidDel="00000000" w:rsidR="00000000" w:rsidRPr="00000000">
        <w:rPr>
          <w:rtl w:val="0"/>
        </w:rPr>
      </w:r>
    </w:p>
    <w:p w:rsidR="00000000" w:rsidDel="00000000" w:rsidP="00000000" w:rsidRDefault="00000000" w:rsidRPr="00000000" w14:paraId="0000015C">
      <w:pPr>
        <w:keepLines w:val="1"/>
        <w:jc w:val="both"/>
        <w:rPr>
          <w:b w:val="1"/>
          <w:sz w:val="32"/>
          <w:szCs w:val="32"/>
        </w:rPr>
      </w:pPr>
      <w:r w:rsidDel="00000000" w:rsidR="00000000" w:rsidRPr="00000000">
        <w:rPr>
          <w:rtl w:val="0"/>
        </w:rPr>
      </w:r>
    </w:p>
    <w:p w:rsidR="00000000" w:rsidDel="00000000" w:rsidP="00000000" w:rsidRDefault="00000000" w:rsidRPr="00000000" w14:paraId="0000015D">
      <w:pPr>
        <w:keepLines w:val="1"/>
        <w:jc w:val="both"/>
        <w:rPr>
          <w:b w:val="1"/>
          <w:sz w:val="32"/>
          <w:szCs w:val="32"/>
        </w:rPr>
      </w:pPr>
      <w:r w:rsidDel="00000000" w:rsidR="00000000" w:rsidRPr="00000000">
        <w:rPr>
          <w:rtl w:val="0"/>
        </w:rPr>
      </w:r>
    </w:p>
    <w:p w:rsidR="00000000" w:rsidDel="00000000" w:rsidP="00000000" w:rsidRDefault="00000000" w:rsidRPr="00000000" w14:paraId="0000015E">
      <w:pPr>
        <w:keepLines w:val="1"/>
        <w:jc w:val="both"/>
        <w:rPr>
          <w:b w:val="1"/>
          <w:sz w:val="32"/>
          <w:szCs w:val="32"/>
        </w:rPr>
      </w:pPr>
      <w:r w:rsidDel="00000000" w:rsidR="00000000" w:rsidRPr="00000000">
        <w:rPr>
          <w:rtl w:val="0"/>
        </w:rPr>
      </w:r>
    </w:p>
    <w:p w:rsidR="00000000" w:rsidDel="00000000" w:rsidP="00000000" w:rsidRDefault="00000000" w:rsidRPr="00000000" w14:paraId="0000015F">
      <w:pPr>
        <w:pStyle w:val="Heading2"/>
        <w:keepLines w:val="1"/>
        <w:spacing w:before="0" w:lineRule="auto"/>
        <w:jc w:val="both"/>
        <w:rPr>
          <w:b w:val="1"/>
        </w:rPr>
      </w:pPr>
      <w:bookmarkStart w:colFirst="0" w:colLast="0" w:name="_heading=h.wwgyiro94a8n" w:id="23"/>
      <w:bookmarkEnd w:id="23"/>
      <w:r w:rsidDel="00000000" w:rsidR="00000000" w:rsidRPr="00000000">
        <w:rPr>
          <w:b w:val="1"/>
          <w:rtl w:val="0"/>
        </w:rPr>
        <w:t xml:space="preserve">2.4 Task 4</w:t>
      </w:r>
    </w:p>
    <w:p w:rsidR="00000000" w:rsidDel="00000000" w:rsidP="00000000" w:rsidRDefault="00000000" w:rsidRPr="00000000" w14:paraId="00000160">
      <w:pPr>
        <w:keepLines w:val="1"/>
        <w:spacing w:after="200" w:lineRule="auto"/>
        <w:rPr>
          <w:b w:val="1"/>
        </w:rPr>
      </w:pPr>
      <w:r w:rsidDel="00000000" w:rsidR="00000000" w:rsidRPr="00000000">
        <w:rPr>
          <w:rFonts w:ascii="Arial" w:cs="Arial" w:eastAsia="Arial" w:hAnsi="Arial"/>
          <w:b w:val="1"/>
          <w:sz w:val="24"/>
          <w:szCs w:val="24"/>
          <w:rtl w:val="0"/>
        </w:rPr>
        <w:t xml:space="preserve">2.4.1 Number of storms per year</w:t>
      </w:r>
      <w:r w:rsidDel="00000000" w:rsidR="00000000" w:rsidRPr="00000000">
        <w:rPr>
          <w:rtl w:val="0"/>
        </w:rPr>
      </w:r>
    </w:p>
    <w:p w:rsidR="00000000" w:rsidDel="00000000" w:rsidP="00000000" w:rsidRDefault="00000000" w:rsidRPr="00000000" w14:paraId="00000161">
      <w:pPr>
        <w:keepLines w:val="1"/>
        <w:rPr>
          <w:rFonts w:ascii="Arial" w:cs="Arial" w:eastAsia="Arial" w:hAnsi="Arial"/>
        </w:rPr>
      </w:pPr>
      <w:r w:rsidDel="00000000" w:rsidR="00000000" w:rsidRPr="00000000">
        <w:rPr>
          <w:rFonts w:ascii="Arial" w:cs="Arial" w:eastAsia="Arial" w:hAnsi="Arial"/>
          <w:rtl w:val="0"/>
        </w:rPr>
        <w:t xml:space="preserve">There are 281 storms above the threshold and the hindcast data is from Sep. 1, 1957 to Oct. 31, 2018. Thus the expected number of storms per year is, 4.959  (= 281/61.15).</w:t>
      </w:r>
    </w:p>
    <w:p w:rsidR="00000000" w:rsidDel="00000000" w:rsidP="00000000" w:rsidRDefault="00000000" w:rsidRPr="00000000" w14:paraId="00000162">
      <w:pPr>
        <w:pStyle w:val="Heading3"/>
        <w:keepLines w:val="1"/>
        <w:rPr>
          <w:b w:val="1"/>
          <w:sz w:val="32"/>
          <w:szCs w:val="32"/>
        </w:rPr>
      </w:pPr>
      <w:bookmarkStart w:colFirst="0" w:colLast="0" w:name="_heading=h.d4s1ztp172e5" w:id="24"/>
      <w:bookmarkEnd w:id="24"/>
      <w:r w:rsidDel="00000000" w:rsidR="00000000" w:rsidRPr="00000000">
        <w:rPr>
          <w:rFonts w:ascii="Arial" w:cs="Arial" w:eastAsia="Arial" w:hAnsi="Arial"/>
          <w:b w:val="1"/>
          <w:color w:val="000000"/>
          <w:sz w:val="24"/>
          <w:szCs w:val="24"/>
          <w:rtl w:val="0"/>
        </w:rPr>
        <w:t xml:space="preserve">2.4.2 Maximum crest height of arbitrary storm from observed storms. (Random storm approach A)</w:t>
      </w:r>
      <w:r w:rsidDel="00000000" w:rsidR="00000000" w:rsidRPr="00000000">
        <w:rPr>
          <w:b w:val="1"/>
          <w:sz w:val="32"/>
          <w:szCs w:val="32"/>
          <w:rtl w:val="0"/>
        </w:rPr>
        <w:t xml:space="preserve"> </w:t>
      </w:r>
    </w:p>
    <w:p w:rsidR="00000000" w:rsidDel="00000000" w:rsidP="00000000" w:rsidRDefault="00000000" w:rsidRPr="00000000" w14:paraId="00000163">
      <w:pPr>
        <w:keepLines w:val="1"/>
        <w:jc w:val="both"/>
        <w:rPr>
          <w:rFonts w:ascii="Arial" w:cs="Arial" w:eastAsia="Arial" w:hAnsi="Arial"/>
          <w:sz w:val="24"/>
          <w:szCs w:val="24"/>
        </w:rPr>
      </w:pPr>
      <w:r w:rsidDel="00000000" w:rsidR="00000000" w:rsidRPr="00000000">
        <w:rPr>
          <w:rFonts w:ascii="Arial" w:cs="Arial" w:eastAsia="Arial" w:hAnsi="Arial"/>
          <w:rtl w:val="0"/>
        </w:rPr>
        <w:t xml:space="preserve">The basic idea of this approach is that the CDF of the maximum crest height of each observed storm is added together and the sum is divided by the number of storms. The result is a CDF on the maximum crest height of an arbitrary storm. Then, by considering the expected number of storms per year the annual extreme crest CDF can be obtained. The annual number of storms exceeding the given threshold, is assumed to be a random variable that is reasonably well modelled by the Poisson distribution. Section 2.3.1 describes how we get the maximum crest height CDF of each storm. The e</w:t>
      </w:r>
      <w:r w:rsidDel="00000000" w:rsidR="00000000" w:rsidRPr="00000000">
        <w:rPr>
          <w:rFonts w:ascii="Arial" w:cs="Arial" w:eastAsia="Arial" w:hAnsi="Arial"/>
          <w:rtl w:val="0"/>
        </w:rPr>
        <w:t xml:space="preserve">xtreme crest height of an arbitrary storm is found as </w:t>
      </w:r>
      <m:oMath>
        <m:sSub>
          <m:sSubPr>
            <m:ctrlPr>
              <w:rPr>
                <w:rFonts w:ascii="Arial" w:cs="Arial" w:eastAsia="Arial" w:hAnsi="Arial"/>
                <w:sz w:val="24"/>
                <w:szCs w:val="24"/>
              </w:rPr>
            </m:ctrlPr>
          </m:sSubPr>
          <m:e>
            <m:r>
              <w:rPr>
                <w:rFonts w:ascii="Arial" w:cs="Arial" w:eastAsia="Arial" w:hAnsi="Arial"/>
                <w:sz w:val="24"/>
                <w:szCs w:val="24"/>
              </w:rPr>
              <m:t xml:space="preserve">F</m:t>
            </m:r>
          </m:e>
          <m:sub>
            <m:r>
              <w:rPr>
                <w:rFonts w:ascii="Arial" w:cs="Arial" w:eastAsia="Arial" w:hAnsi="Arial"/>
                <w:sz w:val="24"/>
                <w:szCs w:val="24"/>
              </w:rPr>
              <m:t xml:space="preserve">Y</m:t>
            </m:r>
          </m:sub>
        </m:sSub>
        <m:d>
          <m:dPr>
            <m:begChr m:val="("/>
            <m:endChr m:val=")"/>
            <m:ctrlPr>
              <w:rPr>
                <w:rFonts w:ascii="Arial" w:cs="Arial" w:eastAsia="Arial" w:hAnsi="Arial"/>
                <w:sz w:val="24"/>
                <w:szCs w:val="24"/>
              </w:rPr>
            </m:ctrlPr>
          </m:dPr>
          <m:e>
            <m:r>
              <w:rPr>
                <w:rFonts w:ascii="Arial" w:cs="Arial" w:eastAsia="Arial" w:hAnsi="Arial"/>
                <w:sz w:val="24"/>
                <w:szCs w:val="24"/>
              </w:rPr>
              <m:t xml:space="preserve">y</m:t>
            </m:r>
          </m:e>
        </m:d>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1</m:t>
            </m:r>
          </m:num>
          <m:den>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0</m:t>
                </m:r>
              </m:sub>
            </m:sSub>
          </m:den>
        </m:f>
        <m:nary>
          <m:naryPr>
            <m:chr m:val="∑"/>
            <m:ctrlPr>
              <w:rPr>
                <w:rFonts w:ascii="Arial" w:cs="Arial" w:eastAsia="Arial" w:hAnsi="Arial"/>
                <w:sz w:val="24"/>
                <w:szCs w:val="24"/>
              </w:rPr>
            </m:ctrlPr>
          </m:naryPr>
          <m:sub>
            <m:r>
              <w:rPr>
                <w:rFonts w:ascii="Arial" w:cs="Arial" w:eastAsia="Arial" w:hAnsi="Arial"/>
                <w:sz w:val="24"/>
                <w:szCs w:val="24"/>
              </w:rPr>
              <m:t xml:space="preserve">k=1</m:t>
            </m:r>
          </m:sub>
          <m:sup>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0</m:t>
                </m:r>
              </m:sub>
            </m:sSub>
          </m:sup>
        </m:nary>
        <m:sSub>
          <m:sSubPr>
            <m:ctrlPr>
              <w:rPr>
                <w:rFonts w:ascii="Arial" w:cs="Arial" w:eastAsia="Arial" w:hAnsi="Arial"/>
                <w:sz w:val="24"/>
                <w:szCs w:val="24"/>
              </w:rPr>
            </m:ctrlPr>
          </m:sSubPr>
          <m:e>
            <m:r>
              <w:rPr>
                <w:rFonts w:ascii="Arial" w:cs="Arial" w:eastAsia="Arial" w:hAnsi="Arial"/>
                <w:sz w:val="24"/>
                <w:szCs w:val="24"/>
              </w:rPr>
              <m:t xml:space="preserve">F</m:t>
            </m:r>
          </m:e>
          <m:sub>
            <m:r>
              <w:rPr>
                <w:rFonts w:ascii="Arial" w:cs="Arial" w:eastAsia="Arial" w:hAnsi="Arial"/>
                <w:sz w:val="24"/>
                <w:szCs w:val="24"/>
              </w:rPr>
              <m:t xml:space="preserve">Y|k</m:t>
            </m:r>
          </m:sub>
        </m:sSub>
        <m:d>
          <m:dPr>
            <m:begChr m:val="("/>
            <m:endChr m:val=")"/>
            <m:ctrlPr>
              <w:rPr>
                <w:rFonts w:ascii="Arial" w:cs="Arial" w:eastAsia="Arial" w:hAnsi="Arial"/>
                <w:sz w:val="24"/>
                <w:szCs w:val="24"/>
              </w:rPr>
            </m:ctrlPr>
          </m:dPr>
          <m:e>
            <m:r>
              <w:rPr>
                <w:rFonts w:ascii="Arial" w:cs="Arial" w:eastAsia="Arial" w:hAnsi="Arial"/>
                <w:sz w:val="24"/>
                <w:szCs w:val="24"/>
              </w:rPr>
              <m:t xml:space="preserve">y|k</m:t>
            </m:r>
          </m:e>
        </m:d>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64">
      <w:pPr>
        <w:keepLines w:val="1"/>
        <w:jc w:val="both"/>
        <w:rPr>
          <w:rFonts w:ascii="Arial" w:cs="Arial" w:eastAsia="Arial" w:hAnsi="Arial"/>
        </w:rPr>
      </w:pPr>
      <w:r w:rsidDel="00000000" w:rsidR="00000000" w:rsidRPr="00000000">
        <w:rPr>
          <w:rtl w:val="0"/>
        </w:rPr>
      </w:r>
    </w:p>
    <w:p w:rsidR="00000000" w:rsidDel="00000000" w:rsidP="00000000" w:rsidRDefault="00000000" w:rsidRPr="00000000" w14:paraId="00000165">
      <w:pPr>
        <w:keepLines w:val="1"/>
        <w:jc w:val="both"/>
        <w:rPr>
          <w:rFonts w:ascii="Arial" w:cs="Arial" w:eastAsia="Arial" w:hAnsi="Arial"/>
        </w:rPr>
      </w:pPr>
      <w:r w:rsidDel="00000000" w:rsidR="00000000" w:rsidRPr="00000000">
        <w:rPr>
          <w:rFonts w:ascii="Arial" w:cs="Arial" w:eastAsia="Arial" w:hAnsi="Arial"/>
          <w:rtl w:val="0"/>
        </w:rPr>
        <w:t xml:space="preserve">The annual extreme crest height is given as </w:t>
      </w:r>
      <m:oMath>
        <m:sSub>
          <m:sSubPr>
            <m:ctrlPr>
              <w:rPr>
                <w:rFonts w:ascii="Arial" w:cs="Arial" w:eastAsia="Arial" w:hAnsi="Arial"/>
              </w:rPr>
            </m:ctrlPr>
          </m:sSubPr>
          <m:e>
            <m:r>
              <w:rPr>
                <w:rFonts w:ascii="Arial" w:cs="Arial" w:eastAsia="Arial" w:hAnsi="Arial"/>
              </w:rPr>
              <m:t xml:space="preserve">F</m:t>
            </m:r>
          </m:e>
          <m: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1y</m:t>
                </m:r>
              </m:sub>
            </m:sSub>
          </m:sub>
        </m:sSub>
        <m:d>
          <m:dPr>
            <m:begChr m:val="("/>
            <m:endChr m:val=")"/>
            <m:ctrlPr>
              <w:rPr>
                <w:rFonts w:ascii="Arial" w:cs="Arial" w:eastAsia="Arial" w:hAnsi="Arial"/>
              </w:rPr>
            </m:ctrlPr>
          </m:dPr>
          <m:e>
            <m:r>
              <w:rPr>
                <w:rFonts w:ascii="Arial" w:cs="Arial" w:eastAsia="Arial" w:hAnsi="Arial"/>
              </w:rPr>
              <m:t xml:space="preserve">y</m:t>
            </m:r>
          </m:e>
        </m:d>
        <m:r>
          <w:rPr>
            <w:rFonts w:ascii="Arial" w:cs="Arial" w:eastAsia="Arial" w:hAnsi="Arial"/>
          </w:rPr>
          <m:t xml:space="preserve">=exp</m:t>
        </m:r>
        <m:d>
          <m:dPr>
            <m:begChr m:val="{"/>
            <m:endChr m:val="}"/>
            <m:ctrlPr>
              <w:rPr>
                <w:rFonts w:ascii="Arial" w:cs="Arial" w:eastAsia="Arial" w:hAnsi="Arial"/>
              </w:rPr>
            </m:ctrlPr>
          </m:dPr>
          <m:e>
            <m:r>
              <w:rPr>
                <w:rFonts w:ascii="Arial" w:cs="Arial" w:eastAsia="Arial" w:hAnsi="Arial"/>
              </w:rPr>
              <m:t xml:space="preserve">-</m:t>
            </m:r>
            <m:r>
              <w:rPr>
                <w:rFonts w:ascii="Arial" w:cs="Arial" w:eastAsia="Arial" w:hAnsi="Arial"/>
              </w:rPr>
              <m:t>ρ</m:t>
            </m:r>
            <m:d>
              <m:dPr>
                <m:begChr m:val="["/>
                <m:endChr m:val="]"/>
                <m:ctrlPr>
                  <w:rPr>
                    <w:rFonts w:ascii="Arial" w:cs="Arial" w:eastAsia="Arial" w:hAnsi="Arial"/>
                  </w:rPr>
                </m:ctrlPr>
              </m:dPr>
              <m:e>
                <m:r>
                  <w:rPr>
                    <w:rFonts w:ascii="Arial" w:cs="Arial" w:eastAsia="Arial" w:hAnsi="Arial"/>
                  </w:rPr>
                  <m:t xml:space="preserve">1-</m:t>
                </m:r>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Y</m:t>
                    </m:r>
                  </m:sub>
                </m:sSub>
                <m:d>
                  <m:dPr>
                    <m:begChr m:val="("/>
                    <m:endChr m:val=")"/>
                    <m:ctrlPr>
                      <w:rPr>
                        <w:rFonts w:ascii="Arial" w:cs="Arial" w:eastAsia="Arial" w:hAnsi="Arial"/>
                      </w:rPr>
                    </m:ctrlPr>
                  </m:dPr>
                  <m:e>
                    <m:r>
                      <w:rPr>
                        <w:rFonts w:ascii="Arial" w:cs="Arial" w:eastAsia="Arial" w:hAnsi="Arial"/>
                      </w:rPr>
                      <m:t xml:space="preserve">y</m:t>
                    </m:r>
                  </m:e>
                </m:d>
              </m:e>
            </m:d>
          </m:e>
        </m:d>
      </m:oMath>
      <w:r w:rsidDel="00000000" w:rsidR="00000000" w:rsidRPr="00000000">
        <w:rPr>
          <w:rFonts w:ascii="Arial" w:cs="Arial" w:eastAsia="Arial" w:hAnsi="Arial"/>
          <w:rtl w:val="0"/>
        </w:rPr>
        <w:t xml:space="preserve">, where </w:t>
      </w:r>
      <m:oMath>
        <m:r>
          <m:t>ρ</m:t>
        </m:r>
      </m:oMath>
      <w:r w:rsidDel="00000000" w:rsidR="00000000" w:rsidRPr="00000000">
        <w:rPr>
          <w:rFonts w:ascii="Arial" w:cs="Arial" w:eastAsia="Arial" w:hAnsi="Arial"/>
          <w:rtl w:val="0"/>
        </w:rPr>
        <w:t xml:space="preserve"> is the expected number of storms per year.  </w:t>
      </w:r>
    </w:p>
    <w:p w:rsidR="00000000" w:rsidDel="00000000" w:rsidP="00000000" w:rsidRDefault="00000000" w:rsidRPr="00000000" w14:paraId="00000166">
      <w:pPr>
        <w:keepLines w:val="1"/>
        <w:ind w:left="0" w:firstLine="0"/>
        <w:jc w:val="both"/>
        <w:rPr/>
      </w:pPr>
      <w:r w:rsidDel="00000000" w:rsidR="00000000" w:rsidRPr="00000000">
        <w:rPr>
          <w:rtl w:val="0"/>
        </w:rPr>
      </w:r>
    </w:p>
    <w:p w:rsidR="00000000" w:rsidDel="00000000" w:rsidP="00000000" w:rsidRDefault="00000000" w:rsidRPr="00000000" w14:paraId="00000167">
      <w:pPr>
        <w:keepLines w:val="1"/>
        <w:rPr/>
      </w:pPr>
      <w:r w:rsidDel="00000000" w:rsidR="00000000" w:rsidRPr="00000000">
        <w:rPr>
          <w:rtl w:val="0"/>
        </w:rPr>
      </w:r>
    </w:p>
    <w:p w:rsidR="00000000" w:rsidDel="00000000" w:rsidP="00000000" w:rsidRDefault="00000000" w:rsidRPr="00000000" w14:paraId="00000168">
      <w:pPr>
        <w:keepLines w:val="1"/>
        <w:jc w:val="center"/>
        <w:rPr/>
      </w:pPr>
      <w:r w:rsidDel="00000000" w:rsidR="00000000" w:rsidRPr="00000000">
        <w:rPr/>
        <w:drawing>
          <wp:inline distB="114300" distT="114300" distL="114300" distR="114300">
            <wp:extent cx="4428813" cy="3319088"/>
            <wp:effectExtent b="0" l="0" r="0" t="0"/>
            <wp:docPr id="2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428813" cy="331908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Lines w:val="1"/>
        <w:jc w:val="center"/>
        <w:rPr>
          <w:sz w:val="21"/>
          <w:szCs w:val="21"/>
        </w:rPr>
      </w:pPr>
      <w:r w:rsidDel="00000000" w:rsidR="00000000" w:rsidRPr="00000000">
        <w:rPr>
          <w:rFonts w:ascii="Arial" w:cs="Arial" w:eastAsia="Arial" w:hAnsi="Arial"/>
          <w:sz w:val="21"/>
          <w:szCs w:val="21"/>
          <w:rtl w:val="0"/>
        </w:rPr>
        <w:t xml:space="preserve">Figure 14. Maximum crest height of an arbitrary storm (Not accounting for unobserved storms)</w:t>
      </w:r>
      <w:r w:rsidDel="00000000" w:rsidR="00000000" w:rsidRPr="00000000">
        <w:rPr>
          <w:rtl w:val="0"/>
        </w:rPr>
      </w:r>
    </w:p>
    <w:p w:rsidR="00000000" w:rsidDel="00000000" w:rsidP="00000000" w:rsidRDefault="00000000" w:rsidRPr="00000000" w14:paraId="0000016A">
      <w:pPr>
        <w:keepLines w:val="1"/>
        <w:rPr/>
      </w:pPr>
      <w:r w:rsidDel="00000000" w:rsidR="00000000" w:rsidRPr="00000000">
        <w:rPr>
          <w:rtl w:val="0"/>
        </w:rPr>
      </w:r>
    </w:p>
    <w:p w:rsidR="00000000" w:rsidDel="00000000" w:rsidP="00000000" w:rsidRDefault="00000000" w:rsidRPr="00000000" w14:paraId="0000016B">
      <w:pPr>
        <w:pStyle w:val="Heading3"/>
        <w:spacing w:after="200" w:before="0" w:lineRule="auto"/>
        <w:rPr>
          <w:rFonts w:ascii="Arial" w:cs="Arial" w:eastAsia="Arial" w:hAnsi="Arial"/>
          <w:b w:val="1"/>
          <w:color w:val="000000"/>
          <w:sz w:val="24"/>
          <w:szCs w:val="24"/>
        </w:rPr>
      </w:pPr>
      <w:bookmarkStart w:colFirst="0" w:colLast="0" w:name="_heading=h.tnnt6k5c44hj" w:id="25"/>
      <w:bookmarkEnd w:id="25"/>
      <w:r w:rsidDel="00000000" w:rsidR="00000000" w:rsidRPr="00000000">
        <w:rPr>
          <w:rFonts w:ascii="Arial" w:cs="Arial" w:eastAsia="Arial" w:hAnsi="Arial"/>
          <w:b w:val="1"/>
          <w:color w:val="000000"/>
          <w:sz w:val="24"/>
          <w:szCs w:val="24"/>
          <w:rtl w:val="0"/>
        </w:rPr>
        <w:t xml:space="preserve">2.4.2 MoM / MLE on ‘the dots’</w:t>
      </w:r>
    </w:p>
    <w:p w:rsidR="00000000" w:rsidDel="00000000" w:rsidP="00000000" w:rsidRDefault="00000000" w:rsidRPr="00000000" w14:paraId="0000016C">
      <w:pPr>
        <w:rPr>
          <w:b w:val="1"/>
        </w:rPr>
      </w:pPr>
      <w:r w:rsidDel="00000000" w:rsidR="00000000" w:rsidRPr="00000000">
        <w:rPr>
          <w:rFonts w:ascii="Arial" w:cs="Arial" w:eastAsia="Arial" w:hAnsi="Arial"/>
          <w:rtl w:val="0"/>
        </w:rPr>
        <w:t xml:space="preserve">Instead of inserting the continuous CDF functions of each storm into the annual extreme crest height formula above (</w:t>
      </w:r>
      <m:oMath>
        <m:sSub>
          <m:sSubPr>
            <m:ctrlPr>
              <w:rPr>
                <w:rFonts w:ascii="Arial" w:cs="Arial" w:eastAsia="Arial" w:hAnsi="Arial"/>
              </w:rPr>
            </m:ctrlPr>
          </m:sSubPr>
          <m:e>
            <m:r>
              <w:rPr>
                <w:rFonts w:ascii="Arial" w:cs="Arial" w:eastAsia="Arial" w:hAnsi="Arial"/>
              </w:rPr>
              <m:t xml:space="preserve">F</m:t>
            </m:r>
          </m:e>
          <m:sub>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1y</m:t>
                </m:r>
              </m:sub>
            </m:sSub>
          </m:sub>
        </m:sSub>
      </m:oMath>
      <w:r w:rsidDel="00000000" w:rsidR="00000000" w:rsidRPr="00000000">
        <w:rPr>
          <w:rFonts w:ascii="Arial" w:cs="Arial" w:eastAsia="Arial" w:hAnsi="Arial"/>
          <w:rtl w:val="0"/>
        </w:rPr>
        <w:t xml:space="preserve">), one could try to insert the single CDF which is a fit  of all the most likely extreme crest heights. This approach is probably wrong. It will be discussed in the discussion</w:t>
      </w:r>
      <w:r w:rsidDel="00000000" w:rsidR="00000000" w:rsidRPr="00000000">
        <w:rPr>
          <w:rFonts w:ascii="Arial" w:cs="Arial" w:eastAsia="Arial" w:hAnsi="Arial"/>
          <w:sz w:val="21"/>
          <w:szCs w:val="21"/>
          <w:rtl w:val="0"/>
        </w:rPr>
        <w:t xml:space="preserve">.</w:t>
      </w:r>
      <w:r w:rsidDel="00000000" w:rsidR="00000000" w:rsidRPr="00000000">
        <w:rPr>
          <w:rtl w:val="0"/>
        </w:rPr>
        <w:t xml:space="preserve"> </w:t>
      </w:r>
      <w:r w:rsidDel="00000000" w:rsidR="00000000" w:rsidRPr="00000000">
        <w:rPr/>
        <w:drawing>
          <wp:inline distB="114300" distT="114300" distL="114300" distR="114300">
            <wp:extent cx="5734050" cy="4305300"/>
            <wp:effectExtent b="0" l="0" r="0" t="0"/>
            <wp:docPr id="2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3"/>
        <w:spacing w:after="200" w:before="0" w:lineRule="auto"/>
        <w:rPr>
          <w:rFonts w:ascii="Arial" w:cs="Arial" w:eastAsia="Arial" w:hAnsi="Arial"/>
          <w:color w:val="000000"/>
          <w:sz w:val="24"/>
          <w:szCs w:val="24"/>
        </w:rPr>
      </w:pPr>
      <w:bookmarkStart w:colFirst="0" w:colLast="0" w:name="_heading=h.3mcim8cpd8of" w:id="26"/>
      <w:bookmarkEnd w:id="26"/>
      <w:r w:rsidDel="00000000" w:rsidR="00000000" w:rsidRPr="00000000">
        <w:rPr>
          <w:rFonts w:ascii="Arial" w:cs="Arial" w:eastAsia="Arial" w:hAnsi="Arial"/>
          <w:color w:val="000000"/>
          <w:sz w:val="24"/>
          <w:szCs w:val="24"/>
          <w:rtl w:val="0"/>
        </w:rPr>
        <w:t xml:space="preserve">Figure X. Random Storm approach A, and the fittings from section 2.3.2. Dots are most likely maximum crest height.  </w:t>
      </w:r>
    </w:p>
    <w:p w:rsidR="00000000" w:rsidDel="00000000" w:rsidP="00000000" w:rsidRDefault="00000000" w:rsidRPr="00000000" w14:paraId="0000016E">
      <w:pPr>
        <w:pStyle w:val="Heading3"/>
        <w:spacing w:after="200" w:before="0" w:lineRule="auto"/>
        <w:rPr>
          <w:b w:val="1"/>
        </w:rPr>
      </w:pPr>
      <w:bookmarkStart w:colFirst="0" w:colLast="0" w:name="_heading=h.g86xkfwgr2nw" w:id="27"/>
      <w:bookmarkEnd w:id="27"/>
      <w:r w:rsidDel="00000000" w:rsidR="00000000" w:rsidRPr="00000000">
        <w:rPr>
          <w:rFonts w:ascii="Arial" w:cs="Arial" w:eastAsia="Arial" w:hAnsi="Arial"/>
          <w:b w:val="1"/>
          <w:color w:val="000000"/>
          <w:sz w:val="24"/>
          <w:szCs w:val="24"/>
          <w:rtl w:val="0"/>
        </w:rPr>
        <w:t xml:space="preserve">2.4.2 Gumbel fit  - A simplification for futher analysis</w:t>
      </w:r>
      <w:r w:rsidDel="00000000" w:rsidR="00000000" w:rsidRPr="00000000">
        <w:rPr>
          <w:rtl w:val="0"/>
        </w:rPr>
      </w:r>
    </w:p>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tl w:val="0"/>
        </w:rPr>
        <w:t xml:space="preserve">The CDFs of each storm found in section 2.3.1 are complicated to use for further analysis. Each CDF can reasonably well be fitted to a Gumbel distribution. </w:t>
      </w:r>
      <w:r w:rsidDel="00000000" w:rsidR="00000000" w:rsidRPr="00000000">
        <w:rPr>
          <w:rtl w:val="0"/>
        </w:rPr>
      </w:r>
    </w:p>
    <w:p w:rsidR="00000000" w:rsidDel="00000000" w:rsidP="00000000" w:rsidRDefault="00000000" w:rsidRPr="00000000" w14:paraId="00000170">
      <w:pPr>
        <w:jc w:val="both"/>
        <w:rPr>
          <w:rFonts w:ascii="Arial" w:cs="Arial" w:eastAsia="Arial" w:hAnsi="Arial"/>
        </w:rPr>
      </w:pPr>
      <w:r w:rsidDel="00000000" w:rsidR="00000000" w:rsidRPr="00000000">
        <w:rPr>
          <w:rtl w:val="0"/>
        </w:rPr>
      </w:r>
    </w:p>
    <w:p w:rsidR="00000000" w:rsidDel="00000000" w:rsidP="00000000" w:rsidRDefault="00000000" w:rsidRPr="00000000" w14:paraId="00000171">
      <w:pPr>
        <w:jc w:val="center"/>
        <w:rPr>
          <w:rFonts w:ascii="Arial" w:cs="Arial" w:eastAsia="Arial" w:hAnsi="Arial"/>
        </w:rPr>
      </w:pPr>
      <m:oMath>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H|</m:t>
            </m:r>
            <m:bar>
              <m:barPr>
                <m:pos/>
                <m:ctrlPr>
                  <w:rPr>
                    <w:rFonts w:ascii="Arial" w:cs="Arial" w:eastAsia="Arial" w:hAnsi="Arial"/>
                  </w:rPr>
                </m:ctrlPr>
              </m:barPr>
              <m:e>
                <m:r>
                  <w:rPr>
                    <w:rFonts w:ascii="Arial" w:cs="Arial" w:eastAsia="Arial" w:hAnsi="Arial"/>
                  </w:rPr>
                  <m:t xml:space="preserve">H</m:t>
                </m:r>
              </m:e>
            </m:bar>
          </m:sub>
        </m:sSub>
        <m:d>
          <m:dPr>
            <m:begChr m:val="("/>
            <m:endChr m:val=")"/>
            <m:ctrlPr>
              <w:rPr>
                <w:rFonts w:ascii="Arial" w:cs="Arial" w:eastAsia="Arial" w:hAnsi="Arial"/>
              </w:rPr>
            </m:ctrlPr>
          </m:dPr>
          <m:e>
            <m:r>
              <w:rPr>
                <w:rFonts w:ascii="Arial" w:cs="Arial" w:eastAsia="Arial" w:hAnsi="Arial"/>
              </w:rPr>
              <m:t xml:space="preserve">h|</m:t>
            </m:r>
            <m:bar>
              <m:barPr>
                <m:pos/>
                <m:ctrlPr>
                  <w:rPr>
                    <w:rFonts w:ascii="Arial" w:cs="Arial" w:eastAsia="Arial" w:hAnsi="Arial"/>
                  </w:rPr>
                </m:ctrlPr>
              </m:barPr>
              <m:e>
                <m:r>
                  <w:rPr>
                    <w:rFonts w:ascii="Arial" w:cs="Arial" w:eastAsia="Arial" w:hAnsi="Arial"/>
                  </w:rPr>
                  <m:t xml:space="preserve">h</m:t>
                </m:r>
              </m:e>
            </m:bar>
          </m:e>
        </m:d>
        <m:r>
          <w:rPr>
            <w:rFonts w:ascii="Arial" w:cs="Arial" w:eastAsia="Arial" w:hAnsi="Arial"/>
          </w:rPr>
          <m:t xml:space="preserve">=exp</m:t>
        </m:r>
        <m:d>
          <m:dPr>
            <m:begChr m:val="{"/>
            <m:endChr m:val="}"/>
            <m:ctrlPr>
              <w:rPr>
                <w:rFonts w:ascii="Arial" w:cs="Arial" w:eastAsia="Arial" w:hAnsi="Arial"/>
              </w:rPr>
            </m:ctrlPr>
          </m:dPr>
          <m:e>
            <m:r>
              <w:rPr>
                <w:rFonts w:ascii="Arial" w:cs="Arial" w:eastAsia="Arial" w:hAnsi="Arial"/>
              </w:rPr>
              <m:t xml:space="preserve">-exp</m:t>
            </m:r>
            <m:d>
              <m:dPr>
                <m:begChr m:val="{"/>
                <m:endChr m:val="}"/>
                <m:ctrlPr>
                  <w:rPr>
                    <w:rFonts w:ascii="Arial" w:cs="Arial" w:eastAsia="Arial" w:hAnsi="Arial"/>
                  </w:rPr>
                </m:ctrlPr>
              </m:dPr>
              <m:e>
                <m:r>
                  <w:rPr>
                    <w:rFonts w:ascii="Arial" w:cs="Arial" w:eastAsia="Arial" w:hAnsi="Arial"/>
                  </w:rPr>
                  <m:t xml:space="preserve">-</m:t>
                </m:r>
                <m:d>
                  <m:dPr>
                    <m:begChr m:val="("/>
                    <m:endChr m:val=")"/>
                    <m:ctrlPr>
                      <w:rPr>
                        <w:rFonts w:ascii="Arial" w:cs="Arial" w:eastAsia="Arial" w:hAnsi="Arial"/>
                      </w:rPr>
                    </m:ctrlPr>
                  </m:dPr>
                  <m:e>
                    <m:f>
                      <m:fPr>
                        <m:ctrlPr>
                          <w:rPr>
                            <w:rFonts w:ascii="Arial" w:cs="Arial" w:eastAsia="Arial" w:hAnsi="Arial"/>
                          </w:rPr>
                        </m:ctrlPr>
                      </m:fPr>
                      <m:num>
                        <m:r>
                          <w:rPr>
                            <w:rFonts w:ascii="Arial" w:cs="Arial" w:eastAsia="Arial" w:hAnsi="Arial"/>
                          </w:rPr>
                          <m:t xml:space="preserve">h-</m:t>
                        </m:r>
                        <m:bar>
                          <m:barPr>
                            <m:pos/>
                            <m:ctrlPr>
                              <w:rPr>
                                <w:rFonts w:ascii="Arial" w:cs="Arial" w:eastAsia="Arial" w:hAnsi="Arial"/>
                              </w:rPr>
                            </m:ctrlPr>
                          </m:barPr>
                          <m:e>
                            <m:r>
                              <w:rPr>
                                <w:rFonts w:ascii="Arial" w:cs="Arial" w:eastAsia="Arial" w:hAnsi="Arial"/>
                              </w:rPr>
                              <m:t xml:space="preserve">h</m:t>
                            </m:r>
                          </m:e>
                        </m:bar>
                      </m:num>
                      <m:den>
                        <m:sSub>
                          <m:sSubPr>
                            <m:ctrlPr>
                              <w:rPr>
                                <w:rFonts w:ascii="Arial" w:cs="Arial" w:eastAsia="Arial" w:hAnsi="Arial"/>
                              </w:rPr>
                            </m:ctrlPr>
                          </m:sSubPr>
                          <m:e>
                            <m:r>
                              <w:rPr>
                                <w:rFonts w:ascii="Arial" w:cs="Arial" w:eastAsia="Arial" w:hAnsi="Arial"/>
                              </w:rPr>
                              <m:t>β</m:t>
                            </m:r>
                          </m:e>
                          <m:sub>
                            <m:r>
                              <w:rPr>
                                <w:rFonts w:ascii="Arial" w:cs="Arial" w:eastAsia="Arial" w:hAnsi="Arial"/>
                              </w:rPr>
                              <m:t xml:space="preserve">k</m:t>
                            </m:r>
                          </m:sub>
                        </m:sSub>
                        <m:r>
                          <w:rPr>
                            <w:rFonts w:ascii="Arial" w:cs="Arial" w:eastAsia="Arial" w:hAnsi="Arial"/>
                          </w:rPr>
                          <m:t>⋅</m:t>
                        </m:r>
                        <m:bar>
                          <m:barPr>
                            <m:pos/>
                            <m:ctrlPr>
                              <w:rPr>
                                <w:rFonts w:ascii="Arial" w:cs="Arial" w:eastAsia="Arial" w:hAnsi="Arial"/>
                              </w:rPr>
                            </m:ctrlPr>
                          </m:barPr>
                          <m:e>
                            <m:r>
                              <w:rPr>
                                <w:rFonts w:ascii="Arial" w:cs="Arial" w:eastAsia="Arial" w:hAnsi="Arial"/>
                              </w:rPr>
                              <m:t xml:space="preserve">h</m:t>
                            </m:r>
                          </m:e>
                        </m:bar>
                      </m:den>
                    </m:f>
                  </m:e>
                </m:d>
              </m:e>
            </m:d>
          </m:e>
        </m:d>
      </m:oMath>
      <w:r w:rsidDel="00000000" w:rsidR="00000000" w:rsidRPr="00000000">
        <w:rPr>
          <w:rtl w:val="0"/>
        </w:rPr>
      </w:r>
    </w:p>
    <w:p w:rsidR="00000000" w:rsidDel="00000000" w:rsidP="00000000" w:rsidRDefault="00000000" w:rsidRPr="00000000" w14:paraId="00000172">
      <w:pPr>
        <w:jc w:val="both"/>
        <w:rPr>
          <w:rFonts w:ascii="Arial" w:cs="Arial" w:eastAsia="Arial" w:hAnsi="Arial"/>
        </w:rPr>
      </w:pPr>
      <w:r w:rsidDel="00000000" w:rsidR="00000000" w:rsidRPr="00000000">
        <w:rPr>
          <w:rtl w:val="0"/>
        </w:rPr>
      </w:r>
    </w:p>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For this approach to be accurate, it is required that the Gumbel distribution has the same most probable storm maximum, ĥ</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as the exact distribution, ĥ is found by requiring </w:t>
      </w:r>
    </w:p>
    <w:p w:rsidR="00000000" w:rsidDel="00000000" w:rsidP="00000000" w:rsidRDefault="00000000" w:rsidRPr="00000000" w14:paraId="00000174">
      <w:pPr>
        <w:jc w:val="both"/>
        <w:rPr>
          <w:rFonts w:ascii="Arial" w:cs="Arial" w:eastAsia="Arial" w:hAnsi="Arial"/>
        </w:rPr>
      </w:pPr>
      <w:r w:rsidDel="00000000" w:rsidR="00000000" w:rsidRPr="00000000">
        <w:rPr>
          <w:rFonts w:ascii="Arial" w:cs="Arial" w:eastAsia="Arial" w:hAnsi="Arial"/>
          <w:rtl w:val="0"/>
        </w:rPr>
        <w:t xml:space="preserve">𝐹𝑌</w:t>
      </w:r>
      <w:r w:rsidDel="00000000" w:rsidR="00000000" w:rsidRPr="00000000">
        <w:rPr>
          <w:rFonts w:ascii="Arial" w:cs="Arial" w:eastAsia="Arial" w:hAnsi="Arial"/>
          <w:rtl w:val="0"/>
        </w:rPr>
        <w:t xml:space="preserve">𝑘</w:t>
      </w:r>
      <w:r w:rsidDel="00000000" w:rsidR="00000000" w:rsidRPr="00000000">
        <w:rPr>
          <w:rFonts w:ascii="Arial" w:cs="Arial" w:eastAsia="Arial" w:hAnsi="Arial"/>
          <w:rtl w:val="0"/>
        </w:rPr>
        <w:t xml:space="preserve">|𝑘(𝑦 ̃𝑘|𝑘) = 0.368. </w:t>
      </w:r>
    </w:p>
    <w:p w:rsidR="00000000" w:rsidDel="00000000" w:rsidP="00000000" w:rsidRDefault="00000000" w:rsidRPr="00000000" w14:paraId="00000175">
      <w:pPr>
        <w:jc w:val="both"/>
        <w:rPr>
          <w:rFonts w:ascii="Arial" w:cs="Arial" w:eastAsia="Arial" w:hAnsi="Arial"/>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Fonts w:ascii="Arial" w:cs="Arial" w:eastAsia="Arial" w:hAnsi="Arial"/>
          <w:rtl w:val="0"/>
        </w:rPr>
        <w:t xml:space="preserve">By using the same standard deviation of the exact distribution, beta can be estimated as </w:t>
      </w:r>
      <m:oMath>
        <m:r>
          <m:t>β</m:t>
        </m:r>
        <m:r>
          <w:rPr>
            <w:rFonts w:ascii="Arial" w:cs="Arial" w:eastAsia="Arial" w:hAnsi="Arial"/>
            <w:sz w:val="24"/>
            <w:szCs w:val="24"/>
          </w:rPr>
          <m:t xml:space="preserve">=</m:t>
        </m:r>
        <m:f>
          <m:fPr>
            <m:ctrlPr>
              <w:rPr>
                <w:rFonts w:ascii="Arial" w:cs="Arial" w:eastAsia="Arial" w:hAnsi="Arial"/>
                <w:sz w:val="24"/>
                <w:szCs w:val="24"/>
              </w:rPr>
            </m:ctrlPr>
          </m:fPr>
          <m:num>
            <m:sSub>
              <m:sSubPr>
                <m:ctrlPr>
                  <w:rPr>
                    <w:rFonts w:ascii="Arial" w:cs="Arial" w:eastAsia="Arial" w:hAnsi="Arial"/>
                    <w:sz w:val="24"/>
                    <w:szCs w:val="24"/>
                  </w:rPr>
                </m:ctrlPr>
              </m:sSubPr>
              <m:e>
                <m:r>
                  <w:rPr>
                    <w:rFonts w:ascii="Arial" w:cs="Arial" w:eastAsia="Arial" w:hAnsi="Arial"/>
                    <w:sz w:val="24"/>
                    <w:szCs w:val="24"/>
                  </w:rPr>
                  <m:t>σ</m:t>
                </m:r>
              </m:e>
              <m:sub>
                <m:r>
                  <w:rPr>
                    <w:rFonts w:ascii="Arial" w:cs="Arial" w:eastAsia="Arial" w:hAnsi="Arial"/>
                    <w:sz w:val="24"/>
                    <w:szCs w:val="24"/>
                  </w:rPr>
                  <m:t xml:space="preserve">exact</m:t>
                </m:r>
              </m:sub>
            </m:sSub>
          </m:num>
          <m:den>
            <m:r>
              <w:rPr>
                <w:rFonts w:ascii="Arial" w:cs="Arial" w:eastAsia="Arial" w:hAnsi="Arial"/>
                <w:sz w:val="24"/>
                <w:szCs w:val="24"/>
              </w:rPr>
              <m:t xml:space="preserve">1.28255h</m:t>
            </m:r>
          </m:den>
        </m:f>
      </m:oMath>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This procedure gives a sample of betas and ĥ, one pair per storm.  By plotting </w:t>
      </w:r>
      <w:r w:rsidDel="00000000" w:rsidR="00000000" w:rsidRPr="00000000">
        <w:rPr>
          <w:rFonts w:ascii="Arial" w:cs="Arial" w:eastAsia="Arial" w:hAnsi="Arial"/>
          <w:sz w:val="24"/>
          <w:szCs w:val="24"/>
          <w:rtl w:val="0"/>
        </w:rPr>
        <w:t xml:space="preserve">h</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rtl w:val="0"/>
        </w:rPr>
        <w:t xml:space="preserve"> vs </w:t>
      </w:r>
      <w:r w:rsidDel="00000000" w:rsidR="00000000" w:rsidRPr="00000000">
        <w:rPr>
          <w:rFonts w:ascii="Arial" w:cs="Arial" w:eastAsia="Arial" w:hAnsi="Arial"/>
          <w:sz w:val="24"/>
          <w:szCs w:val="24"/>
          <w:rtl w:val="0"/>
        </w:rPr>
        <w:t xml:space="preserve">β</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we found that the scatter was quite small and had no particular trend. We could therefore simplify by using one constant beta for all distributions by taking the sample  mean.  We found the mean of beta to be 0.0646.</w:t>
      </w:r>
      <w:r w:rsidDel="00000000" w:rsidR="00000000" w:rsidRPr="00000000">
        <w:rPr>
          <w:rtl w:val="0"/>
        </w:rPr>
      </w:r>
    </w:p>
    <w:p w:rsidR="00000000" w:rsidDel="00000000" w:rsidP="00000000" w:rsidRDefault="00000000" w:rsidRPr="00000000" w14:paraId="00000177">
      <w:pPr>
        <w:jc w:val="both"/>
        <w:rPr/>
      </w:pPr>
      <w:r w:rsidDel="00000000" w:rsidR="00000000" w:rsidRPr="00000000">
        <w:rPr>
          <w:rFonts w:ascii="Arial" w:cs="Arial" w:eastAsia="Arial" w:hAnsi="Arial"/>
          <w:rtl w:val="0"/>
        </w:rPr>
        <w:t xml:space="preserve">We have now found a CDF that gives the distribution of a storm maximum crest height given that we know the most probable maximum crest height of that storm, ĥ. </w:t>
      </w: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pStyle w:val="Heading3"/>
        <w:spacing w:after="200" w:before="0" w:lineRule="auto"/>
        <w:rPr>
          <w:b w:val="1"/>
        </w:rPr>
      </w:pPr>
      <w:bookmarkStart w:colFirst="0" w:colLast="0" w:name="_heading=h.gi5nafz86ho" w:id="28"/>
      <w:bookmarkEnd w:id="28"/>
      <w:r w:rsidDel="00000000" w:rsidR="00000000" w:rsidRPr="00000000">
        <w:rPr>
          <w:rFonts w:ascii="Arial" w:cs="Arial" w:eastAsia="Arial" w:hAnsi="Arial"/>
          <w:b w:val="1"/>
          <w:color w:val="000000"/>
          <w:sz w:val="24"/>
          <w:szCs w:val="24"/>
          <w:rtl w:val="0"/>
        </w:rPr>
        <w:t xml:space="preserve">2.4.2 Maximum crest height of an arbitrary storm accounting for unobserved data.  (Random storm approach B)</w:t>
      </w:r>
      <w:r w:rsidDel="00000000" w:rsidR="00000000" w:rsidRPr="00000000">
        <w:rPr>
          <w:rtl w:val="0"/>
        </w:rPr>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tl w:val="0"/>
        </w:rPr>
        <w:t xml:space="preserve">We only have 281 storms and most of them are for Hs below 10m. For more extreme storms we don't have sufficient data. As can be seen in the plot of the CDF in section 2.3.2, there are some “gaps” between the CDFs of the most severe storms. The unobserved storms can be accounted for by weighting the CDF of  the maximum crest height given the most likely maximum crest height (</w:t>
      </w:r>
      <m:oMath>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Y|</m:t>
            </m:r>
            <m:bar>
              <m:barPr>
                <m:pos/>
                <m:ctrlPr>
                  <w:rPr>
                    <w:rFonts w:ascii="Arial" w:cs="Arial" w:eastAsia="Arial" w:hAnsi="Arial"/>
                  </w:rPr>
                </m:ctrlPr>
              </m:barPr>
              <m:e>
                <m:r>
                  <w:rPr>
                    <w:rFonts w:ascii="Arial" w:cs="Arial" w:eastAsia="Arial" w:hAnsi="Arial"/>
                  </w:rPr>
                  <m:t xml:space="preserve">Y</m:t>
                </m:r>
              </m:e>
            </m:bar>
          </m:sub>
        </m:sSub>
      </m:oMath>
      <w:r w:rsidDel="00000000" w:rsidR="00000000" w:rsidRPr="00000000">
        <w:rPr>
          <w:rFonts w:ascii="Arial" w:cs="Arial" w:eastAsia="Arial" w:hAnsi="Arial"/>
          <w:rtl w:val="0"/>
        </w:rPr>
        <w:t xml:space="preserve">) with the PDF of the most likely maximum crest height (</w:t>
      </w:r>
      <m:oMath>
        <m:sSub>
          <m:sSubPr>
            <m:ctrlPr>
              <w:rPr>
                <w:rFonts w:ascii="Arial" w:cs="Arial" w:eastAsia="Arial" w:hAnsi="Arial"/>
              </w:rPr>
            </m:ctrlPr>
          </m:sSubPr>
          <m:e>
            <m:r>
              <w:rPr>
                <w:rFonts w:ascii="Arial" w:cs="Arial" w:eastAsia="Arial" w:hAnsi="Arial"/>
              </w:rPr>
              <m:t xml:space="preserve">f</m:t>
            </m:r>
          </m:e>
          <m:sub>
            <m:bar>
              <m:barPr>
                <m:pos/>
                <m:ctrlPr>
                  <w:rPr>
                    <w:rFonts w:ascii="Arial" w:cs="Arial" w:eastAsia="Arial" w:hAnsi="Arial"/>
                  </w:rPr>
                </m:ctrlPr>
              </m:barPr>
              <m:e>
                <m:r>
                  <w:rPr>
                    <w:rFonts w:ascii="Arial" w:cs="Arial" w:eastAsia="Arial" w:hAnsi="Arial"/>
                  </w:rPr>
                  <m:t xml:space="preserve">y</m:t>
                </m:r>
              </m:e>
            </m:bar>
          </m:sub>
        </m:sSub>
      </m:oMath>
      <w:r w:rsidDel="00000000" w:rsidR="00000000" w:rsidRPr="00000000">
        <w:rPr>
          <w:rFonts w:ascii="Arial" w:cs="Arial" w:eastAsia="Arial" w:hAnsi="Arial"/>
          <w:rtl w:val="0"/>
        </w:rPr>
        <w:t xml:space="preserve">). The result is a PDF and by integrating we obtain the CDF of the maximum crest height in an arbitrary storm, </w:t>
      </w:r>
      <m:oMath>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Y</m:t>
            </m:r>
          </m:sub>
        </m:sSub>
      </m:oMath>
      <w:r w:rsidDel="00000000" w:rsidR="00000000" w:rsidRPr="00000000">
        <w:rPr>
          <w:rFonts w:ascii="Arial" w:cs="Arial" w:eastAsia="Arial" w:hAnsi="Arial"/>
          <w:rtl w:val="0"/>
        </w:rPr>
        <w:t xml:space="preserve">). The difference between this result and the result in section 2.4.2 (</w:t>
      </w:r>
      <m:oMath>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Y</m:t>
            </m:r>
          </m:sub>
        </m:sSub>
      </m:oMath>
      <w:r w:rsidDel="00000000" w:rsidR="00000000" w:rsidRPr="00000000">
        <w:rPr>
          <w:rFonts w:ascii="Arial" w:cs="Arial" w:eastAsia="Arial" w:hAnsi="Arial"/>
          <w:rtl w:val="0"/>
        </w:rPr>
        <w:t xml:space="preserve">) is that now we have added contributions from storms that have not been observed.   </w:t>
      </w:r>
    </w:p>
    <w:sdt>
      <w:sdtPr>
        <w:tag w:val="goog_rdk_5"/>
      </w:sdtPr>
      <w:sdtContent>
        <w:p w:rsidR="00000000" w:rsidDel="00000000" w:rsidP="00000000" w:rsidRDefault="00000000" w:rsidRPr="00000000" w14:paraId="0000017B">
          <w:pPr>
            <w:jc w:val="center"/>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F</m:t>
                </m:r>
              </m:e>
              <m:sub>
                <m:r>
                  <w:rPr>
                    <w:rFonts w:ascii="Arial" w:cs="Arial" w:eastAsia="Arial" w:hAnsi="Arial"/>
                    <w:sz w:val="24"/>
                    <w:szCs w:val="24"/>
                  </w:rPr>
                  <m:t xml:space="preserve">Y</m:t>
                </m:r>
              </m:sub>
            </m:sSub>
            <m:d>
              <m:dPr>
                <m:begChr m:val="("/>
                <m:endChr m:val=")"/>
                <m:ctrlPr>
                  <w:rPr>
                    <w:rFonts w:ascii="Arial" w:cs="Arial" w:eastAsia="Arial" w:hAnsi="Arial"/>
                    <w:sz w:val="24"/>
                    <w:szCs w:val="24"/>
                  </w:rPr>
                </m:ctrlPr>
              </m:dPr>
              <m:e>
                <m:r>
                  <w:rPr>
                    <w:rFonts w:ascii="Arial" w:cs="Arial" w:eastAsia="Arial" w:hAnsi="Arial"/>
                    <w:sz w:val="24"/>
                    <w:szCs w:val="24"/>
                  </w:rPr>
                  <m:t xml:space="preserve">y</m:t>
                </m:r>
              </m:e>
            </m:d>
            <m:r>
              <w:rPr>
                <w:rFonts w:ascii="Arial" w:cs="Arial" w:eastAsia="Arial" w:hAnsi="Arial"/>
                <w:sz w:val="24"/>
                <w:szCs w:val="24"/>
              </w:rPr>
              <m:t xml:space="preserve">=</m:t>
            </m:r>
            <m:nary>
              <m:naryPr>
                <m:chr m:val="∫"/>
                <m:ctrlPr>
                  <w:rPr>
                    <w:rFonts w:ascii="Arial" w:cs="Arial" w:eastAsia="Arial" w:hAnsi="Arial"/>
                    <w:sz w:val="24"/>
                    <w:szCs w:val="24"/>
                  </w:rPr>
                </m:ctrlPr>
              </m:naryPr>
              <m:sub>
                <m:bar>
                  <m:barPr>
                    <m:pos/>
                    <m:ctrlPr>
                      <w:rPr>
                        <w:rFonts w:ascii="Arial" w:cs="Arial" w:eastAsia="Arial" w:hAnsi="Arial"/>
                        <w:sz w:val="24"/>
                        <w:szCs w:val="24"/>
                      </w:rPr>
                    </m:ctrlPr>
                  </m:barPr>
                  <m:e>
                    <m:r>
                      <w:rPr>
                        <w:rFonts w:ascii="Arial" w:cs="Arial" w:eastAsia="Arial" w:hAnsi="Arial"/>
                        <w:sz w:val="24"/>
                        <w:szCs w:val="24"/>
                      </w:rPr>
                      <m:t xml:space="preserve">y</m:t>
                    </m:r>
                  </m:e>
                </m:bar>
              </m:sub>
              <m:sup/>
            </m:nary>
            <m:sSub>
              <m:sSubPr>
                <m:ctrlPr>
                  <w:rPr>
                    <w:rFonts w:ascii="Arial" w:cs="Arial" w:eastAsia="Arial" w:hAnsi="Arial"/>
                    <w:sz w:val="24"/>
                    <w:szCs w:val="24"/>
                  </w:rPr>
                </m:ctrlPr>
              </m:sSubPr>
              <m:e>
                <m:r>
                  <w:rPr>
                    <w:rFonts w:ascii="Arial" w:cs="Arial" w:eastAsia="Arial" w:hAnsi="Arial"/>
                    <w:sz w:val="24"/>
                    <w:szCs w:val="24"/>
                  </w:rPr>
                  <m:t xml:space="preserve">F</m:t>
                </m:r>
              </m:e>
              <m:sub>
                <m:r>
                  <w:rPr>
                    <w:rFonts w:ascii="Arial" w:cs="Arial" w:eastAsia="Arial" w:hAnsi="Arial"/>
                    <w:sz w:val="24"/>
                    <w:szCs w:val="24"/>
                  </w:rPr>
                  <m:t xml:space="preserve">Y|</m:t>
                </m:r>
                <m:bar>
                  <m:barPr>
                    <m:pos/>
                    <m:ctrlPr>
                      <w:rPr>
                        <w:rFonts w:ascii="Arial" w:cs="Arial" w:eastAsia="Arial" w:hAnsi="Arial"/>
                        <w:sz w:val="24"/>
                        <w:szCs w:val="24"/>
                      </w:rPr>
                    </m:ctrlPr>
                  </m:barPr>
                  <m:e>
                    <m:r>
                      <w:rPr>
                        <w:rFonts w:ascii="Arial" w:cs="Arial" w:eastAsia="Arial" w:hAnsi="Arial"/>
                        <w:sz w:val="24"/>
                        <w:szCs w:val="24"/>
                      </w:rPr>
                      <m:t xml:space="preserve">Y</m:t>
                    </m:r>
                  </m:e>
                </m:bar>
              </m:sub>
            </m:sSub>
            <m:d>
              <m:dPr>
                <m:begChr m:val="("/>
                <m:endChr m:val=")"/>
                <m:ctrlPr>
                  <w:rPr>
                    <w:rFonts w:ascii="Arial" w:cs="Arial" w:eastAsia="Arial" w:hAnsi="Arial"/>
                    <w:sz w:val="24"/>
                    <w:szCs w:val="24"/>
                  </w:rPr>
                </m:ctrlPr>
              </m:dPr>
              <m:e>
                <m:r>
                  <w:rPr>
                    <w:rFonts w:ascii="Arial" w:cs="Arial" w:eastAsia="Arial" w:hAnsi="Arial"/>
                    <w:sz w:val="24"/>
                    <w:szCs w:val="24"/>
                  </w:rPr>
                  <m:t xml:space="preserve">y|</m:t>
                </m:r>
                <m:bar>
                  <m:barPr>
                    <m:pos/>
                    <m:ctrlPr>
                      <w:rPr>
                        <w:rFonts w:ascii="Arial" w:cs="Arial" w:eastAsia="Arial" w:hAnsi="Arial"/>
                        <w:sz w:val="24"/>
                        <w:szCs w:val="24"/>
                      </w:rPr>
                    </m:ctrlPr>
                  </m:barPr>
                  <m:e>
                    <m:r>
                      <w:rPr>
                        <w:rFonts w:ascii="Arial" w:cs="Arial" w:eastAsia="Arial" w:hAnsi="Arial"/>
                        <w:sz w:val="24"/>
                        <w:szCs w:val="24"/>
                      </w:rPr>
                      <m:t xml:space="preserve">y</m:t>
                    </m:r>
                  </m:e>
                </m:bar>
              </m:e>
            </m:d>
            <m:sSub>
              <m:sSubPr>
                <m:ctrlPr>
                  <w:rPr>
                    <w:rFonts w:ascii="Arial" w:cs="Arial" w:eastAsia="Arial" w:hAnsi="Arial"/>
                    <w:sz w:val="24"/>
                    <w:szCs w:val="24"/>
                  </w:rPr>
                </m:ctrlPr>
              </m:sSubPr>
              <m:e>
                <m:r>
                  <w:rPr>
                    <w:rFonts w:ascii="Arial" w:cs="Arial" w:eastAsia="Arial" w:hAnsi="Arial"/>
                    <w:sz w:val="24"/>
                    <w:szCs w:val="24"/>
                  </w:rPr>
                  <m:t xml:space="preserve">f</m:t>
                </m:r>
              </m:e>
              <m:sub>
                <m:bar>
                  <m:barPr>
                    <m:pos/>
                    <m:ctrlPr>
                      <w:rPr>
                        <w:rFonts w:ascii="Arial" w:cs="Arial" w:eastAsia="Arial" w:hAnsi="Arial"/>
                        <w:sz w:val="24"/>
                        <w:szCs w:val="24"/>
                      </w:rPr>
                    </m:ctrlPr>
                  </m:barPr>
                  <m:e>
                    <m:r>
                      <w:rPr>
                        <w:rFonts w:ascii="Arial" w:cs="Arial" w:eastAsia="Arial" w:hAnsi="Arial"/>
                        <w:sz w:val="24"/>
                        <w:szCs w:val="24"/>
                      </w:rPr>
                      <m:t xml:space="preserve">y</m:t>
                    </m:r>
                  </m:e>
                </m:bar>
              </m:sub>
            </m:sSub>
            <m:d>
              <m:dPr>
                <m:begChr m:val="("/>
                <m:endChr m:val=")"/>
                <m:ctrlPr>
                  <w:rPr>
                    <w:rFonts w:ascii="Arial" w:cs="Arial" w:eastAsia="Arial" w:hAnsi="Arial"/>
                    <w:sz w:val="24"/>
                    <w:szCs w:val="24"/>
                  </w:rPr>
                </m:ctrlPr>
              </m:dPr>
              <m:e>
                <m:bar>
                  <m:barPr>
                    <m:pos/>
                    <m:ctrlPr>
                      <w:rPr>
                        <w:rFonts w:ascii="Arial" w:cs="Arial" w:eastAsia="Arial" w:hAnsi="Arial"/>
                        <w:sz w:val="24"/>
                        <w:szCs w:val="24"/>
                      </w:rPr>
                    </m:ctrlPr>
                  </m:barPr>
                  <m:e>
                    <m:r>
                      <w:rPr>
                        <w:rFonts w:ascii="Arial" w:cs="Arial" w:eastAsia="Arial" w:hAnsi="Arial"/>
                        <w:sz w:val="24"/>
                        <w:szCs w:val="24"/>
                      </w:rPr>
                      <m:t xml:space="preserve">y</m:t>
                    </m:r>
                  </m:e>
                </m:bar>
              </m:e>
            </m:d>
            <m:sSub>
              <m:sSubPr>
                <m:ctrlPr>
                  <w:rPr>
                    <w:rFonts w:ascii="Arial" w:cs="Arial" w:eastAsia="Arial" w:hAnsi="Arial"/>
                    <w:sz w:val="24"/>
                    <w:szCs w:val="24"/>
                  </w:rPr>
                </m:ctrlPr>
              </m:sSubPr>
              <m:e>
                <m:r>
                  <w:rPr>
                    <w:rFonts w:ascii="Arial" w:cs="Arial" w:eastAsia="Arial" w:hAnsi="Arial"/>
                    <w:sz w:val="24"/>
                    <w:szCs w:val="24"/>
                  </w:rPr>
                  <m:t xml:space="preserve">d</m:t>
                </m:r>
              </m:e>
              <m:sub>
                <m:bar>
                  <m:barPr>
                    <m:pos/>
                    <m:ctrlPr>
                      <w:rPr>
                        <w:rFonts w:ascii="Arial" w:cs="Arial" w:eastAsia="Arial" w:hAnsi="Arial"/>
                        <w:sz w:val="24"/>
                        <w:szCs w:val="24"/>
                      </w:rPr>
                    </m:ctrlPr>
                  </m:barPr>
                  <m:e>
                    <m:r>
                      <w:rPr>
                        <w:rFonts w:ascii="Arial" w:cs="Arial" w:eastAsia="Arial" w:hAnsi="Arial"/>
                        <w:sz w:val="24"/>
                        <w:szCs w:val="24"/>
                      </w:rPr>
                      <m:t xml:space="preserve">y</m:t>
                    </m:r>
                  </m:e>
                </m:bar>
              </m:sub>
            </m:sSub>
          </m:oMath>
          <w:r w:rsidDel="00000000" w:rsidR="00000000" w:rsidRPr="00000000">
            <w:rPr>
              <w:rtl w:val="0"/>
            </w:rPr>
          </w:r>
        </w:p>
      </w:sdtContent>
    </w:sdt>
    <w:p w:rsidR="00000000" w:rsidDel="00000000" w:rsidP="00000000" w:rsidRDefault="00000000" w:rsidRPr="00000000" w14:paraId="0000017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F</w:t>
      </w:r>
      <w:r w:rsidDel="00000000" w:rsidR="00000000" w:rsidRPr="00000000">
        <w:rPr>
          <w:rFonts w:ascii="Arial" w:cs="Arial" w:eastAsia="Arial" w:hAnsi="Arial"/>
          <w:sz w:val="24"/>
          <w:szCs w:val="24"/>
          <w:vertAlign w:val="subscript"/>
          <w:rtl w:val="0"/>
        </w:rPr>
        <w:t xml:space="preserve">Y|Y</w:t>
      </w:r>
      <w:r w:rsidDel="00000000" w:rsidR="00000000" w:rsidRPr="00000000">
        <w:rPr>
          <w:rFonts w:ascii="Arial" w:cs="Arial" w:eastAsia="Arial" w:hAnsi="Arial"/>
          <w:sz w:val="24"/>
          <w:szCs w:val="24"/>
          <w:rtl w:val="0"/>
        </w:rPr>
        <w:t xml:space="preserve">, the Gumbel distribution from 2.4.2 is used. </w:t>
      </w:r>
    </w:p>
    <w:p w:rsidR="00000000" w:rsidDel="00000000" w:rsidP="00000000" w:rsidRDefault="00000000" w:rsidRPr="00000000" w14:paraId="0000017D">
      <w:pPr>
        <w:jc w:val="both"/>
        <w:rPr>
          <w:rFonts w:ascii="Arial" w:cs="Arial" w:eastAsia="Arial" w:hAnsi="Arial"/>
        </w:rPr>
      </w:pPr>
      <w:r w:rsidDel="00000000" w:rsidR="00000000" w:rsidRPr="00000000">
        <w:rPr>
          <w:rFonts w:ascii="Arial" w:cs="Arial" w:eastAsia="Arial" w:hAnsi="Arial"/>
          <w:rtl w:val="0"/>
        </w:rPr>
        <w:t xml:space="preserve">The annual extreme wave crest can be found as</w:t>
      </w:r>
      <m:oMath>
        <m:r>
          <w:rPr>
            <w:rFonts w:ascii="Arial" w:cs="Arial" w:eastAsia="Arial" w:hAnsi="Arial"/>
          </w:rPr>
          <m:t xml:space="preserve">1-</m:t>
        </m:r>
        <m:sSub>
          <m:sSubPr>
            <m:ctrlPr>
              <w:rPr>
                <w:rFonts w:ascii="Arial" w:cs="Arial" w:eastAsia="Arial" w:hAnsi="Arial"/>
              </w:rPr>
            </m:ctrlPr>
          </m:sSubPr>
          <m:e>
            <m:r>
              <w:rPr>
                <w:rFonts w:ascii="Arial" w:cs="Arial" w:eastAsia="Arial" w:hAnsi="Arial"/>
              </w:rPr>
              <m:t xml:space="preserve">F</m:t>
            </m:r>
          </m:e>
          <m:sub>
            <m:r>
              <w:rPr>
                <w:rFonts w:ascii="Arial" w:cs="Arial" w:eastAsia="Arial" w:hAnsi="Arial"/>
              </w:rPr>
              <m:t xml:space="preserve">Y</m:t>
            </m:r>
          </m:sub>
        </m:sSub>
        <m:d>
          <m:dPr>
            <m:begChr m:val="("/>
            <m:endChr m:val=")"/>
            <m:ctrlPr>
              <w:rPr>
                <w:rFonts w:ascii="Arial" w:cs="Arial" w:eastAsia="Arial" w:hAnsi="Arial"/>
              </w:rPr>
            </m:ctrlPr>
          </m:dPr>
          <m:e>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q</m:t>
                </m:r>
              </m:sub>
            </m:sSub>
          </m:e>
        </m:d>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q</m:t>
            </m:r>
          </m:num>
          <m:den>
            <m:sSub>
              <m:sSubPr>
                <m:ctrlPr>
                  <w:rPr>
                    <w:rFonts w:ascii="Arial" w:cs="Arial" w:eastAsia="Arial" w:hAnsi="Arial"/>
                  </w:rPr>
                </m:ctrlPr>
              </m:sSubPr>
              <m:e>
                <m:r>
                  <w:rPr>
                    <w:rFonts w:ascii="Arial" w:cs="Arial" w:eastAsia="Arial" w:hAnsi="Arial"/>
                  </w:rPr>
                  <m:t xml:space="preserve">n</m:t>
                </m:r>
              </m:e>
              <m:sub>
                <m:r>
                  <w:rPr>
                    <w:rFonts w:ascii="Arial" w:cs="Arial" w:eastAsia="Arial" w:hAnsi="Arial"/>
                  </w:rPr>
                  <m:t xml:space="preserve">1y</m:t>
                </m:r>
              </m:sub>
            </m:sSub>
          </m:den>
        </m:f>
      </m:oMath>
      <w:r w:rsidDel="00000000" w:rsidR="00000000" w:rsidRPr="00000000">
        <w:rPr>
          <w:rFonts w:ascii="Arial" w:cs="Arial" w:eastAsia="Arial" w:hAnsi="Arial"/>
          <w:rtl w:val="0"/>
        </w:rPr>
        <w:t xml:space="preserve">, where </w:t>
      </w:r>
      <m:oMath>
        <m:sSub>
          <m:sSubPr>
            <m:ctrlPr>
              <w:rPr>
                <w:rFonts w:ascii="Arial" w:cs="Arial" w:eastAsia="Arial" w:hAnsi="Arial"/>
              </w:rPr>
            </m:ctrlPr>
          </m:sSubPr>
          <m:e>
            <m:r>
              <w:rPr>
                <w:rFonts w:ascii="Arial" w:cs="Arial" w:eastAsia="Arial" w:hAnsi="Arial"/>
              </w:rPr>
              <m:t xml:space="preserve">n</m:t>
            </m:r>
          </m:e>
          <m:sub>
            <m:r>
              <w:rPr>
                <w:rFonts w:ascii="Arial" w:cs="Arial" w:eastAsia="Arial" w:hAnsi="Arial"/>
              </w:rPr>
              <m:t xml:space="preserve">1y</m:t>
            </m:r>
          </m:sub>
        </m:sSub>
      </m:oMath>
      <w:r w:rsidDel="00000000" w:rsidR="00000000" w:rsidRPr="00000000">
        <w:rPr>
          <w:rFonts w:ascii="Arial" w:cs="Arial" w:eastAsia="Arial" w:hAnsi="Arial"/>
          <w:rtl w:val="0"/>
        </w:rPr>
        <w:t xml:space="preserve"> is the expected number of storms per year.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357813" cy="4022809"/>
            <wp:effectExtent b="0" l="0" r="0" t="0"/>
            <wp:docPr id="4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357813" cy="402280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pPr>
      <w:r w:rsidDel="00000000" w:rsidR="00000000" w:rsidRPr="00000000">
        <w:rPr>
          <w:rFonts w:ascii="Arial" w:cs="Arial" w:eastAsia="Arial" w:hAnsi="Arial"/>
          <w:rtl w:val="0"/>
        </w:rPr>
        <w:t xml:space="preserve">Figure 16. CDF of the maximum crest height given the most likely maximum crest height (the dots in section 2.4.2)</w:t>
      </w:r>
      <w:r w:rsidDel="00000000" w:rsidR="00000000" w:rsidRPr="00000000">
        <w:rPr>
          <w:rtl w:val="0"/>
        </w:rPr>
      </w:r>
    </w:p>
    <w:p w:rsidR="00000000" w:rsidDel="00000000" w:rsidP="00000000" w:rsidRDefault="00000000" w:rsidRPr="00000000" w14:paraId="00000181">
      <w:pPr>
        <w:pStyle w:val="Heading3"/>
        <w:spacing w:after="0" w:before="0" w:lineRule="auto"/>
        <w:rPr>
          <w:b w:val="1"/>
        </w:rPr>
      </w:pPr>
      <w:bookmarkStart w:colFirst="0" w:colLast="0" w:name="_heading=h.oiqhpk4a603y" w:id="29"/>
      <w:bookmarkEnd w:id="29"/>
      <w:r w:rsidDel="00000000" w:rsidR="00000000" w:rsidRPr="00000000">
        <w:rPr>
          <w:b w:val="1"/>
          <w:rtl w:val="0"/>
        </w:rPr>
        <w:t xml:space="preserve">2.4.5 Results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276" w:lineRule="auto"/>
        <w:rPr>
          <w:rFonts w:ascii="Arial" w:cs="Arial" w:eastAsia="Arial" w:hAnsi="Arial"/>
          <w:b w:val="1"/>
        </w:rPr>
      </w:pPr>
      <w:r w:rsidDel="00000000" w:rsidR="00000000" w:rsidRPr="00000000">
        <w:rPr>
          <w:rFonts w:ascii="Arial" w:cs="Arial" w:eastAsia="Arial" w:hAnsi="Arial"/>
          <w:b w:val="1"/>
          <w:rtl w:val="0"/>
        </w:rPr>
        <w:t xml:space="preserve">Annual extreme crest height  parameters - Weibull 3</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995"/>
        <w:gridCol w:w="2279.5"/>
        <w:gridCol w:w="2279.5"/>
        <w:tblGridChange w:id="0">
          <w:tblGrid>
            <w:gridCol w:w="2475"/>
            <w:gridCol w:w="1995"/>
            <w:gridCol w:w="2279.5"/>
            <w:gridCol w:w="2279.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d9d9d9" w:val="clear"/>
            <w:tcMar>
              <w:top w:w="100.0" w:type="dxa"/>
              <w:left w:w="100.0" w:type="dxa"/>
              <w:bottom w:w="100.0" w:type="dxa"/>
              <w:right w:w="100.0" w:type="dxa"/>
            </w:tcMar>
          </w:tcPr>
          <w:p w:rsidR="00000000" w:rsidDel="00000000" w:rsidP="00000000" w:rsidRDefault="00000000" w:rsidRPr="00000000" w14:paraId="00000185">
            <w:pPr>
              <w:jc w:val="center"/>
              <w:rPr>
                <w:rFonts w:ascii="Arial" w:cs="Arial" w:eastAsia="Arial" w:hAnsi="Arial"/>
                <w:b w:val="1"/>
              </w:rPr>
            </w:pPr>
            <m:oMath>
              <m:r>
                <m:t>α</m:t>
              </m:r>
            </m:oMath>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86">
            <w:pPr>
              <w:jc w:val="center"/>
              <w:rPr>
                <w:rFonts w:ascii="Arial" w:cs="Arial" w:eastAsia="Arial" w:hAnsi="Arial"/>
                <w:b w:val="1"/>
              </w:rPr>
            </w:pPr>
            <m:oMath>
              <m:r>
                <m:t>β</m:t>
              </m:r>
            </m:oMath>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87">
            <w:pPr>
              <w:jc w:val="center"/>
              <w:rPr>
                <w:rFonts w:ascii="Arial" w:cs="Arial" w:eastAsia="Arial" w:hAnsi="Arial"/>
                <w:b w:val="1"/>
              </w:rPr>
            </w:pPr>
            <m:oMath>
              <m:r>
                <m:t>λ</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Arial" w:cs="Arial" w:eastAsia="Arial" w:hAnsi="Arial"/>
              </w:rPr>
            </w:pPr>
            <w:r w:rsidDel="00000000" w:rsidR="00000000" w:rsidRPr="00000000">
              <w:rPr>
                <w:rFonts w:ascii="Arial" w:cs="Arial" w:eastAsia="Arial" w:hAnsi="Arial"/>
                <w:rtl w:val="0"/>
              </w:rPr>
              <w:t xml:space="preserve">MoM on 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4.0852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2.4020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8.1831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Arial" w:cs="Arial" w:eastAsia="Arial" w:hAnsi="Arial"/>
              </w:rPr>
            </w:pPr>
            <w:r w:rsidDel="00000000" w:rsidR="00000000" w:rsidRPr="00000000">
              <w:rPr>
                <w:rFonts w:ascii="Arial" w:cs="Arial" w:eastAsia="Arial" w:hAnsi="Arial"/>
                <w:rtl w:val="0"/>
              </w:rPr>
              <w:t xml:space="preserve">MLE on 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3.9630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2.2600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8.2968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Arial" w:cs="Arial" w:eastAsia="Arial" w:hAnsi="Arial"/>
              </w:rPr>
            </w:pPr>
            <w:r w:rsidDel="00000000" w:rsidR="00000000" w:rsidRPr="00000000">
              <w:rPr>
                <w:rFonts w:ascii="Arial" w:cs="Arial" w:eastAsia="Arial" w:hAnsi="Arial"/>
                <w:rtl w:val="0"/>
              </w:rPr>
              <w:t xml:space="preserve">Random Storm Approach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4.4715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2.2016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8.4552</w:t>
            </w:r>
          </w:p>
        </w:tc>
      </w:tr>
    </w:tbl>
    <w:p w:rsidR="00000000" w:rsidDel="00000000" w:rsidP="00000000" w:rsidRDefault="00000000" w:rsidRPr="00000000" w14:paraId="00000194">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95">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96">
      <w:pPr>
        <w:spacing w:line="276" w:lineRule="auto"/>
        <w:rPr>
          <w:rFonts w:ascii="Arial" w:cs="Arial" w:eastAsia="Arial" w:hAnsi="Arial"/>
          <w:b w:val="1"/>
        </w:rPr>
      </w:pPr>
      <w:r w:rsidDel="00000000" w:rsidR="00000000" w:rsidRPr="00000000">
        <w:rPr>
          <w:rFonts w:ascii="Arial" w:cs="Arial" w:eastAsia="Arial" w:hAnsi="Arial"/>
          <w:b w:val="1"/>
          <w:rtl w:val="0"/>
        </w:rPr>
        <w:t xml:space="preserve">Annual extreme crest height </w:t>
      </w:r>
    </w:p>
    <w:tbl>
      <w:tblPr>
        <w:tblStyle w:val="Table7"/>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2175"/>
        <w:gridCol w:w="2355"/>
        <w:tblGridChange w:id="0">
          <w:tblGrid>
            <w:gridCol w:w="4500"/>
            <w:gridCol w:w="2175"/>
            <w:gridCol w:w="2355"/>
          </w:tblGrid>
        </w:tblGridChange>
      </w:tblGrid>
      <w:tr>
        <w:trPr>
          <w:trHeight w:val="45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ULS [m]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ALS [m]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Arial" w:cs="Arial" w:eastAsia="Arial" w:hAnsi="Arial"/>
              </w:rPr>
            </w:pPr>
            <w:r w:rsidDel="00000000" w:rsidR="00000000" w:rsidRPr="00000000">
              <w:rPr>
                <w:rFonts w:ascii="Arial" w:cs="Arial" w:eastAsia="Arial" w:hAnsi="Arial"/>
                <w:rtl w:val="0"/>
              </w:rPr>
              <w:t xml:space="preserve">MoM on 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15.90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18.48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Arial" w:cs="Arial" w:eastAsia="Arial" w:hAnsi="Arial"/>
              </w:rPr>
            </w:pPr>
            <w:r w:rsidDel="00000000" w:rsidR="00000000" w:rsidRPr="00000000">
              <w:rPr>
                <w:rFonts w:ascii="Arial" w:cs="Arial" w:eastAsia="Arial" w:hAnsi="Arial"/>
                <w:rtl w:val="0"/>
              </w:rPr>
              <w:t xml:space="preserve">MLE on 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16.09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18.88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Arial" w:cs="Arial" w:eastAsia="Arial" w:hAnsi="Arial"/>
              </w:rPr>
            </w:pPr>
            <w:r w:rsidDel="00000000" w:rsidR="00000000" w:rsidRPr="00000000">
              <w:rPr>
                <w:rFonts w:ascii="Arial" w:cs="Arial" w:eastAsia="Arial" w:hAnsi="Arial"/>
                <w:rtl w:val="0"/>
              </w:rPr>
              <w:t xml:space="preserve">Random Storm Approach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17.40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20.71</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Arial" w:cs="Arial" w:eastAsia="Arial" w:hAnsi="Arial"/>
              </w:rPr>
            </w:pPr>
            <w:r w:rsidDel="00000000" w:rsidR="00000000" w:rsidRPr="00000000">
              <w:rPr>
                <w:rFonts w:ascii="Arial" w:cs="Arial" w:eastAsia="Arial" w:hAnsi="Arial"/>
                <w:rtl w:val="0"/>
              </w:rPr>
              <w:t xml:space="preserve">Random Storm Approach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17.96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23.89</w:t>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keepLines w:val="1"/>
        <w:rPr/>
      </w:pPr>
      <w:r w:rsidDel="00000000" w:rsidR="00000000" w:rsidRPr="00000000">
        <w:rPr>
          <w:rtl w:val="0"/>
        </w:rPr>
      </w:r>
    </w:p>
    <w:p w:rsidR="00000000" w:rsidDel="00000000" w:rsidP="00000000" w:rsidRDefault="00000000" w:rsidRPr="00000000" w14:paraId="000001A8">
      <w:pPr>
        <w:keepLines w:val="1"/>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spacing w:after="0" w:before="0" w:lineRule="auto"/>
        <w:rPr>
          <w:b w:val="1"/>
        </w:rPr>
      </w:pPr>
      <w:bookmarkStart w:colFirst="0" w:colLast="0" w:name="_heading=h.2alkbhui0k4h" w:id="30"/>
      <w:bookmarkEnd w:id="30"/>
      <w:r w:rsidDel="00000000" w:rsidR="00000000" w:rsidRPr="00000000">
        <w:rPr>
          <w:b w:val="1"/>
          <w:rtl w:val="0"/>
        </w:rPr>
        <w:t xml:space="preserve">2.5 Task 5</w:t>
      </w:r>
    </w:p>
    <w:p w:rsidR="00000000" w:rsidDel="00000000" w:rsidP="00000000" w:rsidRDefault="00000000" w:rsidRPr="00000000" w14:paraId="000001BF">
      <w:pPr>
        <w:keepLines w:val="1"/>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C0">
      <w:pPr>
        <w:keepLines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2.5.1 Analysing the Beta</w:t>
      </w:r>
    </w:p>
    <w:p w:rsidR="00000000" w:rsidDel="00000000" w:rsidP="00000000" w:rsidRDefault="00000000" w:rsidRPr="00000000" w14:paraId="000001C1">
      <w:pPr>
        <w:keepLines w:val="1"/>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2">
      <w:pPr>
        <w:keepLines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task 4 we have assumed that the scatter in Beta vs </w:t>
      </w:r>
      <w:r w:rsidDel="00000000" w:rsidR="00000000" w:rsidRPr="00000000">
        <w:rPr>
          <w:rFonts w:ascii="Arial" w:cs="Arial" w:eastAsia="Arial" w:hAnsi="Arial"/>
          <w:b w:val="1"/>
          <w:color w:val="222222"/>
          <w:sz w:val="21"/>
          <w:szCs w:val="21"/>
          <w:highlight w:val="white"/>
          <w:rtl w:val="0"/>
        </w:rPr>
        <w:t xml:space="preserve">ĥ</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rFonts w:ascii="Arial" w:cs="Arial" w:eastAsia="Arial" w:hAnsi="Arial"/>
          <w:sz w:val="24"/>
          <w:szCs w:val="24"/>
          <w:rtl w:val="0"/>
        </w:rPr>
        <w:t xml:space="preserve"> is quite random and does not follow a particular pattern. Also because the variation in beta is quite  small, we estimated it to be a constant by taking the sample mean equal </w:t>
      </w:r>
      <w:r w:rsidDel="00000000" w:rsidR="00000000" w:rsidRPr="00000000">
        <w:rPr>
          <w:rFonts w:ascii="Arial" w:cs="Arial" w:eastAsia="Arial" w:hAnsi="Arial"/>
          <w:rtl w:val="0"/>
        </w:rPr>
        <w:t xml:space="preserve">0.0646.</w:t>
      </w:r>
      <w:r w:rsidDel="00000000" w:rsidR="00000000" w:rsidRPr="00000000">
        <w:rPr>
          <w:rFonts w:ascii="Arial" w:cs="Arial" w:eastAsia="Arial" w:hAnsi="Arial"/>
          <w:sz w:val="24"/>
          <w:szCs w:val="24"/>
          <w:rtl w:val="0"/>
        </w:rPr>
        <w:t xml:space="preserve"> There appears however to be some clustering in the top left corner of figure 17. This is alarming, but on the other hand the data to the right of the plot is more important for our extreme value estimations. For </w:t>
      </w:r>
      <w:r w:rsidDel="00000000" w:rsidR="00000000" w:rsidRPr="00000000">
        <w:rPr>
          <w:rFonts w:ascii="Arial" w:cs="Arial" w:eastAsia="Arial" w:hAnsi="Arial"/>
          <w:rtl w:val="0"/>
        </w:rPr>
        <w:t xml:space="preserve">ĥ</w:t>
      </w:r>
      <w:r w:rsidDel="00000000" w:rsidR="00000000" w:rsidRPr="00000000">
        <w:rPr>
          <w:rFonts w:ascii="Arial" w:cs="Arial" w:eastAsia="Arial" w:hAnsi="Arial"/>
          <w:sz w:val="24"/>
          <w:szCs w:val="24"/>
          <w:rtl w:val="0"/>
        </w:rPr>
        <w:t xml:space="preserve"> above approximately 12m, the scatter looks very random (no trend). From visual inspection it also looks like the blue line is close to the mean of all the betas where </w:t>
      </w:r>
      <w:r w:rsidDel="00000000" w:rsidR="00000000" w:rsidRPr="00000000">
        <w:rPr>
          <w:rFonts w:ascii="Arial" w:cs="Arial" w:eastAsia="Arial" w:hAnsi="Arial"/>
          <w:rtl w:val="0"/>
        </w:rPr>
        <w:t xml:space="preserve">ĥ</w:t>
      </w:r>
      <w:r w:rsidDel="00000000" w:rsidR="00000000" w:rsidRPr="00000000">
        <w:rPr>
          <w:rFonts w:ascii="Arial" w:cs="Arial" w:eastAsia="Arial" w:hAnsi="Arial"/>
          <w:sz w:val="24"/>
          <w:szCs w:val="24"/>
          <w:rtl w:val="0"/>
        </w:rPr>
        <w:t xml:space="preserve"> is above 12m. </w:t>
      </w:r>
    </w:p>
    <w:p w:rsidR="00000000" w:rsidDel="00000000" w:rsidP="00000000" w:rsidRDefault="00000000" w:rsidRPr="00000000" w14:paraId="000001C3">
      <w:pPr>
        <w:keepLines w:val="1"/>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4">
      <w:pPr>
        <w:keepLines w:val="1"/>
        <w:rPr/>
      </w:pPr>
      <w:r w:rsidDel="00000000" w:rsidR="00000000" w:rsidRPr="00000000">
        <w:rPr/>
        <w:drawing>
          <wp:inline distB="114300" distT="114300" distL="114300" distR="114300">
            <wp:extent cx="5443538" cy="4087174"/>
            <wp:effectExtent b="0" l="0" r="0" t="0"/>
            <wp:docPr id="4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443538" cy="408717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Lines w:val="1"/>
        <w:rPr>
          <w:rFonts w:ascii="Arial" w:cs="Arial" w:eastAsia="Arial" w:hAnsi="Arial"/>
        </w:rPr>
      </w:pPr>
      <w:r w:rsidDel="00000000" w:rsidR="00000000" w:rsidRPr="00000000">
        <w:rPr>
          <w:rFonts w:ascii="Arial" w:cs="Arial" w:eastAsia="Arial" w:hAnsi="Arial"/>
          <w:rtl w:val="0"/>
        </w:rPr>
        <w:t xml:space="preserve">Figure 17. Scatter of the Betas vs the most probable maximum crest height of each storm. Except for maybe the top left corner, no trend was seen. </w:t>
      </w:r>
    </w:p>
    <w:p w:rsidR="00000000" w:rsidDel="00000000" w:rsidP="00000000" w:rsidRDefault="00000000" w:rsidRPr="00000000" w14:paraId="000001C6">
      <w:pPr>
        <w:keepLines w:val="1"/>
        <w:rPr>
          <w:rFonts w:ascii="Arial" w:cs="Arial" w:eastAsia="Arial" w:hAnsi="Arial"/>
        </w:rPr>
      </w:pPr>
      <w:r w:rsidDel="00000000" w:rsidR="00000000" w:rsidRPr="00000000">
        <w:rPr>
          <w:rtl w:val="0"/>
        </w:rPr>
      </w:r>
    </w:p>
    <w:p w:rsidR="00000000" w:rsidDel="00000000" w:rsidP="00000000" w:rsidRDefault="00000000" w:rsidRPr="00000000" w14:paraId="000001C7">
      <w:pPr>
        <w:keepLines w:val="1"/>
        <w:rPr/>
      </w:pPr>
      <w:r w:rsidDel="00000000" w:rsidR="00000000" w:rsidRPr="00000000">
        <w:rPr/>
        <w:drawing>
          <wp:inline distB="114300" distT="114300" distL="114300" distR="114300">
            <wp:extent cx="5734050" cy="4305300"/>
            <wp:effectExtent b="0" l="0" r="0" t="0"/>
            <wp:docPr id="3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Lines w:val="1"/>
        <w:jc w:val="center"/>
        <w:rPr/>
      </w:pPr>
      <w:r w:rsidDel="00000000" w:rsidR="00000000" w:rsidRPr="00000000">
        <w:rPr>
          <w:rFonts w:ascii="Arial" w:cs="Arial" w:eastAsia="Arial" w:hAnsi="Arial"/>
          <w:rtl w:val="0"/>
        </w:rPr>
        <w:t xml:space="preserve">Figure 18. Line of mean beta multiplied with h.</w:t>
      </w:r>
      <w:r w:rsidDel="00000000" w:rsidR="00000000" w:rsidRPr="00000000">
        <w:rPr>
          <w:rtl w:val="0"/>
        </w:rPr>
        <w:t xml:space="preserve"> </w:t>
      </w:r>
    </w:p>
    <w:p w:rsidR="00000000" w:rsidDel="00000000" w:rsidP="00000000" w:rsidRDefault="00000000" w:rsidRPr="00000000" w14:paraId="000001C9">
      <w:pPr>
        <w:keepLines w:val="1"/>
        <w:rPr/>
      </w:pPr>
      <w:r w:rsidDel="00000000" w:rsidR="00000000" w:rsidRPr="00000000">
        <w:rPr>
          <w:rtl w:val="0"/>
        </w:rPr>
      </w:r>
    </w:p>
    <w:p w:rsidR="00000000" w:rsidDel="00000000" w:rsidP="00000000" w:rsidRDefault="00000000" w:rsidRPr="00000000" w14:paraId="000001CA">
      <w:pPr>
        <w:keepLines w:val="1"/>
        <w:rPr/>
      </w:pPr>
      <w:r w:rsidDel="00000000" w:rsidR="00000000" w:rsidRPr="00000000">
        <w:rPr>
          <w:rtl w:val="0"/>
        </w:rPr>
      </w:r>
    </w:p>
    <w:p w:rsidR="00000000" w:rsidDel="00000000" w:rsidP="00000000" w:rsidRDefault="00000000" w:rsidRPr="00000000" w14:paraId="000001CB">
      <w:pPr>
        <w:keepLines w:val="1"/>
        <w:rPr/>
      </w:pPr>
      <w:r w:rsidDel="00000000" w:rsidR="00000000" w:rsidRPr="00000000">
        <w:rPr>
          <w:rtl w:val="0"/>
        </w:rPr>
      </w:r>
    </w:p>
    <w:p w:rsidR="00000000" w:rsidDel="00000000" w:rsidP="00000000" w:rsidRDefault="00000000" w:rsidRPr="00000000" w14:paraId="000001CC">
      <w:pPr>
        <w:keepLines w:val="1"/>
        <w:rPr/>
      </w:pPr>
      <w:r w:rsidDel="00000000" w:rsidR="00000000" w:rsidRPr="00000000">
        <w:rPr>
          <w:rtl w:val="0"/>
        </w:rPr>
      </w:r>
    </w:p>
    <w:p w:rsidR="00000000" w:rsidDel="00000000" w:rsidP="00000000" w:rsidRDefault="00000000" w:rsidRPr="00000000" w14:paraId="000001CD">
      <w:pPr>
        <w:keepLines w:val="1"/>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1"/>
        <w:spacing w:before="0" w:lineRule="auto"/>
        <w:rPr>
          <w:b w:val="1"/>
        </w:rPr>
      </w:pPr>
      <w:bookmarkStart w:colFirst="0" w:colLast="0" w:name="_heading=h.vauuyiuqodi4" w:id="31"/>
      <w:bookmarkEnd w:id="31"/>
      <w:r w:rsidDel="00000000" w:rsidR="00000000" w:rsidRPr="00000000">
        <w:rPr>
          <w:b w:val="1"/>
          <w:rtl w:val="0"/>
        </w:rPr>
        <w:t xml:space="preserve">III. Conclusions &amp; Discussion </w:t>
      </w:r>
    </w:p>
    <w:p w:rsidR="00000000" w:rsidDel="00000000" w:rsidP="00000000" w:rsidRDefault="00000000" w:rsidRPr="00000000" w14:paraId="000001E1">
      <w:pPr>
        <w:jc w:val="both"/>
        <w:rPr>
          <w:rFonts w:ascii="Arial" w:cs="Arial" w:eastAsia="Arial" w:hAnsi="Arial"/>
        </w:rPr>
      </w:pPr>
      <w:r w:rsidDel="00000000" w:rsidR="00000000" w:rsidRPr="00000000">
        <w:rPr>
          <w:rFonts w:ascii="Arial" w:cs="Arial" w:eastAsia="Arial" w:hAnsi="Arial"/>
          <w:rtl w:val="0"/>
        </w:rPr>
        <w:t xml:space="preserve">After modifying the peak period using the suggested approach by Haver, a well scattered Tp was obtained. </w:t>
      </w:r>
    </w:p>
    <w:p w:rsidR="00000000" w:rsidDel="00000000" w:rsidP="00000000" w:rsidRDefault="00000000" w:rsidRPr="00000000" w14:paraId="000001E2">
      <w:pPr>
        <w:jc w:val="both"/>
        <w:rPr>
          <w:rFonts w:ascii="Arial" w:cs="Arial" w:eastAsia="Arial" w:hAnsi="Arial"/>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Fonts w:ascii="Arial" w:cs="Arial" w:eastAsia="Arial" w:hAnsi="Arial"/>
          <w:rtl w:val="0"/>
        </w:rPr>
        <w:t xml:space="preserve">For the storm peak significant wave height, we tried to fit a Gumbel distribution as suggested by the task paper. This did not give a good result and its not in the report. The weibull 3 distribution does however give a very good fit. One could also try to do a Least Squares estimate (LS) fit as advised by RP-205 for good tail fit. We used two methods to estimate the weibull parameters, Method of moments(MoM) and Maximum Likelihood Estimate(MLE). </w:t>
      </w:r>
      <w:r w:rsidDel="00000000" w:rsidR="00000000" w:rsidRPr="00000000">
        <w:rPr>
          <w:rtl w:val="0"/>
        </w:rPr>
        <w:t xml:space="preserve"> </w:t>
      </w:r>
      <w:r w:rsidDel="00000000" w:rsidR="00000000" w:rsidRPr="00000000">
        <w:rPr>
          <w:rFonts w:ascii="Arial" w:cs="Arial" w:eastAsia="Arial" w:hAnsi="Arial"/>
          <w:rtl w:val="0"/>
        </w:rPr>
        <w:t xml:space="preserve">Since we are concerned with extreme datas, we have to focus on the tail datas. But the tail datas are few and there will be uncertainties regarding their long term representativity. So estimation by method of moments is often a proper compromise. The maximum likelihood principle gives too little weight to the tail data, while least square fit in probability paper may give too much weight to the tail. So extreme values estimated from the method of moment fit are considered better.</w:t>
      </w:r>
      <w:r w:rsidDel="00000000" w:rsidR="00000000" w:rsidRPr="00000000">
        <w:rPr>
          <w:rtl w:val="0"/>
        </w:rPr>
      </w:r>
    </w:p>
    <w:p w:rsidR="00000000" w:rsidDel="00000000" w:rsidP="00000000" w:rsidRDefault="00000000" w:rsidRPr="00000000" w14:paraId="000001E4">
      <w:pPr>
        <w:jc w:val="both"/>
        <w:rPr>
          <w:rFonts w:ascii="Arial" w:cs="Arial" w:eastAsia="Arial" w:hAnsi="Arial"/>
        </w:rPr>
      </w:pPr>
      <w:r w:rsidDel="00000000" w:rsidR="00000000" w:rsidRPr="00000000">
        <w:rPr>
          <w:rtl w:val="0"/>
        </w:rPr>
      </w:r>
    </w:p>
    <w:p w:rsidR="00000000" w:rsidDel="00000000" w:rsidP="00000000" w:rsidRDefault="00000000" w:rsidRPr="00000000" w14:paraId="000001E5">
      <w:pPr>
        <w:jc w:val="both"/>
        <w:rPr>
          <w:rFonts w:ascii="Arial" w:cs="Arial" w:eastAsia="Arial" w:hAnsi="Arial"/>
        </w:rPr>
      </w:pPr>
      <w:r w:rsidDel="00000000" w:rsidR="00000000" w:rsidRPr="00000000">
        <w:rPr>
          <w:rFonts w:ascii="Arial" w:cs="Arial" w:eastAsia="Arial" w:hAnsi="Arial"/>
          <w:rtl w:val="0"/>
        </w:rPr>
        <w:t xml:space="preserve">For task 2, considering only the wind sea, we were directly using the H</w:t>
      </w:r>
      <w:r w:rsidDel="00000000" w:rsidR="00000000" w:rsidRPr="00000000">
        <w:rPr>
          <w:rFonts w:ascii="Arial" w:cs="Arial" w:eastAsia="Arial" w:hAnsi="Arial"/>
          <w:vertAlign w:val="subscript"/>
          <w:rtl w:val="0"/>
        </w:rPr>
        <w:t xml:space="preserve">s</w:t>
      </w:r>
      <w:r w:rsidDel="00000000" w:rsidR="00000000" w:rsidRPr="00000000">
        <w:rPr>
          <w:rFonts w:ascii="Arial" w:cs="Arial" w:eastAsia="Arial" w:hAnsi="Arial"/>
          <w:rtl w:val="0"/>
        </w:rPr>
        <w:t xml:space="preserve"> data after filtering out the storms for the 61 year data and fitting the distribution to a weibull model and the extreme H</w:t>
      </w:r>
      <w:r w:rsidDel="00000000" w:rsidR="00000000" w:rsidRPr="00000000">
        <w:rPr>
          <w:rFonts w:ascii="Arial" w:cs="Arial" w:eastAsia="Arial" w:hAnsi="Arial"/>
          <w:vertAlign w:val="subscript"/>
          <w:rtl w:val="0"/>
        </w:rPr>
        <w:t xml:space="preserve">s </w:t>
      </w:r>
      <w:r w:rsidDel="00000000" w:rsidR="00000000" w:rsidRPr="00000000">
        <w:rPr>
          <w:rFonts w:ascii="Arial" w:cs="Arial" w:eastAsia="Arial" w:hAnsi="Arial"/>
          <w:rtl w:val="0"/>
        </w:rPr>
        <w:t xml:space="preserve">with ULS and ALS probability are found.</w:t>
      </w:r>
      <w:r w:rsidDel="00000000" w:rsidR="00000000" w:rsidRPr="00000000">
        <w:rPr>
          <w:rtl w:val="0"/>
        </w:rPr>
      </w:r>
    </w:p>
    <w:p w:rsidR="00000000" w:rsidDel="00000000" w:rsidP="00000000" w:rsidRDefault="00000000" w:rsidRPr="00000000" w14:paraId="000001E6">
      <w:pPr>
        <w:jc w:val="both"/>
        <w:rPr>
          <w:rFonts w:ascii="Arial" w:cs="Arial" w:eastAsia="Arial" w:hAnsi="Arial"/>
        </w:rPr>
      </w:pPr>
      <w:r w:rsidDel="00000000" w:rsidR="00000000" w:rsidRPr="00000000">
        <w:rPr>
          <w:rtl w:val="0"/>
        </w:rPr>
      </w:r>
    </w:p>
    <w:p w:rsidR="00000000" w:rsidDel="00000000" w:rsidP="00000000" w:rsidRDefault="00000000" w:rsidRPr="00000000" w14:paraId="000001E7">
      <w:pPr>
        <w:jc w:val="both"/>
        <w:rPr>
          <w:rFonts w:ascii="Arial" w:cs="Arial" w:eastAsia="Arial" w:hAnsi="Arial"/>
        </w:rPr>
      </w:pPr>
      <w:r w:rsidDel="00000000" w:rsidR="00000000" w:rsidRPr="00000000">
        <w:rPr>
          <w:rFonts w:ascii="Arial" w:cs="Arial" w:eastAsia="Arial" w:hAnsi="Arial"/>
          <w:rtl w:val="0"/>
        </w:rPr>
        <w:t xml:space="preserve">For task 3, as expected we got a higher ULS and ALS for the annual maximum crest height when we included the unobserved observations. The conservative approach concerning the safety of ocean structures is to use the largest ULS and ALS maximum crest heights. However, if the estimated ULS and ALS is significantly larger than the actual ULS and ALS ocean structures become unnecessary expensive to build. </w:t>
      </w:r>
    </w:p>
    <w:p w:rsidR="00000000" w:rsidDel="00000000" w:rsidP="00000000" w:rsidRDefault="00000000" w:rsidRPr="00000000" w14:paraId="000001E8">
      <w:pPr>
        <w:jc w:val="both"/>
        <w:rPr>
          <w:rFonts w:ascii="Arial" w:cs="Arial" w:eastAsia="Arial" w:hAnsi="Arial"/>
        </w:rPr>
      </w:pPr>
      <w:r w:rsidDel="00000000" w:rsidR="00000000" w:rsidRPr="00000000">
        <w:rPr>
          <w:rtl w:val="0"/>
        </w:rPr>
      </w:r>
    </w:p>
    <w:p w:rsidR="00000000" w:rsidDel="00000000" w:rsidP="00000000" w:rsidRDefault="00000000" w:rsidRPr="00000000" w14:paraId="000001E9">
      <w:pPr>
        <w:jc w:val="both"/>
        <w:rPr>
          <w:rFonts w:ascii="Arial" w:cs="Arial" w:eastAsia="Arial" w:hAnsi="Arial"/>
        </w:rPr>
      </w:pPr>
      <w:r w:rsidDel="00000000" w:rsidR="00000000" w:rsidRPr="00000000">
        <w:rPr>
          <w:rFonts w:ascii="Arial" w:cs="Arial" w:eastAsia="Arial" w:hAnsi="Arial"/>
          <w:rtl w:val="0"/>
        </w:rPr>
        <w:t xml:space="preserve">The naive </w:t>
      </w:r>
      <w:r w:rsidDel="00000000" w:rsidR="00000000" w:rsidRPr="00000000">
        <w:rPr>
          <w:rFonts w:ascii="Arial" w:cs="Arial" w:eastAsia="Arial" w:hAnsi="Arial"/>
          <w:sz w:val="24"/>
          <w:szCs w:val="24"/>
          <w:rtl w:val="0"/>
        </w:rPr>
        <w:t xml:space="preserve">Mom / MLE on the dots approach(section 2.4.2) gave the smallest maximum crest waves. This method significantly underpredicts the ULS and ALS because tail data and data on more extreme crest waves is lost. This approach is not recommended. </w:t>
      </w:r>
      <w:r w:rsidDel="00000000" w:rsidR="00000000" w:rsidRPr="00000000">
        <w:rPr>
          <w:rtl w:val="0"/>
        </w:rPr>
      </w:r>
    </w:p>
    <w:p w:rsidR="00000000" w:rsidDel="00000000" w:rsidP="00000000" w:rsidRDefault="00000000" w:rsidRPr="00000000" w14:paraId="000001EA">
      <w:pPr>
        <w:jc w:val="both"/>
        <w:rPr>
          <w:rFonts w:ascii="Arial" w:cs="Arial" w:eastAsia="Arial" w:hAnsi="Arial"/>
        </w:rPr>
      </w:pPr>
      <w:r w:rsidDel="00000000" w:rsidR="00000000" w:rsidRPr="00000000">
        <w:rPr>
          <w:rFonts w:ascii="Arial" w:cs="Arial" w:eastAsia="Arial" w:hAnsi="Arial"/>
          <w:rtl w:val="0"/>
        </w:rPr>
        <w:br w:type="textWrapping"/>
        <w:t xml:space="preserve">One of the greatest weaknesses of this whole analysis is that we have to reconstruct “Exact” distributions of maximum crest height based on Hs and Tp. The results of this analysis should therefore ideally be compared to real world exact maximum crest height. According to RP-205 the Forristall distribution of the short-term crest height above still water results in maximum values that are slightly on the lower side. Any errors from the short term could potentially give large errors for the ULS/ALS. </w:t>
      </w:r>
    </w:p>
    <w:p w:rsidR="00000000" w:rsidDel="00000000" w:rsidP="00000000" w:rsidRDefault="00000000" w:rsidRPr="00000000" w14:paraId="000001EB">
      <w:pPr>
        <w:jc w:val="both"/>
        <w:rPr>
          <w:rFonts w:ascii="Arial" w:cs="Arial" w:eastAsia="Arial" w:hAnsi="Arial"/>
        </w:rPr>
      </w:pPr>
      <w:r w:rsidDel="00000000" w:rsidR="00000000" w:rsidRPr="00000000">
        <w:rPr>
          <w:rtl w:val="0"/>
        </w:rPr>
      </w:r>
    </w:p>
    <w:p w:rsidR="00000000" w:rsidDel="00000000" w:rsidP="00000000" w:rsidRDefault="00000000" w:rsidRPr="00000000" w14:paraId="000001EC">
      <w:pPr>
        <w:jc w:val="both"/>
        <w:rPr>
          <w:rFonts w:ascii="Arial" w:cs="Arial" w:eastAsia="Arial" w:hAnsi="Arial"/>
        </w:rPr>
      </w:pPr>
      <w:r w:rsidDel="00000000" w:rsidR="00000000" w:rsidRPr="00000000">
        <w:rPr>
          <w:rFonts w:ascii="Arial" w:cs="Arial" w:eastAsia="Arial" w:hAnsi="Arial"/>
          <w:rtl w:val="0"/>
        </w:rPr>
        <w:t xml:space="preserve">Another failure point is the assumption that the beta oof each storm can be simplified to a constant beta for every storm. Also for unobserved storms. There was some clustering in beta for smaller ĥ. This should however only give very slight impact on our ULS and ALS estimation. Beta for larger ĥ seems to not follow a particular trend. This is a good sign that strengthens the case for a constant beta. </w:t>
      </w:r>
    </w:p>
    <w:p w:rsidR="00000000" w:rsidDel="00000000" w:rsidP="00000000" w:rsidRDefault="00000000" w:rsidRPr="00000000" w14:paraId="000001ED">
      <w:pPr>
        <w:rPr>
          <w:rFonts w:ascii="Arial" w:cs="Arial" w:eastAsia="Arial" w:hAnsi="Arial"/>
        </w:rPr>
      </w:pPr>
      <w:r w:rsidDel="00000000" w:rsidR="00000000" w:rsidRPr="00000000">
        <w:rPr>
          <w:rtl w:val="0"/>
        </w:rPr>
      </w:r>
    </w:p>
    <w:p w:rsidR="00000000" w:rsidDel="00000000" w:rsidP="00000000" w:rsidRDefault="00000000" w:rsidRPr="00000000" w14:paraId="000001EE">
      <w:pPr>
        <w:rPr>
          <w:rFonts w:ascii="Arial" w:cs="Arial" w:eastAsia="Arial" w:hAnsi="Arial"/>
        </w:rPr>
      </w:pPr>
      <w:r w:rsidDel="00000000" w:rsidR="00000000" w:rsidRPr="00000000">
        <w:rPr>
          <w:rtl w:val="0"/>
        </w:rPr>
      </w:r>
    </w:p>
    <w:p w:rsidR="00000000" w:rsidDel="00000000" w:rsidP="00000000" w:rsidRDefault="00000000" w:rsidRPr="00000000" w14:paraId="000001EF">
      <w:pPr>
        <w:pStyle w:val="Heading1"/>
        <w:rPr>
          <w:b w:val="1"/>
        </w:rPr>
      </w:pPr>
      <w:bookmarkStart w:colFirst="0" w:colLast="0" w:name="_heading=h.jn2l3atn5npq" w:id="32"/>
      <w:bookmarkEnd w:id="32"/>
      <w:r w:rsidDel="00000000" w:rsidR="00000000" w:rsidRPr="00000000">
        <w:rPr>
          <w:b w:val="1"/>
          <w:rtl w:val="0"/>
        </w:rPr>
        <w:t xml:space="preserve">V</w:t>
      </w:r>
      <w:r w:rsidDel="00000000" w:rsidR="00000000" w:rsidRPr="00000000">
        <w:rPr>
          <w:b w:val="1"/>
          <w:rtl w:val="0"/>
        </w:rPr>
        <w:t xml:space="preserve">. List of references</w:t>
      </w:r>
    </w:p>
    <w:p w:rsidR="00000000" w:rsidDel="00000000" w:rsidP="00000000" w:rsidRDefault="00000000" w:rsidRPr="00000000" w14:paraId="000001F0">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1F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1F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Haver, S. (</w:t>
      </w:r>
      <w:r w:rsidDel="00000000" w:rsidR="00000000" w:rsidRPr="00000000">
        <w:rPr>
          <w:rFonts w:ascii="Arial" w:cs="Arial" w:eastAsia="Arial" w:hAnsi="Arial"/>
          <w:rtl w:val="0"/>
        </w:rPr>
        <w:t xml:space="preserve">2018</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Metocean modelling and prediction of extremes.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3">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1F4">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 Sandbakken. Long term analysis of semi submersible offset. NTNU master thesis, pages 75–89, 2016</w:t>
      </w:r>
    </w:p>
    <w:p w:rsidR="00000000" w:rsidDel="00000000" w:rsidP="00000000" w:rsidRDefault="00000000" w:rsidRPr="00000000" w14:paraId="000001F5">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1F6">
      <w:pPr>
        <w:keepLines w:val="1"/>
        <w:rPr>
          <w:rFonts w:ascii="Arial" w:cs="Arial" w:eastAsia="Arial" w:hAnsi="Arial"/>
        </w:rPr>
      </w:pPr>
      <w:r w:rsidDel="00000000" w:rsidR="00000000" w:rsidRPr="00000000">
        <w:rPr>
          <w:rFonts w:ascii="Arial" w:cs="Arial" w:eastAsia="Arial" w:hAnsi="Arial"/>
          <w:rtl w:val="0"/>
        </w:rPr>
        <w:t xml:space="preserve">[3] DNVGL-RP-C205. Environmental conditions and environmental loads, 2014. </w:t>
      </w:r>
    </w:p>
    <w:p w:rsidR="00000000" w:rsidDel="00000000" w:rsidP="00000000" w:rsidRDefault="00000000" w:rsidRPr="00000000" w14:paraId="000001F7">
      <w:pPr>
        <w:keepLines w:val="1"/>
        <w:rPr>
          <w:rFonts w:ascii="Arial" w:cs="Arial" w:eastAsia="Arial" w:hAnsi="Arial"/>
        </w:rPr>
      </w:pPr>
      <w:r w:rsidDel="00000000" w:rsidR="00000000" w:rsidRPr="00000000">
        <w:rPr>
          <w:rtl w:val="0"/>
        </w:rPr>
      </w:r>
    </w:p>
    <w:p w:rsidR="00000000" w:rsidDel="00000000" w:rsidP="00000000" w:rsidRDefault="00000000" w:rsidRPr="00000000" w14:paraId="000001F8">
      <w:pPr>
        <w:keepLines w:val="1"/>
        <w:rPr>
          <w:rFonts w:ascii="Arial" w:cs="Arial" w:eastAsia="Arial" w:hAnsi="Arial"/>
        </w:rPr>
      </w:pPr>
      <w:r w:rsidDel="00000000" w:rsidR="00000000" w:rsidRPr="00000000">
        <w:rPr>
          <w:rFonts w:ascii="Arial" w:cs="Arial" w:eastAsia="Arial" w:hAnsi="Arial"/>
          <w:rtl w:val="0"/>
        </w:rPr>
        <w:t xml:space="preserve">[4] Pekovic (Master thesis), Long Term Analysis of Wave Characteristics, 2015.</w:t>
      </w:r>
    </w:p>
    <w:p w:rsidR="00000000" w:rsidDel="00000000" w:rsidP="00000000" w:rsidRDefault="00000000" w:rsidRPr="00000000" w14:paraId="000001F9">
      <w:pPr>
        <w:keepLines w:val="1"/>
        <w:rPr>
          <w:rFonts w:ascii="Arial" w:cs="Arial" w:eastAsia="Arial" w:hAnsi="Arial"/>
        </w:rPr>
      </w:pPr>
      <w:r w:rsidDel="00000000" w:rsidR="00000000" w:rsidRPr="00000000">
        <w:rPr>
          <w:rtl w:val="0"/>
        </w:rPr>
      </w:r>
    </w:p>
    <w:p w:rsidR="00000000" w:rsidDel="00000000" w:rsidP="00000000" w:rsidRDefault="00000000" w:rsidRPr="00000000" w14:paraId="000001FA">
      <w:pPr>
        <w:keepLines w:val="1"/>
        <w:rPr>
          <w:rFonts w:ascii="Arial" w:cs="Arial" w:eastAsia="Arial" w:hAnsi="Arial"/>
        </w:rPr>
      </w:pPr>
      <w:r w:rsidDel="00000000" w:rsidR="00000000" w:rsidRPr="00000000">
        <w:rPr>
          <w:rFonts w:ascii="Arial" w:cs="Arial" w:eastAsia="Arial" w:hAnsi="Arial"/>
          <w:rtl w:val="0"/>
        </w:rPr>
        <w:t xml:space="preserve">[5] The Weibull Distribution, </w:t>
      </w:r>
      <w:hyperlink r:id="rId34">
        <w:r w:rsidDel="00000000" w:rsidR="00000000" w:rsidRPr="00000000">
          <w:rPr>
            <w:rFonts w:ascii="Arial" w:cs="Arial" w:eastAsia="Arial" w:hAnsi="Arial"/>
            <w:color w:val="1155cc"/>
            <w:u w:val="single"/>
            <w:rtl w:val="0"/>
          </w:rPr>
          <w:t xml:space="preserve">http://reliawiki.org/index.php/The_Weibull_Distribution</w:t>
        </w:r>
      </w:hyperlink>
      <w:r w:rsidDel="00000000" w:rsidR="00000000" w:rsidRPr="00000000">
        <w:rPr>
          <w:rtl w:val="0"/>
        </w:rPr>
      </w:r>
    </w:p>
    <w:p w:rsidR="00000000" w:rsidDel="00000000" w:rsidP="00000000" w:rsidRDefault="00000000" w:rsidRPr="00000000" w14:paraId="000001FB">
      <w:pPr>
        <w:keepLines w:val="1"/>
        <w:rPr>
          <w:rFonts w:ascii="Arial" w:cs="Arial" w:eastAsia="Arial" w:hAnsi="Arial"/>
        </w:rPr>
      </w:pPr>
      <w:r w:rsidDel="00000000" w:rsidR="00000000" w:rsidRPr="00000000">
        <w:rPr>
          <w:rtl w:val="0"/>
        </w:rPr>
      </w:r>
    </w:p>
    <w:p w:rsidR="00000000" w:rsidDel="00000000" w:rsidP="00000000" w:rsidRDefault="00000000" w:rsidRPr="00000000" w14:paraId="000001FC">
      <w:pPr>
        <w:keepLines w:val="1"/>
        <w:rPr>
          <w:rFonts w:ascii="Arial" w:cs="Arial" w:eastAsia="Arial" w:hAnsi="Arial"/>
        </w:rPr>
      </w:pPr>
      <w:r w:rsidDel="00000000" w:rsidR="00000000" w:rsidRPr="00000000">
        <w:rPr>
          <w:rFonts w:ascii="Arial" w:cs="Arial" w:eastAsia="Arial" w:hAnsi="Arial"/>
          <w:rtl w:val="0"/>
        </w:rPr>
        <w:t xml:space="preserve">[6] The Gumbel Distribution, </w:t>
      </w:r>
      <w:hyperlink r:id="rId35">
        <w:r w:rsidDel="00000000" w:rsidR="00000000" w:rsidRPr="00000000">
          <w:rPr>
            <w:rFonts w:ascii="Arial" w:cs="Arial" w:eastAsia="Arial" w:hAnsi="Arial"/>
            <w:color w:val="1155cc"/>
            <w:u w:val="single"/>
            <w:rtl w:val="0"/>
          </w:rPr>
          <w:t xml:space="preserve">https://en.wikipedia.org/wiki/Gumbel_distribution</w:t>
        </w:r>
      </w:hyperlink>
      <w:r w:rsidDel="00000000" w:rsidR="00000000" w:rsidRPr="00000000">
        <w:rPr>
          <w:rtl w:val="0"/>
        </w:rPr>
      </w:r>
    </w:p>
    <w:sectPr>
      <w:headerReference r:id="rId36" w:type="default"/>
      <w:headerReference r:id="rId37" w:type="first"/>
      <w:footerReference r:id="rId38" w:type="default"/>
      <w:pgSz w:h="16834" w:w="11909"/>
      <w:pgMar w:bottom="1440" w:top="1275.5905511811022" w:left="1440" w:right="1440" w:header="680.3149606299213" w:footer="680.3149606299213"/>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Lines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AE4772"/>
    <w:rPr>
      <w:rFonts w:ascii="Garamond" w:hAnsi="Garamond"/>
    </w:rPr>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character" w:styleId="Heading1Char" w:customStyle="1">
    <w:name w:val="Heading 1 Char"/>
    <w:basedOn w:val="DefaultParagraphFont"/>
    <w:link w:val="Heading1"/>
    <w:uiPriority w:val="9"/>
    <w:rsid w:val="00AE4772"/>
    <w:rPr>
      <w:sz w:val="40"/>
      <w:szCs w:val="40"/>
    </w:rPr>
  </w:style>
  <w:style w:type="paragraph" w:styleId="Bibliography">
    <w:name w:val="Bibliography"/>
    <w:basedOn w:val="Normal"/>
    <w:next w:val="Normal"/>
    <w:uiPriority w:val="37"/>
    <w:unhideWhenUsed w:val="1"/>
    <w:rsid w:val="00AE4772"/>
  </w:style>
  <w:style w:type="paragraph" w:styleId="NoSpacing">
    <w:name w:val="No Spacing"/>
    <w:uiPriority w:val="1"/>
    <w:qFormat w:val="1"/>
    <w:rsid w:val="000F65EC"/>
    <w:pPr>
      <w:spacing w:line="240" w:lineRule="auto"/>
    </w:pPr>
  </w:style>
  <w:style w:type="paragraph" w:styleId="ListParagraph">
    <w:name w:val="List Paragraph"/>
    <w:basedOn w:val="Normal"/>
    <w:uiPriority w:val="34"/>
    <w:qFormat w:val="1"/>
    <w:rsid w:val="000F65EC"/>
    <w:pPr>
      <w:ind w:left="720"/>
      <w:contextualSpacing w:val="1"/>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7.png"/><Relationship Id="rId25" Type="http://schemas.openxmlformats.org/officeDocument/2006/relationships/image" Target="media/image4.png"/><Relationship Id="rId28" Type="http://schemas.openxmlformats.org/officeDocument/2006/relationships/image" Target="media/image2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25.png"/><Relationship Id="rId30" Type="http://schemas.openxmlformats.org/officeDocument/2006/relationships/image" Target="media/image21.png"/><Relationship Id="rId11" Type="http://schemas.openxmlformats.org/officeDocument/2006/relationships/image" Target="media/image8.png"/><Relationship Id="rId33" Type="http://schemas.openxmlformats.org/officeDocument/2006/relationships/image" Target="media/image18.png"/><Relationship Id="rId10" Type="http://schemas.openxmlformats.org/officeDocument/2006/relationships/image" Target="media/image6.png"/><Relationship Id="rId32" Type="http://schemas.openxmlformats.org/officeDocument/2006/relationships/image" Target="media/image24.png"/><Relationship Id="rId13" Type="http://schemas.openxmlformats.org/officeDocument/2006/relationships/image" Target="media/image10.png"/><Relationship Id="rId35" Type="http://schemas.openxmlformats.org/officeDocument/2006/relationships/hyperlink" Target="https://en.wikipedia.org/wiki/Gumbel_distribution" TargetMode="External"/><Relationship Id="rId12" Type="http://schemas.openxmlformats.org/officeDocument/2006/relationships/image" Target="media/image11.png"/><Relationship Id="rId34" Type="http://schemas.openxmlformats.org/officeDocument/2006/relationships/hyperlink" Target="http://reliawiki.org/index.php/The_Weibull_Distribution" TargetMode="External"/><Relationship Id="rId15" Type="http://schemas.openxmlformats.org/officeDocument/2006/relationships/image" Target="media/image5.png"/><Relationship Id="rId37" Type="http://schemas.openxmlformats.org/officeDocument/2006/relationships/header" Target="header2.xml"/><Relationship Id="rId14" Type="http://schemas.openxmlformats.org/officeDocument/2006/relationships/image" Target="media/image12.png"/><Relationship Id="rId36" Type="http://schemas.openxmlformats.org/officeDocument/2006/relationships/header" Target="header1.xml"/><Relationship Id="rId17" Type="http://schemas.openxmlformats.org/officeDocument/2006/relationships/image" Target="media/image7.png"/><Relationship Id="rId16" Type="http://schemas.openxmlformats.org/officeDocument/2006/relationships/image" Target="media/image13.png"/><Relationship Id="rId38" Type="http://schemas.openxmlformats.org/officeDocument/2006/relationships/footer" Target="footer1.xml"/><Relationship Id="rId19" Type="http://schemas.openxmlformats.org/officeDocument/2006/relationships/image" Target="media/image2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n/2cslnxy+VJ8kWmYhtnxSISSg==">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2020-04-26T07:12:00Z</dcterms:created>
</cp:coreProperties>
</file>