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7AFC" w14:textId="77777777" w:rsidR="004071DB" w:rsidRPr="004071DB" w:rsidRDefault="004071DB" w:rsidP="004071DB">
      <w:pPr>
        <w:pStyle w:val="Prrafodelista"/>
        <w:numPr>
          <w:ilvl w:val="0"/>
          <w:numId w:val="7"/>
        </w:numPr>
        <w:shd w:val="clear" w:color="auto" w:fill="F4F8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tLeast"/>
        <w:rPr>
          <w:rFonts w:ascii="Helvetica" w:hAnsi="Helvetica"/>
          <w:color w:val="0C3052"/>
          <w:shd w:val="clear" w:color="auto" w:fill="F4F8AC"/>
        </w:rPr>
      </w:pPr>
      <w:r w:rsidRPr="004071DB">
        <w:rPr>
          <w:rFonts w:ascii="Helvetica" w:hAnsi="Helvetica"/>
          <w:color w:val="0C3052"/>
          <w:shd w:val="clear" w:color="auto" w:fill="F4F8AC"/>
        </w:rPr>
        <w:t>Tenemos creada la siguiente tabla:</w:t>
      </w:r>
    </w:p>
    <w:p w14:paraId="4909FBD3" w14:textId="1805F353" w:rsidR="004071DB" w:rsidRDefault="004071DB" w:rsidP="004071DB">
      <w:pPr>
        <w:shd w:val="clear" w:color="auto" w:fill="F4F8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tLeast"/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</w:pPr>
      <w:r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ab/>
      </w:r>
    </w:p>
    <w:p w14:paraId="1F0EA52C" w14:textId="77777777" w:rsidR="004071DB" w:rsidRPr="006C339E" w:rsidRDefault="004071DB" w:rsidP="004071DB">
      <w:pPr>
        <w:shd w:val="clear" w:color="auto" w:fill="F4F8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tLeast"/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>CREATE TABLE EMPLEADOS (</w:t>
      </w:r>
    </w:p>
    <w:p w14:paraId="0FE34275" w14:textId="77777777" w:rsidR="004071DB" w:rsidRPr="006C339E" w:rsidRDefault="004071DB" w:rsidP="004071DB">
      <w:pPr>
        <w:shd w:val="clear" w:color="auto" w:fill="F4F8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tLeast"/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   </w:t>
      </w:r>
      <w:proofErr w:type="spellStart"/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>Cod_Cliente</w:t>
      </w:r>
      <w:proofErr w:type="spellEnd"/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</w:t>
      </w:r>
      <w:proofErr w:type="gramStart"/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>VARCHAR(</w:t>
      </w:r>
      <w:proofErr w:type="gramEnd"/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>5) PRIMARY KEY,</w:t>
      </w:r>
    </w:p>
    <w:p w14:paraId="1C794232" w14:textId="77777777" w:rsidR="004071DB" w:rsidRPr="006C339E" w:rsidRDefault="004071DB" w:rsidP="004071DB">
      <w:pPr>
        <w:shd w:val="clear" w:color="auto" w:fill="F4F8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tLeast"/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   Nombre </w:t>
      </w:r>
      <w:proofErr w:type="gramStart"/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>VARCHAR(</w:t>
      </w:r>
      <w:proofErr w:type="gramEnd"/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>10),</w:t>
      </w:r>
    </w:p>
    <w:p w14:paraId="72ED3AC6" w14:textId="77777777" w:rsidR="004071DB" w:rsidRPr="006C339E" w:rsidRDefault="004071DB" w:rsidP="004071DB">
      <w:pPr>
        <w:shd w:val="clear" w:color="auto" w:fill="F4F8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tLeast"/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   Apellidos </w:t>
      </w:r>
      <w:proofErr w:type="gramStart"/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>VARCHAR(</w:t>
      </w:r>
      <w:proofErr w:type="gramEnd"/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>25),</w:t>
      </w:r>
    </w:p>
    <w:p w14:paraId="3B6B90BF" w14:textId="1742A71E" w:rsidR="006C339E" w:rsidRPr="004071DB" w:rsidRDefault="004071DB" w:rsidP="004071DB">
      <w:pPr>
        <w:shd w:val="clear" w:color="auto" w:fill="F4F8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tLeast"/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C339E">
        <w:rPr>
          <w:rFonts w:ascii="DejaVu Sans Mono" w:eastAsia="Times New Roman" w:hAnsi="DejaVu Sans Mono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   Sueldo FLOAT);</w:t>
      </w:r>
    </w:p>
    <w:p w14:paraId="2532D79F" w14:textId="5F4D3D6A" w:rsidR="004071DB" w:rsidRDefault="004071DB">
      <w:pPr>
        <w:rPr>
          <w:rFonts w:ascii="Helvetica" w:hAnsi="Helvetica"/>
          <w:color w:val="0C3052"/>
          <w:shd w:val="clear" w:color="auto" w:fill="F4F8AC"/>
        </w:rPr>
      </w:pPr>
    </w:p>
    <w:p w14:paraId="1029F4C2" w14:textId="2E145FDD" w:rsidR="004071DB" w:rsidRDefault="006C339E" w:rsidP="004071DB">
      <w:pPr>
        <w:pStyle w:val="Prrafodelista"/>
        <w:numPr>
          <w:ilvl w:val="0"/>
          <w:numId w:val="7"/>
        </w:numPr>
        <w:rPr>
          <w:rFonts w:ascii="Helvetica" w:hAnsi="Helvetica"/>
          <w:color w:val="0C3052"/>
          <w:shd w:val="clear" w:color="auto" w:fill="F4F8AC"/>
        </w:rPr>
      </w:pPr>
      <w:r w:rsidRPr="004071DB">
        <w:rPr>
          <w:rFonts w:ascii="Helvetica" w:hAnsi="Helvetica"/>
          <w:color w:val="0C3052"/>
          <w:shd w:val="clear" w:color="auto" w:fill="F4F8AC"/>
        </w:rPr>
        <w:t>Ahora queremos poner una restricción a sueldo para que tome valores entre 1000 y 1200, ¿cómo lo harías?</w:t>
      </w:r>
    </w:p>
    <w:p w14:paraId="648622FC" w14:textId="77777777" w:rsidR="006475C2" w:rsidRDefault="006475C2" w:rsidP="006475C2">
      <w:pPr>
        <w:pStyle w:val="Prrafodelista"/>
        <w:rPr>
          <w:rFonts w:ascii="Helvetica" w:hAnsi="Helvetica"/>
          <w:color w:val="0C3052"/>
          <w:shd w:val="clear" w:color="auto" w:fill="F4F8AC"/>
        </w:rPr>
      </w:pPr>
    </w:p>
    <w:p w14:paraId="526E002E" w14:textId="2966A6E2" w:rsidR="006475C2" w:rsidRPr="004071DB" w:rsidRDefault="006475C2" w:rsidP="006475C2">
      <w:pPr>
        <w:pStyle w:val="Prrafodelista"/>
        <w:numPr>
          <w:ilvl w:val="0"/>
          <w:numId w:val="12"/>
        </w:numPr>
        <w:rPr>
          <w:rFonts w:ascii="Helvetica" w:hAnsi="Helvetica"/>
          <w:color w:val="0C3052"/>
          <w:shd w:val="clear" w:color="auto" w:fill="F4F8AC"/>
        </w:rPr>
      </w:pPr>
      <w:proofErr w:type="spellStart"/>
      <w:r w:rsidRPr="006475C2">
        <w:rPr>
          <w:rFonts w:ascii="Helvetica" w:hAnsi="Helvetica"/>
          <w:color w:val="0C3052"/>
          <w:shd w:val="clear" w:color="auto" w:fill="F4F8AC"/>
        </w:rPr>
        <w:t>constraint</w:t>
      </w:r>
      <w:proofErr w:type="spellEnd"/>
      <w:r w:rsidRPr="006475C2">
        <w:rPr>
          <w:rFonts w:ascii="Helvetica" w:hAnsi="Helvetica"/>
          <w:color w:val="0C3052"/>
          <w:shd w:val="clear" w:color="auto" w:fill="F4F8AC"/>
        </w:rPr>
        <w:t xml:space="preserve"> </w:t>
      </w:r>
      <w:proofErr w:type="spellStart"/>
      <w:r w:rsidRPr="006475C2">
        <w:rPr>
          <w:rFonts w:ascii="Helvetica" w:hAnsi="Helvetica"/>
          <w:color w:val="0C3052"/>
          <w:shd w:val="clear" w:color="auto" w:fill="F4F8AC"/>
        </w:rPr>
        <w:t>ch_salario</w:t>
      </w:r>
      <w:proofErr w:type="spellEnd"/>
      <w:r w:rsidRPr="006475C2">
        <w:rPr>
          <w:rFonts w:ascii="Helvetica" w:hAnsi="Helvetica"/>
          <w:color w:val="0C3052"/>
          <w:shd w:val="clear" w:color="auto" w:fill="F4F8AC"/>
        </w:rPr>
        <w:t xml:space="preserve"> </w:t>
      </w:r>
      <w:proofErr w:type="spellStart"/>
      <w:r w:rsidRPr="006475C2">
        <w:rPr>
          <w:rFonts w:ascii="Helvetica" w:hAnsi="Helvetica"/>
          <w:color w:val="0C3052"/>
          <w:shd w:val="clear" w:color="auto" w:fill="F4F8AC"/>
        </w:rPr>
        <w:t>check</w:t>
      </w:r>
      <w:proofErr w:type="spellEnd"/>
      <w:r w:rsidRPr="006475C2">
        <w:rPr>
          <w:rFonts w:ascii="Helvetica" w:hAnsi="Helvetica"/>
          <w:color w:val="0C3052"/>
          <w:shd w:val="clear" w:color="auto" w:fill="F4F8AC"/>
        </w:rPr>
        <w:t xml:space="preserve"> (salario </w:t>
      </w:r>
      <w:proofErr w:type="spellStart"/>
      <w:r w:rsidRPr="006475C2">
        <w:rPr>
          <w:rFonts w:ascii="Helvetica" w:hAnsi="Helvetica"/>
          <w:color w:val="0C3052"/>
          <w:shd w:val="clear" w:color="auto" w:fill="F4F8AC"/>
        </w:rPr>
        <w:t>between</w:t>
      </w:r>
      <w:proofErr w:type="spellEnd"/>
      <w:r w:rsidRPr="006475C2">
        <w:rPr>
          <w:rFonts w:ascii="Helvetica" w:hAnsi="Helvetica"/>
          <w:color w:val="0C3052"/>
          <w:shd w:val="clear" w:color="auto" w:fill="F4F8AC"/>
        </w:rPr>
        <w:t xml:space="preserve"> &gt;= 1000 and &lt;=1200)</w:t>
      </w:r>
    </w:p>
    <w:p w14:paraId="21CDB08F" w14:textId="77777777" w:rsidR="004071DB" w:rsidRDefault="004071DB">
      <w:pPr>
        <w:rPr>
          <w:rFonts w:ascii="Helvetica" w:hAnsi="Helvetica"/>
          <w:color w:val="0C3052"/>
          <w:shd w:val="clear" w:color="auto" w:fill="F4F8AC"/>
        </w:rPr>
      </w:pPr>
    </w:p>
    <w:p w14:paraId="47F0B373" w14:textId="58EF2B74" w:rsidR="006C339E" w:rsidRPr="004071DB" w:rsidRDefault="006C339E" w:rsidP="004071DB">
      <w:pPr>
        <w:pStyle w:val="Prrafodelista"/>
        <w:numPr>
          <w:ilvl w:val="0"/>
          <w:numId w:val="7"/>
        </w:numPr>
        <w:shd w:val="clear" w:color="auto" w:fill="DEEDFA"/>
        <w:spacing w:after="0" w:line="240" w:lineRule="auto"/>
        <w:jc w:val="both"/>
        <w:rPr>
          <w:rFonts w:ascii="Helvetica" w:eastAsia="Times New Roman" w:hAnsi="Helvetica" w:cs="Times New Roman"/>
          <w:color w:val="044085"/>
          <w:kern w:val="0"/>
          <w:sz w:val="24"/>
          <w:szCs w:val="24"/>
          <w:lang w:eastAsia="es-ES"/>
          <w14:ligatures w14:val="none"/>
        </w:rPr>
      </w:pPr>
      <w:r w:rsidRPr="004071DB">
        <w:rPr>
          <w:rFonts w:ascii="Helvetica" w:eastAsia="Times New Roman" w:hAnsi="Helvetica" w:cs="Times New Roman"/>
          <w:b/>
          <w:bCs/>
          <w:color w:val="044085"/>
          <w:kern w:val="0"/>
          <w:sz w:val="24"/>
          <w:szCs w:val="24"/>
          <w:lang w:eastAsia="es-ES"/>
          <w14:ligatures w14:val="none"/>
        </w:rPr>
        <w:t>¿Cuál de las siguientes afirmaciones no es cierta en una relación(=tabla)?</w:t>
      </w:r>
    </w:p>
    <w:p w14:paraId="78213018" w14:textId="5FEC2347" w:rsidR="006C339E" w:rsidRPr="006C339E" w:rsidRDefault="006C339E" w:rsidP="006C339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C339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Todos los atributos deben estar en el mismo dominio.</w:t>
      </w:r>
    </w:p>
    <w:p w14:paraId="2C3F0972" w14:textId="509684D3" w:rsidR="006C339E" w:rsidRPr="006C339E" w:rsidRDefault="006C339E" w:rsidP="006C339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C339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 puede haber dos tuplas completamente iguales.</w:t>
      </w:r>
    </w:p>
    <w:p w14:paraId="095A36A8" w14:textId="6548A17D" w:rsidR="006C339E" w:rsidRPr="006C339E" w:rsidRDefault="006C339E" w:rsidP="006C339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C339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Cada atributo de la tabla toma un único valor en cada tupla.</w:t>
      </w:r>
    </w:p>
    <w:p w14:paraId="64EF6F25" w14:textId="6C7C14BE" w:rsidR="006C339E" w:rsidRPr="00D11F87" w:rsidRDefault="006C339E" w:rsidP="006C339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</w:pPr>
      <w:r w:rsidRPr="00D11F8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Podemos tener tablas con el mismo nombre en la misma base de datos.</w:t>
      </w:r>
    </w:p>
    <w:p w14:paraId="3940A755" w14:textId="77777777" w:rsidR="00ED43A4" w:rsidRDefault="00ED43A4" w:rsidP="00E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0AEFE35" w14:textId="77777777" w:rsidR="00ED43A4" w:rsidRDefault="00ED43A4" w:rsidP="00ED43A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</w:p>
    <w:p w14:paraId="60010901" w14:textId="10DD6330" w:rsidR="00ED43A4" w:rsidRPr="004071DB" w:rsidRDefault="004071DB" w:rsidP="004071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4.</w:t>
      </w:r>
      <w:r w:rsidR="00ED43A4" w:rsidRPr="00407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Relaciona estos términos utilizados para las restricciones en la creación de tablas con su significado o función:</w:t>
      </w:r>
    </w:p>
    <w:p w14:paraId="22C34BB9" w14:textId="77777777" w:rsidR="00ED43A4" w:rsidRPr="00ED43A4" w:rsidRDefault="00ED43A4" w:rsidP="00ED43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ED43A4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Principio del formulario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en la que se deben relacionar los términos utilizados en las restricciones cuando se crea una tabla con su significado o función."/>
      </w:tblPr>
      <w:tblGrid>
        <w:gridCol w:w="1629"/>
        <w:gridCol w:w="1307"/>
        <w:gridCol w:w="5538"/>
      </w:tblGrid>
      <w:tr w:rsidR="00ED43A4" w:rsidRPr="00ED43A4" w14:paraId="73C0EB53" w14:textId="77777777" w:rsidTr="00ED43A4">
        <w:trPr>
          <w:tblHeader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CC250" w14:textId="77777777" w:rsidR="00ED43A4" w:rsidRPr="00ED43A4" w:rsidRDefault="00ED43A4" w:rsidP="00ED43A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53152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b/>
                <w:bCs/>
                <w:color w:val="153152"/>
                <w:kern w:val="0"/>
                <w:sz w:val="24"/>
                <w:szCs w:val="24"/>
                <w:lang w:eastAsia="es-ES"/>
                <w14:ligatures w14:val="none"/>
              </w:rPr>
              <w:t>Términos.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74330" w14:textId="77777777" w:rsidR="00ED43A4" w:rsidRPr="00ED43A4" w:rsidRDefault="00ED43A4" w:rsidP="00ED43A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53152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b/>
                <w:bCs/>
                <w:color w:val="153152"/>
                <w:kern w:val="0"/>
                <w:sz w:val="24"/>
                <w:szCs w:val="24"/>
                <w:lang w:eastAsia="es-ES"/>
                <w14:ligatures w14:val="none"/>
              </w:rPr>
              <w:t>Relación.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97742" w14:textId="77777777" w:rsidR="00ED43A4" w:rsidRPr="00ED43A4" w:rsidRDefault="00ED43A4" w:rsidP="00ED43A4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53152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b/>
                <w:bCs/>
                <w:color w:val="153152"/>
                <w:kern w:val="0"/>
                <w:sz w:val="24"/>
                <w:szCs w:val="24"/>
                <w:lang w:eastAsia="es-ES"/>
                <w14:ligatures w14:val="none"/>
              </w:rPr>
              <w:t>Función.</w:t>
            </w:r>
          </w:p>
        </w:tc>
      </w:tr>
      <w:tr w:rsidR="00ED43A4" w:rsidRPr="00ED43A4" w14:paraId="1310EDB1" w14:textId="77777777" w:rsidTr="00ED43A4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0D2E0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CHECK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6C1CD" w14:textId="01211F2B" w:rsidR="00ED43A4" w:rsidRPr="00ED43A4" w:rsidRDefault="005C14FA" w:rsidP="00ED43A4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check</w:t>
            </w:r>
            <w:proofErr w:type="spellEnd"/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5BAEC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1. Comprueba que los valores que se introducen son los adecuados para un campo.</w:t>
            </w:r>
          </w:p>
        </w:tc>
      </w:tr>
      <w:tr w:rsidR="00ED43A4" w:rsidRPr="00ED43A4" w14:paraId="30D88491" w14:textId="77777777" w:rsidTr="00ED43A4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B5FBE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4B798" w14:textId="3F5924E9" w:rsidR="00ED43A4" w:rsidRPr="00ED43A4" w:rsidRDefault="005C14FA" w:rsidP="00ED43A4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fk</w:t>
            </w:r>
            <w:proofErr w:type="spellEnd"/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40535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2. Designa a un campo como clave ajena.</w:t>
            </w:r>
          </w:p>
        </w:tc>
      </w:tr>
      <w:tr w:rsidR="00ED43A4" w:rsidRPr="00ED43A4" w14:paraId="55B41C4C" w14:textId="77777777" w:rsidTr="00ED43A4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27EFF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EF20D" w14:textId="6B426F60" w:rsidR="00ED43A4" w:rsidRPr="00ED43A4" w:rsidRDefault="005C14FA" w:rsidP="00ED43A4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Not</w:t>
            </w:r>
            <w:proofErr w:type="spellEnd"/>
            <w:r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8A87A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3. Impide que un campo pueda contener valores nulos</w:t>
            </w:r>
          </w:p>
        </w:tc>
      </w:tr>
      <w:tr w:rsidR="00ED43A4" w:rsidRPr="00ED43A4" w14:paraId="7CC595E7" w14:textId="77777777" w:rsidTr="00ED43A4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E707D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E664B" w14:textId="7F2C02B3" w:rsidR="00ED43A4" w:rsidRPr="00ED43A4" w:rsidRDefault="005C14FA" w:rsidP="00ED43A4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20E4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4. Impide que se repitan valores para un campo.</w:t>
            </w:r>
          </w:p>
        </w:tc>
      </w:tr>
      <w:tr w:rsidR="00ED43A4" w:rsidRPr="00ED43A4" w14:paraId="4A513980" w14:textId="77777777" w:rsidTr="00ED43A4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4BF45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A99C1" w14:textId="3F579837" w:rsidR="00ED43A4" w:rsidRPr="00ED43A4" w:rsidRDefault="005C14FA" w:rsidP="00ED43A4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pk</w:t>
            </w:r>
            <w:proofErr w:type="spellEnd"/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932DD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5. Designa a un campo como clave principal.</w:t>
            </w:r>
          </w:p>
        </w:tc>
      </w:tr>
      <w:tr w:rsidR="00ED43A4" w:rsidRPr="00ED43A4" w14:paraId="595285F3" w14:textId="77777777" w:rsidTr="00ED43A4"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7CEF3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B05E4" w14:textId="27B9FE80" w:rsidR="00ED43A4" w:rsidRPr="00ED43A4" w:rsidRDefault="005C14FA" w:rsidP="00ED43A4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DA57D" w14:textId="77777777" w:rsidR="00ED43A4" w:rsidRPr="00ED43A4" w:rsidRDefault="00ED43A4" w:rsidP="00ED43A4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D43A4">
              <w:rPr>
                <w:rFonts w:ascii="Helvetica" w:eastAsia="Times New Roman" w:hAnsi="Helvetica" w:cs="Times New Roman"/>
                <w:color w:val="555555"/>
                <w:kern w:val="0"/>
                <w:sz w:val="24"/>
                <w:szCs w:val="24"/>
                <w:lang w:eastAsia="es-ES"/>
                <w14:ligatures w14:val="none"/>
              </w:rPr>
              <w:t>6. Incluye un valor en un campo de forma predeterminada.</w:t>
            </w:r>
          </w:p>
        </w:tc>
      </w:tr>
    </w:tbl>
    <w:p w14:paraId="4DE99770" w14:textId="77777777" w:rsid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ED43A4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Final del formulario</w:t>
      </w:r>
    </w:p>
    <w:p w14:paraId="054C3BFB" w14:textId="77777777" w:rsid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6B405659" w14:textId="77777777" w:rsid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3747EDD5" w14:textId="77777777" w:rsid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70B3226C" w14:textId="77777777" w:rsid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63D34678" w14:textId="77777777" w:rsid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23A62FA3" w14:textId="77777777" w:rsid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3D7D11D7" w14:textId="77777777" w:rsid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73F2DCD2" w14:textId="77777777" w:rsid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0BDF194C" w14:textId="77777777" w:rsidR="00ED43A4" w:rsidRPr="00ED43A4" w:rsidRDefault="00ED43A4" w:rsidP="00ED43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</w:p>
    <w:p w14:paraId="3358487F" w14:textId="77777777" w:rsidR="00ED43A4" w:rsidRPr="00ED43A4" w:rsidRDefault="00ED43A4" w:rsidP="00E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E5D0BD1" w14:textId="7A85A262" w:rsidR="00ED43A4" w:rsidRDefault="004071DB" w:rsidP="004071DB">
      <w:pPr>
        <w:pStyle w:val="NormalWeb"/>
        <w:shd w:val="clear" w:color="auto" w:fill="F4F8AC"/>
        <w:spacing w:before="0" w:beforeAutospacing="0" w:after="240" w:afterAutospacing="0"/>
        <w:ind w:left="360"/>
        <w:jc w:val="both"/>
        <w:rPr>
          <w:rFonts w:ascii="Helvetica" w:hAnsi="Helvetica"/>
          <w:color w:val="0C3052"/>
        </w:rPr>
      </w:pPr>
      <w:r>
        <w:rPr>
          <w:rFonts w:ascii="Helvetica" w:hAnsi="Helvetica"/>
          <w:color w:val="0C3052"/>
        </w:rPr>
        <w:t>5.</w:t>
      </w:r>
      <w:r w:rsidR="00ED43A4">
        <w:rPr>
          <w:rFonts w:ascii="Helvetica" w:hAnsi="Helvetica"/>
          <w:color w:val="0C3052"/>
        </w:rPr>
        <w:t>Tenemos creada la siguiente tabla:</w:t>
      </w:r>
    </w:p>
    <w:p w14:paraId="329B47B0" w14:textId="77777777" w:rsidR="00ED43A4" w:rsidRDefault="00ED43A4" w:rsidP="00ED43A4">
      <w:pPr>
        <w:pStyle w:val="HTMLconformatoprevio"/>
        <w:shd w:val="clear" w:color="auto" w:fill="F4F8AC"/>
        <w:spacing w:after="96" w:line="300" w:lineRule="atLeast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CREATE TABLE EMPLEADOS (</w:t>
      </w:r>
    </w:p>
    <w:p w14:paraId="0A1A00F5" w14:textId="77777777" w:rsidR="00ED43A4" w:rsidRDefault="00ED43A4" w:rsidP="00ED43A4">
      <w:pPr>
        <w:pStyle w:val="HTMLconformatoprevio"/>
        <w:shd w:val="clear" w:color="auto" w:fill="F4F8AC"/>
        <w:spacing w:after="96" w:line="300" w:lineRule="atLeast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18"/>
          <w:szCs w:val="18"/>
        </w:rPr>
        <w:t>Cod_Cliente</w:t>
      </w:r>
      <w:proofErr w:type="spellEnd"/>
      <w:r>
        <w:rPr>
          <w:rFonts w:ascii="DejaVu Sans Mono" w:hAnsi="DejaVu Sans Mono"/>
          <w:color w:val="000000"/>
          <w:sz w:val="18"/>
          <w:szCs w:val="18"/>
        </w:rPr>
        <w:t xml:space="preserve"> </w:t>
      </w:r>
      <w:proofErr w:type="gramStart"/>
      <w:r>
        <w:rPr>
          <w:rFonts w:ascii="DejaVu Sans Mono" w:hAnsi="DejaVu Sans Mono"/>
          <w:color w:val="000000"/>
          <w:sz w:val="18"/>
          <w:szCs w:val="18"/>
        </w:rPr>
        <w:t>VARCHAR(</w:t>
      </w:r>
      <w:proofErr w:type="gramEnd"/>
      <w:r>
        <w:rPr>
          <w:rFonts w:ascii="DejaVu Sans Mono" w:hAnsi="DejaVu Sans Mono"/>
          <w:color w:val="000000"/>
          <w:sz w:val="18"/>
          <w:szCs w:val="18"/>
        </w:rPr>
        <w:t>5) PRIMARY KEY,</w:t>
      </w:r>
    </w:p>
    <w:p w14:paraId="22A37E90" w14:textId="77777777" w:rsidR="00ED43A4" w:rsidRDefault="00ED43A4" w:rsidP="00ED43A4">
      <w:pPr>
        <w:pStyle w:val="HTMLconformatoprevio"/>
        <w:shd w:val="clear" w:color="auto" w:fill="F4F8AC"/>
        <w:spacing w:after="96" w:line="300" w:lineRule="atLeast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    Nombre </w:t>
      </w:r>
      <w:proofErr w:type="gramStart"/>
      <w:r>
        <w:rPr>
          <w:rFonts w:ascii="DejaVu Sans Mono" w:hAnsi="DejaVu Sans Mono"/>
          <w:color w:val="000000"/>
          <w:sz w:val="18"/>
          <w:szCs w:val="18"/>
        </w:rPr>
        <w:t>VARCHAR(</w:t>
      </w:r>
      <w:proofErr w:type="gramEnd"/>
      <w:r>
        <w:rPr>
          <w:rFonts w:ascii="DejaVu Sans Mono" w:hAnsi="DejaVu Sans Mono"/>
          <w:color w:val="000000"/>
          <w:sz w:val="18"/>
          <w:szCs w:val="18"/>
        </w:rPr>
        <w:t>10),</w:t>
      </w:r>
    </w:p>
    <w:p w14:paraId="753B1FB1" w14:textId="77777777" w:rsidR="00ED43A4" w:rsidRDefault="00ED43A4" w:rsidP="00ED43A4">
      <w:pPr>
        <w:pStyle w:val="HTMLconformatoprevio"/>
        <w:shd w:val="clear" w:color="auto" w:fill="F4F8AC"/>
        <w:spacing w:after="96" w:line="300" w:lineRule="atLeast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    Apellidos </w:t>
      </w:r>
      <w:proofErr w:type="gramStart"/>
      <w:r>
        <w:rPr>
          <w:rFonts w:ascii="DejaVu Sans Mono" w:hAnsi="DejaVu Sans Mono"/>
          <w:color w:val="000000"/>
          <w:sz w:val="18"/>
          <w:szCs w:val="18"/>
        </w:rPr>
        <w:t>VARCHAR(</w:t>
      </w:r>
      <w:proofErr w:type="gramEnd"/>
      <w:r>
        <w:rPr>
          <w:rFonts w:ascii="DejaVu Sans Mono" w:hAnsi="DejaVu Sans Mono"/>
          <w:color w:val="000000"/>
          <w:sz w:val="18"/>
          <w:szCs w:val="18"/>
        </w:rPr>
        <w:t>25),</w:t>
      </w:r>
    </w:p>
    <w:p w14:paraId="783BD125" w14:textId="77777777" w:rsidR="00ED43A4" w:rsidRDefault="00ED43A4" w:rsidP="00ED43A4">
      <w:pPr>
        <w:pStyle w:val="HTMLconformatoprevio"/>
        <w:shd w:val="clear" w:color="auto" w:fill="F4F8AC"/>
        <w:spacing w:after="96" w:line="300" w:lineRule="atLeast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    Sueldo FLOAT);</w:t>
      </w:r>
    </w:p>
    <w:p w14:paraId="11DC38DA" w14:textId="6F6BAA61" w:rsidR="006C339E" w:rsidRDefault="00ED43A4">
      <w:pPr>
        <w:rPr>
          <w:rFonts w:ascii="Helvetica" w:hAnsi="Helvetica"/>
          <w:color w:val="0C3052"/>
          <w:shd w:val="clear" w:color="auto" w:fill="F4F8AC"/>
        </w:rPr>
      </w:pPr>
      <w:r>
        <w:rPr>
          <w:rFonts w:ascii="Helvetica" w:hAnsi="Helvetica"/>
          <w:color w:val="0C3052"/>
          <w:shd w:val="clear" w:color="auto" w:fill="F4F8AC"/>
        </w:rPr>
        <w:t>Crea un índice con el campo Apellidos, luego elimínalo.</w:t>
      </w:r>
    </w:p>
    <w:p w14:paraId="5C831B8D" w14:textId="00097206" w:rsidR="003335C3" w:rsidRDefault="00F42509" w:rsidP="00F42509">
      <w:pPr>
        <w:pStyle w:val="Prrafodelista"/>
        <w:numPr>
          <w:ilvl w:val="0"/>
          <w:numId w:val="13"/>
        </w:numPr>
        <w:rPr>
          <w:rFonts w:ascii="Helvetica" w:hAnsi="Helvetica"/>
          <w:color w:val="0C3052"/>
          <w:shd w:val="clear" w:color="auto" w:fill="F4F8AC"/>
        </w:rPr>
      </w:pPr>
      <w:proofErr w:type="spellStart"/>
      <w:r w:rsidRPr="00F42509">
        <w:rPr>
          <w:rFonts w:ascii="Helvetica" w:hAnsi="Helvetica"/>
          <w:color w:val="0C3052"/>
          <w:shd w:val="clear" w:color="auto" w:fill="F4F8AC"/>
        </w:rPr>
        <w:t>create</w:t>
      </w:r>
      <w:proofErr w:type="spellEnd"/>
      <w:r w:rsidRPr="00F42509">
        <w:rPr>
          <w:rFonts w:ascii="Helvetica" w:hAnsi="Helvetica"/>
          <w:color w:val="0C3052"/>
          <w:shd w:val="clear" w:color="auto" w:fill="F4F8AC"/>
        </w:rPr>
        <w:t xml:space="preserve"> </w:t>
      </w:r>
      <w:proofErr w:type="spellStart"/>
      <w:r w:rsidRPr="00F42509">
        <w:rPr>
          <w:rFonts w:ascii="Helvetica" w:hAnsi="Helvetica"/>
          <w:color w:val="0C3052"/>
          <w:shd w:val="clear" w:color="auto" w:fill="F4F8AC"/>
        </w:rPr>
        <w:t>index</w:t>
      </w:r>
      <w:proofErr w:type="spellEnd"/>
      <w:r w:rsidRPr="00F42509">
        <w:rPr>
          <w:rFonts w:ascii="Helvetica" w:hAnsi="Helvetica"/>
          <w:color w:val="0C3052"/>
          <w:shd w:val="clear" w:color="auto" w:fill="F4F8AC"/>
        </w:rPr>
        <w:t xml:space="preserve"> </w:t>
      </w:r>
      <w:proofErr w:type="spellStart"/>
      <w:r w:rsidRPr="00F42509">
        <w:rPr>
          <w:rFonts w:ascii="Helvetica" w:hAnsi="Helvetica"/>
          <w:color w:val="0C3052"/>
          <w:shd w:val="clear" w:color="auto" w:fill="F4F8AC"/>
        </w:rPr>
        <w:t>idx_apellidos</w:t>
      </w:r>
      <w:proofErr w:type="spellEnd"/>
      <w:r w:rsidRPr="00F42509">
        <w:rPr>
          <w:rFonts w:ascii="Helvetica" w:hAnsi="Helvetica"/>
          <w:color w:val="0C3052"/>
          <w:shd w:val="clear" w:color="auto" w:fill="F4F8AC"/>
        </w:rPr>
        <w:t xml:space="preserve"> </w:t>
      </w:r>
      <w:proofErr w:type="spellStart"/>
      <w:r w:rsidRPr="00F42509">
        <w:rPr>
          <w:rFonts w:ascii="Helvetica" w:hAnsi="Helvetica"/>
          <w:color w:val="0C3052"/>
          <w:shd w:val="clear" w:color="auto" w:fill="F4F8AC"/>
        </w:rPr>
        <w:t>on</w:t>
      </w:r>
      <w:proofErr w:type="spellEnd"/>
      <w:r w:rsidRPr="00F42509">
        <w:rPr>
          <w:rFonts w:ascii="Helvetica" w:hAnsi="Helvetica"/>
          <w:color w:val="0C3052"/>
          <w:shd w:val="clear" w:color="auto" w:fill="F4F8AC"/>
        </w:rPr>
        <w:t xml:space="preserve"> empleados(apellidos);</w:t>
      </w:r>
    </w:p>
    <w:p w14:paraId="39FA2AAA" w14:textId="0349427D" w:rsidR="00043F5E" w:rsidRDefault="00F42509" w:rsidP="00043F5E">
      <w:pPr>
        <w:pStyle w:val="Prrafodelista"/>
        <w:numPr>
          <w:ilvl w:val="0"/>
          <w:numId w:val="13"/>
        </w:numPr>
        <w:rPr>
          <w:rFonts w:ascii="Helvetica" w:hAnsi="Helvetica"/>
          <w:color w:val="0C3052"/>
          <w:shd w:val="clear" w:color="auto" w:fill="F4F8AC"/>
        </w:rPr>
      </w:pPr>
      <w:proofErr w:type="spellStart"/>
      <w:r w:rsidRPr="00F42509">
        <w:rPr>
          <w:rFonts w:ascii="Helvetica" w:hAnsi="Helvetica"/>
          <w:color w:val="0C3052"/>
          <w:shd w:val="clear" w:color="auto" w:fill="F4F8AC"/>
        </w:rPr>
        <w:t>drop</w:t>
      </w:r>
      <w:proofErr w:type="spellEnd"/>
      <w:r w:rsidRPr="00F42509">
        <w:rPr>
          <w:rFonts w:ascii="Helvetica" w:hAnsi="Helvetica"/>
          <w:color w:val="0C3052"/>
          <w:shd w:val="clear" w:color="auto" w:fill="F4F8AC"/>
        </w:rPr>
        <w:t xml:space="preserve"> </w:t>
      </w:r>
      <w:proofErr w:type="spellStart"/>
      <w:r w:rsidRPr="00F42509">
        <w:rPr>
          <w:rFonts w:ascii="Helvetica" w:hAnsi="Helvetica"/>
          <w:color w:val="0C3052"/>
          <w:shd w:val="clear" w:color="auto" w:fill="F4F8AC"/>
        </w:rPr>
        <w:t>index</w:t>
      </w:r>
      <w:proofErr w:type="spellEnd"/>
      <w:r w:rsidRPr="00F42509">
        <w:rPr>
          <w:rFonts w:ascii="Helvetica" w:hAnsi="Helvetica"/>
          <w:color w:val="0C3052"/>
          <w:shd w:val="clear" w:color="auto" w:fill="F4F8AC"/>
        </w:rPr>
        <w:t xml:space="preserve"> </w:t>
      </w:r>
      <w:proofErr w:type="spellStart"/>
      <w:r w:rsidRPr="00F42509">
        <w:rPr>
          <w:rFonts w:ascii="Helvetica" w:hAnsi="Helvetica"/>
          <w:color w:val="0C3052"/>
          <w:shd w:val="clear" w:color="auto" w:fill="F4F8AC"/>
        </w:rPr>
        <w:t>idx_apellidos</w:t>
      </w:r>
      <w:proofErr w:type="spellEnd"/>
      <w:r w:rsidRPr="00F42509">
        <w:rPr>
          <w:rFonts w:ascii="Helvetica" w:hAnsi="Helvetica"/>
          <w:color w:val="0C3052"/>
          <w:shd w:val="clear" w:color="auto" w:fill="F4F8AC"/>
        </w:rPr>
        <w:t xml:space="preserve"> </w:t>
      </w:r>
      <w:proofErr w:type="spellStart"/>
      <w:r w:rsidRPr="00F42509">
        <w:rPr>
          <w:rFonts w:ascii="Helvetica" w:hAnsi="Helvetica"/>
          <w:color w:val="0C3052"/>
          <w:shd w:val="clear" w:color="auto" w:fill="F4F8AC"/>
        </w:rPr>
        <w:t>on</w:t>
      </w:r>
      <w:proofErr w:type="spellEnd"/>
      <w:r w:rsidRPr="00F42509">
        <w:rPr>
          <w:rFonts w:ascii="Helvetica" w:hAnsi="Helvetica"/>
          <w:color w:val="0C3052"/>
          <w:shd w:val="clear" w:color="auto" w:fill="F4F8AC"/>
        </w:rPr>
        <w:t xml:space="preserve"> empleados;</w:t>
      </w:r>
    </w:p>
    <w:p w14:paraId="0A7423E4" w14:textId="77777777" w:rsidR="00043F5E" w:rsidRDefault="00043F5E" w:rsidP="00043F5E">
      <w:pPr>
        <w:rPr>
          <w:rFonts w:ascii="Helvetica" w:hAnsi="Helvetica"/>
          <w:color w:val="0C3052"/>
          <w:shd w:val="clear" w:color="auto" w:fill="F4F8AC"/>
        </w:rPr>
      </w:pPr>
    </w:p>
    <w:p w14:paraId="6B183BC4" w14:textId="45CCF7D8" w:rsidR="00043F5E" w:rsidRDefault="00043F5E" w:rsidP="00043F5E">
      <w:pPr>
        <w:rPr>
          <w:rStyle w:val="Textoennegrita"/>
          <w:rFonts w:ascii="Segoe UI" w:hAnsi="Segoe UI" w:cs="Segoe UI"/>
          <w:color w:val="0F0F0F"/>
          <w:bdr w:val="single" w:sz="2" w:space="0" w:color="D9D9E3" w:frame="1"/>
        </w:rPr>
      </w:pPr>
      <w:r>
        <w:rPr>
          <w:rStyle w:val="Textoennegrita"/>
          <w:rFonts w:ascii="Segoe UI" w:hAnsi="Segoe UI" w:cs="Segoe UI"/>
          <w:color w:val="0F0F0F"/>
          <w:bdr w:val="single" w:sz="2" w:space="0" w:color="D9D9E3" w:frame="1"/>
        </w:rPr>
        <w:t xml:space="preserve">¿Qué es un </w:t>
      </w:r>
      <w:proofErr w:type="gramStart"/>
      <w:r>
        <w:rPr>
          <w:rStyle w:val="Textoennegrita"/>
          <w:rFonts w:ascii="Segoe UI" w:hAnsi="Segoe UI" w:cs="Segoe UI"/>
          <w:color w:val="0F0F0F"/>
          <w:bdr w:val="single" w:sz="2" w:space="0" w:color="D9D9E3" w:frame="1"/>
        </w:rPr>
        <w:t>índice?/</w:t>
      </w:r>
      <w:proofErr w:type="gramEnd"/>
      <w:r>
        <w:rPr>
          <w:rStyle w:val="Textoennegrita"/>
          <w:rFonts w:ascii="Segoe UI" w:hAnsi="Segoe UI" w:cs="Segoe UI"/>
          <w:color w:val="0F0F0F"/>
          <w:bdr w:val="single" w:sz="2" w:space="0" w:color="D9D9E3" w:frame="1"/>
        </w:rPr>
        <w:t>/</w:t>
      </w:r>
      <w:r w:rsidRPr="00043F5E">
        <w:rPr>
          <w:rFonts w:ascii="Segoe UI" w:hAnsi="Segoe UI" w:cs="Segoe UI"/>
          <w:color w:val="0F0F0F"/>
          <w:bdr w:val="single" w:sz="2" w:space="0" w:color="D9D9E3" w:frame="1"/>
        </w:rPr>
        <w:t xml:space="preserve"> </w:t>
      </w:r>
      <w:r>
        <w:rPr>
          <w:rStyle w:val="Textoennegrita"/>
          <w:rFonts w:ascii="Segoe UI" w:hAnsi="Segoe UI" w:cs="Segoe UI"/>
          <w:color w:val="0F0F0F"/>
          <w:bdr w:val="single" w:sz="2" w:space="0" w:color="D9D9E3" w:frame="1"/>
        </w:rPr>
        <w:t>¿Para qué sirve un índice?</w:t>
      </w:r>
    </w:p>
    <w:p w14:paraId="6AF10178" w14:textId="77777777" w:rsidR="00043F5E" w:rsidRDefault="00043F5E" w:rsidP="00043F5E">
      <w:pPr>
        <w:rPr>
          <w:rStyle w:val="Textoennegrita"/>
          <w:rFonts w:ascii="Segoe UI" w:hAnsi="Segoe UI" w:cs="Segoe UI"/>
          <w:color w:val="0F0F0F"/>
          <w:bdr w:val="single" w:sz="2" w:space="0" w:color="D9D9E3" w:frame="1"/>
        </w:rPr>
      </w:pPr>
    </w:p>
    <w:p w14:paraId="3ED62147" w14:textId="77777777" w:rsidR="00043F5E" w:rsidRPr="00043F5E" w:rsidRDefault="00043F5E" w:rsidP="00043F5E">
      <w:pPr>
        <w:pStyle w:val="Prrafodelista"/>
        <w:numPr>
          <w:ilvl w:val="0"/>
          <w:numId w:val="14"/>
        </w:numPr>
        <w:rPr>
          <w:rFonts w:ascii="Helvetica" w:hAnsi="Helvetica"/>
          <w:b/>
          <w:bCs/>
          <w:color w:val="0C3052"/>
          <w:shd w:val="clear" w:color="auto" w:fill="F4F8AC"/>
        </w:rPr>
      </w:pPr>
      <w:r w:rsidRPr="00043F5E">
        <w:rPr>
          <w:rFonts w:ascii="Helvetica" w:hAnsi="Helvetica"/>
          <w:b/>
          <w:bCs/>
          <w:color w:val="0C3052"/>
          <w:shd w:val="clear" w:color="auto" w:fill="F4F8AC"/>
        </w:rPr>
        <w:t>Mejora la velocidad de búsqueda: Un índice permite realizar búsquedas más rápidas al reducir el número de registros que deben ser examinados.</w:t>
      </w:r>
    </w:p>
    <w:p w14:paraId="37C7698D" w14:textId="77777777" w:rsidR="00043F5E" w:rsidRPr="00043F5E" w:rsidRDefault="00043F5E" w:rsidP="00043F5E">
      <w:pPr>
        <w:rPr>
          <w:rFonts w:ascii="Helvetica" w:hAnsi="Helvetica"/>
          <w:b/>
          <w:bCs/>
          <w:color w:val="0C3052"/>
          <w:shd w:val="clear" w:color="auto" w:fill="F4F8AC"/>
        </w:rPr>
      </w:pPr>
    </w:p>
    <w:p w14:paraId="78290802" w14:textId="77777777" w:rsidR="00043F5E" w:rsidRPr="00043F5E" w:rsidRDefault="00043F5E" w:rsidP="00043F5E">
      <w:pPr>
        <w:pStyle w:val="Prrafodelista"/>
        <w:numPr>
          <w:ilvl w:val="0"/>
          <w:numId w:val="14"/>
        </w:numPr>
        <w:rPr>
          <w:rFonts w:ascii="Helvetica" w:hAnsi="Helvetica"/>
          <w:b/>
          <w:bCs/>
          <w:color w:val="0C3052"/>
          <w:shd w:val="clear" w:color="auto" w:fill="F4F8AC"/>
        </w:rPr>
      </w:pPr>
      <w:r w:rsidRPr="00043F5E">
        <w:rPr>
          <w:rFonts w:ascii="Helvetica" w:hAnsi="Helvetica"/>
          <w:b/>
          <w:bCs/>
          <w:color w:val="0C3052"/>
          <w:shd w:val="clear" w:color="auto" w:fill="F4F8AC"/>
        </w:rPr>
        <w:t>Facilita la ordenación de datos: Los índices proporcionan un orden lógico de los datos, lo que puede ser beneficioso para consultas que requieren resultados ordenados.</w:t>
      </w:r>
    </w:p>
    <w:p w14:paraId="592520FF" w14:textId="77777777" w:rsidR="00043F5E" w:rsidRPr="00043F5E" w:rsidRDefault="00043F5E" w:rsidP="00043F5E">
      <w:pPr>
        <w:rPr>
          <w:rFonts w:ascii="Helvetica" w:hAnsi="Helvetica"/>
          <w:b/>
          <w:bCs/>
          <w:color w:val="0C3052"/>
          <w:shd w:val="clear" w:color="auto" w:fill="F4F8AC"/>
        </w:rPr>
      </w:pPr>
    </w:p>
    <w:p w14:paraId="006FC29D" w14:textId="77777777" w:rsidR="00043F5E" w:rsidRPr="00043F5E" w:rsidRDefault="00043F5E" w:rsidP="00043F5E">
      <w:pPr>
        <w:pStyle w:val="Prrafodelista"/>
        <w:numPr>
          <w:ilvl w:val="0"/>
          <w:numId w:val="14"/>
        </w:numPr>
        <w:rPr>
          <w:rFonts w:ascii="Helvetica" w:hAnsi="Helvetica"/>
          <w:b/>
          <w:bCs/>
          <w:color w:val="0C3052"/>
          <w:shd w:val="clear" w:color="auto" w:fill="F4F8AC"/>
        </w:rPr>
      </w:pPr>
      <w:r w:rsidRPr="00043F5E">
        <w:rPr>
          <w:rFonts w:ascii="Helvetica" w:hAnsi="Helvetica"/>
          <w:b/>
          <w:bCs/>
          <w:color w:val="0C3052"/>
          <w:shd w:val="clear" w:color="auto" w:fill="F4F8AC"/>
        </w:rPr>
        <w:t>Optimiza la eficiencia de las consultas: Al utilizar índices, las consultas suelen ser más eficientes y requieren menos recursos del sistema.</w:t>
      </w:r>
    </w:p>
    <w:p w14:paraId="5A89AAB2" w14:textId="77777777" w:rsidR="00043F5E" w:rsidRPr="00043F5E" w:rsidRDefault="00043F5E" w:rsidP="00043F5E">
      <w:pPr>
        <w:rPr>
          <w:rFonts w:ascii="Helvetica" w:hAnsi="Helvetica"/>
          <w:b/>
          <w:bCs/>
          <w:color w:val="0C3052"/>
          <w:shd w:val="clear" w:color="auto" w:fill="F4F8AC"/>
        </w:rPr>
      </w:pPr>
    </w:p>
    <w:p w14:paraId="6E664834" w14:textId="77777777" w:rsidR="00043F5E" w:rsidRPr="00043F5E" w:rsidRDefault="00043F5E" w:rsidP="00043F5E">
      <w:pPr>
        <w:pStyle w:val="Prrafodelista"/>
        <w:numPr>
          <w:ilvl w:val="0"/>
          <w:numId w:val="14"/>
        </w:numPr>
        <w:rPr>
          <w:rFonts w:ascii="Helvetica" w:hAnsi="Helvetica"/>
          <w:b/>
          <w:bCs/>
          <w:color w:val="0C3052"/>
          <w:shd w:val="clear" w:color="auto" w:fill="F4F8AC"/>
        </w:rPr>
      </w:pPr>
      <w:r w:rsidRPr="00043F5E">
        <w:rPr>
          <w:rFonts w:ascii="Helvetica" w:hAnsi="Helvetica"/>
          <w:b/>
          <w:bCs/>
          <w:color w:val="0C3052"/>
          <w:shd w:val="clear" w:color="auto" w:fill="F4F8AC"/>
        </w:rPr>
        <w:t>Acelera las operaciones de JOIN: En operaciones de JOIN, donde se combinan datos de varias tablas, los índices pueden mejorar significativamente el rendimiento.</w:t>
      </w:r>
    </w:p>
    <w:p w14:paraId="64ECDA84" w14:textId="77777777" w:rsidR="00043F5E" w:rsidRPr="00043F5E" w:rsidRDefault="00043F5E" w:rsidP="00043F5E">
      <w:pPr>
        <w:rPr>
          <w:rFonts w:ascii="Helvetica" w:hAnsi="Helvetica"/>
          <w:b/>
          <w:bCs/>
          <w:color w:val="0C3052"/>
          <w:shd w:val="clear" w:color="auto" w:fill="F4F8AC"/>
        </w:rPr>
      </w:pPr>
    </w:p>
    <w:p w14:paraId="6D87DBE2" w14:textId="77777777" w:rsidR="00043F5E" w:rsidRPr="00043F5E" w:rsidRDefault="00043F5E" w:rsidP="00043F5E">
      <w:pPr>
        <w:pStyle w:val="Prrafodelista"/>
        <w:numPr>
          <w:ilvl w:val="0"/>
          <w:numId w:val="14"/>
        </w:numPr>
        <w:rPr>
          <w:rFonts w:ascii="Helvetica" w:hAnsi="Helvetica"/>
          <w:b/>
          <w:bCs/>
          <w:color w:val="0C3052"/>
          <w:shd w:val="clear" w:color="auto" w:fill="F4F8AC"/>
        </w:rPr>
      </w:pPr>
      <w:r w:rsidRPr="00043F5E">
        <w:rPr>
          <w:rFonts w:ascii="Helvetica" w:hAnsi="Helvetica"/>
          <w:b/>
          <w:bCs/>
          <w:color w:val="0C3052"/>
          <w:shd w:val="clear" w:color="auto" w:fill="F4F8AC"/>
        </w:rPr>
        <w:t>Ayuda en la unicidad y la integridad: Los índices pueden utilizarse para garantizar la unicidad de los valores en una columna (clave única) y mantener la integridad referencial entre tablas.</w:t>
      </w:r>
    </w:p>
    <w:p w14:paraId="100B5674" w14:textId="77777777" w:rsidR="00043F5E" w:rsidRPr="00043F5E" w:rsidRDefault="00043F5E" w:rsidP="00043F5E">
      <w:pPr>
        <w:rPr>
          <w:rFonts w:ascii="Helvetica" w:hAnsi="Helvetica"/>
          <w:b/>
          <w:bCs/>
          <w:color w:val="0C3052"/>
          <w:shd w:val="clear" w:color="auto" w:fill="F4F8AC"/>
        </w:rPr>
      </w:pPr>
    </w:p>
    <w:p w14:paraId="3140EBE5" w14:textId="1E00629B" w:rsidR="00043F5E" w:rsidRPr="00043F5E" w:rsidRDefault="00043F5E" w:rsidP="00043F5E">
      <w:pPr>
        <w:pStyle w:val="Prrafodelista"/>
        <w:numPr>
          <w:ilvl w:val="0"/>
          <w:numId w:val="14"/>
        </w:numPr>
        <w:rPr>
          <w:rFonts w:ascii="Helvetica" w:hAnsi="Helvetica"/>
          <w:b/>
          <w:bCs/>
          <w:color w:val="0C3052"/>
          <w:shd w:val="clear" w:color="auto" w:fill="F4F8AC"/>
        </w:rPr>
      </w:pPr>
      <w:r w:rsidRPr="00043F5E">
        <w:rPr>
          <w:rFonts w:ascii="Helvetica" w:hAnsi="Helvetica"/>
          <w:b/>
          <w:bCs/>
          <w:color w:val="0C3052"/>
          <w:shd w:val="clear" w:color="auto" w:fill="F4F8AC"/>
        </w:rPr>
        <w:t xml:space="preserve">Es importante tener en cuenta que, si bien los índices mejoran la velocidad de recuperación, también pueden afectar el rendimiento durante las operaciones de escritura (inserciones, actualizaciones y eliminaciones). Por lo tanto, la decisión de crear un índice debe basarse </w:t>
      </w:r>
      <w:r w:rsidRPr="00043F5E">
        <w:rPr>
          <w:rFonts w:ascii="Helvetica" w:hAnsi="Helvetica"/>
          <w:b/>
          <w:bCs/>
          <w:color w:val="0C3052"/>
          <w:shd w:val="clear" w:color="auto" w:fill="F4F8AC"/>
        </w:rPr>
        <w:lastRenderedPageBreak/>
        <w:t>en la naturaleza de las consultas que se realizarán con frecuencia en la base de datos.</w:t>
      </w:r>
    </w:p>
    <w:p w14:paraId="5C7C188F" w14:textId="2098DD7D" w:rsidR="003335C3" w:rsidRDefault="003335C3" w:rsidP="004071DB">
      <w:pPr>
        <w:pStyle w:val="NormalWeb"/>
        <w:numPr>
          <w:ilvl w:val="0"/>
          <w:numId w:val="1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Suponemos que tenemos la siguiente tabla creada</w:t>
      </w:r>
    </w:p>
    <w:p w14:paraId="1FC7045C" w14:textId="77777777" w:rsidR="003335C3" w:rsidRPr="003335C3" w:rsidRDefault="003335C3" w:rsidP="003335C3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3335C3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CREATE</w:t>
      </w:r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3335C3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TABLE</w:t>
      </w:r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proofErr w:type="spellStart"/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usuario</w:t>
      </w:r>
      <w:proofErr w:type="spellEnd"/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(</w:t>
      </w:r>
    </w:p>
    <w:p w14:paraId="30FF122B" w14:textId="77777777" w:rsidR="003335C3" w:rsidRPr="003335C3" w:rsidRDefault="003335C3" w:rsidP="003335C3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</w:t>
      </w:r>
      <w:r w:rsidRPr="003335C3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id</w:t>
      </w:r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3335C3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INT</w:t>
      </w:r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UNSIGNED AUTO_INCREMENT </w:t>
      </w:r>
      <w:r w:rsidRPr="003335C3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PRIMARY</w:t>
      </w:r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3335C3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KEY</w:t>
      </w:r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,</w:t>
      </w:r>
    </w:p>
    <w:p w14:paraId="4468BFCE" w14:textId="77777777" w:rsidR="003335C3" w:rsidRDefault="003335C3" w:rsidP="003335C3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 w:rsidRPr="003335C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nombre </w:t>
      </w:r>
      <w:proofErr w:type="gramStart"/>
      <w:r>
        <w:rPr>
          <w:rStyle w:val="dt"/>
          <w:rFonts w:ascii="Consolas" w:hAnsi="Consolas"/>
          <w:color w:val="902000"/>
          <w:bdr w:val="none" w:sz="0" w:space="0" w:color="auto" w:frame="1"/>
        </w:rPr>
        <w:t>VARCHAR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bdr w:val="none" w:sz="0" w:space="0" w:color="auto" w:frame="1"/>
        </w:rPr>
        <w:t>25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</w:t>
      </w:r>
    </w:p>
    <w:p w14:paraId="019326EB" w14:textId="77777777" w:rsidR="003335C3" w:rsidRDefault="003335C3" w:rsidP="003335C3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0548BA20" w14:textId="54334262" w:rsidR="003335C3" w:rsidRDefault="003335C3" w:rsidP="003335C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queremos modificar la columna </w:t>
      </w:r>
      <w:r>
        <w:rPr>
          <w:rStyle w:val="CdigoHTML"/>
          <w:rFonts w:ascii="Consolas" w:hAnsi="Consolas"/>
          <w:color w:val="24292E"/>
        </w:rPr>
        <w:t>nombre</w:t>
      </w:r>
      <w:r>
        <w:rPr>
          <w:rFonts w:ascii="Segoe UI" w:hAnsi="Segoe UI" w:cs="Segoe UI"/>
          <w:color w:val="24292E"/>
        </w:rPr>
        <w:t> para que pueda almacenar 50 caracteres y además que sea </w:t>
      </w:r>
      <w:r>
        <w:rPr>
          <w:rStyle w:val="CdigoHTML"/>
          <w:rFonts w:ascii="Consolas" w:hAnsi="Consolas"/>
          <w:color w:val="24292E"/>
        </w:rPr>
        <w:t>NOT NULL</w:t>
      </w:r>
      <w:r>
        <w:rPr>
          <w:rFonts w:ascii="Segoe UI" w:hAnsi="Segoe UI" w:cs="Segoe UI"/>
          <w:color w:val="24292E"/>
        </w:rPr>
        <w:t>. En este caso usaríamos la sentencia…</w:t>
      </w:r>
    </w:p>
    <w:p w14:paraId="2A772C94" w14:textId="77777777" w:rsidR="00236197" w:rsidRDefault="00236197" w:rsidP="003335C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A3444D2" w14:textId="77777777" w:rsidR="00236197" w:rsidRPr="00236197" w:rsidRDefault="00236197" w:rsidP="00236197">
      <w:pPr>
        <w:pStyle w:val="NormalWeb"/>
        <w:spacing w:after="0"/>
        <w:rPr>
          <w:rFonts w:ascii="Segoe UI" w:hAnsi="Segoe UI" w:cs="Segoe UI"/>
          <w:b/>
          <w:bCs/>
          <w:color w:val="24292E"/>
        </w:rPr>
      </w:pPr>
      <w:r w:rsidRPr="00236197">
        <w:rPr>
          <w:rFonts w:ascii="Segoe UI" w:hAnsi="Segoe UI" w:cs="Segoe UI"/>
          <w:b/>
          <w:bCs/>
          <w:color w:val="24292E"/>
        </w:rPr>
        <w:t>ALTER TABLE usuario</w:t>
      </w:r>
    </w:p>
    <w:p w14:paraId="4F7C93EC" w14:textId="02410FF3" w:rsidR="00236197" w:rsidRDefault="00236197" w:rsidP="0023619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92E"/>
        </w:rPr>
      </w:pPr>
      <w:r w:rsidRPr="00236197">
        <w:rPr>
          <w:rFonts w:ascii="Segoe UI" w:hAnsi="Segoe UI" w:cs="Segoe UI"/>
          <w:b/>
          <w:bCs/>
          <w:color w:val="24292E"/>
        </w:rPr>
        <w:t xml:space="preserve">MODIFY COLUMN nombre </w:t>
      </w:r>
      <w:proofErr w:type="gramStart"/>
      <w:r w:rsidRPr="00236197">
        <w:rPr>
          <w:rFonts w:ascii="Segoe UI" w:hAnsi="Segoe UI" w:cs="Segoe UI"/>
          <w:b/>
          <w:bCs/>
          <w:color w:val="24292E"/>
        </w:rPr>
        <w:t>VARCHAR(</w:t>
      </w:r>
      <w:proofErr w:type="gramEnd"/>
      <w:r w:rsidRPr="00236197">
        <w:rPr>
          <w:rFonts w:ascii="Segoe UI" w:hAnsi="Segoe UI" w:cs="Segoe UI"/>
          <w:b/>
          <w:bCs/>
          <w:color w:val="24292E"/>
        </w:rPr>
        <w:t>50) NOT NULL;</w:t>
      </w:r>
    </w:p>
    <w:p w14:paraId="420FE977" w14:textId="77777777" w:rsidR="00236197" w:rsidRPr="00236197" w:rsidRDefault="00236197" w:rsidP="0023619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92E"/>
        </w:rPr>
      </w:pPr>
    </w:p>
    <w:p w14:paraId="1F3B52C9" w14:textId="77777777" w:rsidR="004071DB" w:rsidRDefault="004071DB" w:rsidP="003335C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56058E24" w14:textId="374DEB72" w:rsidR="004071DB" w:rsidRDefault="004071DB" w:rsidP="004071DB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Textoennegrita"/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Define brevemente el significado de las siglas </w:t>
      </w:r>
      <w:r>
        <w:rPr>
          <w:rStyle w:val="Textoennegrita"/>
          <w:rFonts w:ascii="Segoe UI" w:hAnsi="Segoe UI" w:cs="Segoe UI"/>
          <w:color w:val="24292E"/>
        </w:rPr>
        <w:t>SQL</w:t>
      </w:r>
    </w:p>
    <w:p w14:paraId="14B6C01A" w14:textId="77777777" w:rsidR="007A1EEC" w:rsidRDefault="007A1EEC" w:rsidP="007A1EEC">
      <w:pPr>
        <w:pStyle w:val="NormalWeb"/>
        <w:spacing w:before="0" w:beforeAutospacing="0" w:after="0" w:afterAutospacing="0"/>
        <w:rPr>
          <w:rStyle w:val="Textoennegrita"/>
          <w:rFonts w:ascii="Segoe UI" w:hAnsi="Segoe UI" w:cs="Segoe UI"/>
          <w:color w:val="24292E"/>
        </w:rPr>
      </w:pPr>
    </w:p>
    <w:p w14:paraId="55187203" w14:textId="4A7DC92D" w:rsidR="007A1EEC" w:rsidRDefault="007A1EEC" w:rsidP="007A1EEC">
      <w:pPr>
        <w:pStyle w:val="NormalWeb"/>
        <w:numPr>
          <w:ilvl w:val="0"/>
          <w:numId w:val="15"/>
        </w:numPr>
        <w:spacing w:before="0" w:beforeAutospacing="0" w:after="0" w:afterAutospacing="0"/>
        <w:rPr>
          <w:rStyle w:val="Textoennegrita"/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Lenguaje de consulta estructurado.</w:t>
      </w:r>
    </w:p>
    <w:p w14:paraId="71E61E68" w14:textId="77777777" w:rsidR="004071DB" w:rsidRDefault="004071DB" w:rsidP="003335C3">
      <w:pPr>
        <w:pStyle w:val="NormalWeb"/>
        <w:spacing w:before="0" w:beforeAutospacing="0" w:after="0" w:afterAutospacing="0"/>
        <w:rPr>
          <w:rStyle w:val="Textoennegrita"/>
          <w:rFonts w:ascii="Segoe UI" w:hAnsi="Segoe UI" w:cs="Segoe UI"/>
          <w:color w:val="24292E"/>
        </w:rPr>
      </w:pPr>
    </w:p>
    <w:p w14:paraId="2D06763D" w14:textId="78D70A91" w:rsidR="004071DB" w:rsidRDefault="004071DB" w:rsidP="004071DB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Define brevemente qué es </w:t>
      </w:r>
      <w:r>
        <w:rPr>
          <w:rStyle w:val="Textoennegrita"/>
          <w:rFonts w:ascii="Segoe UI" w:hAnsi="Segoe UI" w:cs="Segoe UI"/>
          <w:color w:val="24292E"/>
        </w:rPr>
        <w:t xml:space="preserve">MySQL </w:t>
      </w:r>
      <w:proofErr w:type="spellStart"/>
      <w:r>
        <w:rPr>
          <w:rStyle w:val="Textoennegrita"/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7C1B8DE" w14:textId="0AB7F69B" w:rsidR="007A1EEC" w:rsidRDefault="007A1EEC" w:rsidP="007A1EEC">
      <w:pPr>
        <w:pStyle w:val="NormalWeb"/>
        <w:numPr>
          <w:ilvl w:val="0"/>
          <w:numId w:val="1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0F0F0F"/>
        </w:rPr>
        <w:t xml:space="preserve">MySQL </w:t>
      </w:r>
      <w:proofErr w:type="spellStart"/>
      <w:r>
        <w:rPr>
          <w:rFonts w:ascii="Segoe UI" w:hAnsi="Segoe UI" w:cs="Segoe UI"/>
          <w:color w:val="0F0F0F"/>
        </w:rPr>
        <w:t>Workbench</w:t>
      </w:r>
      <w:proofErr w:type="spellEnd"/>
      <w:r>
        <w:rPr>
          <w:rFonts w:ascii="Segoe UI" w:hAnsi="Segoe UI" w:cs="Segoe UI"/>
          <w:color w:val="0F0F0F"/>
        </w:rPr>
        <w:t xml:space="preserve"> es una herramienta visual de diseño, desarrollo y administración de bases de datos para MySQL. Proporciona un entorno gráfico que facilita la creación, modelado, mantenimiento y documentación de bases de datos MySQL</w:t>
      </w:r>
    </w:p>
    <w:p w14:paraId="1DD534DF" w14:textId="77777777" w:rsidR="004071DB" w:rsidRDefault="004071DB" w:rsidP="004071D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3377C54" w14:textId="749BE1E0" w:rsidR="00A574BA" w:rsidRDefault="004071DB" w:rsidP="00A574B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¿Qué diferencia hay entre los tipos de datos </w:t>
      </w:r>
      <w:r>
        <w:rPr>
          <w:rStyle w:val="CdigoHTML"/>
          <w:rFonts w:ascii="Consolas" w:hAnsi="Consolas"/>
          <w:color w:val="24292E"/>
        </w:rPr>
        <w:t>DATETIME</w:t>
      </w:r>
      <w:r>
        <w:rPr>
          <w:rFonts w:ascii="Segoe UI" w:hAnsi="Segoe UI" w:cs="Segoe UI"/>
          <w:color w:val="24292E"/>
        </w:rPr>
        <w:t> y </w:t>
      </w:r>
      <w:r>
        <w:rPr>
          <w:rStyle w:val="CdigoHTML"/>
          <w:rFonts w:ascii="Consolas" w:hAnsi="Consolas"/>
          <w:color w:val="24292E"/>
        </w:rPr>
        <w:t>TIMESTAMP</w:t>
      </w:r>
      <w:r>
        <w:rPr>
          <w:rFonts w:ascii="Segoe UI" w:hAnsi="Segoe UI" w:cs="Segoe UI"/>
          <w:color w:val="24292E"/>
        </w:rPr>
        <w:t>?</w:t>
      </w:r>
    </w:p>
    <w:p w14:paraId="66A71A6D" w14:textId="77777777" w:rsidR="00A574BA" w:rsidRPr="00A574BA" w:rsidRDefault="00A574BA" w:rsidP="00A574B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78BE1574" w14:textId="74D50A26" w:rsidR="00A574BA" w:rsidRDefault="00A574BA" w:rsidP="00A574BA">
      <w:pPr>
        <w:pStyle w:val="NormalWeb"/>
        <w:numPr>
          <w:ilvl w:val="0"/>
          <w:numId w:val="15"/>
        </w:numPr>
        <w:spacing w:after="0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Ambos tipos de datos, DATETIME y TIMESTAMP, se utilizan para almacenar información de fecha y hora en MySQL, pero hay algunas diferencias clave entre ellos</w:t>
      </w:r>
      <w:r>
        <w:rPr>
          <w:rFonts w:ascii="Segoe UI" w:hAnsi="Segoe UI" w:cs="Segoe UI"/>
          <w:color w:val="24292E"/>
        </w:rPr>
        <w:t>:</w:t>
      </w:r>
    </w:p>
    <w:p w14:paraId="317D3BF4" w14:textId="77777777" w:rsidR="00A574BA" w:rsidRPr="00A574BA" w:rsidRDefault="00A574BA" w:rsidP="00A574BA">
      <w:pPr>
        <w:pStyle w:val="NormalWeb"/>
        <w:spacing w:after="0"/>
        <w:rPr>
          <w:rFonts w:ascii="Segoe UI" w:hAnsi="Segoe UI" w:cs="Segoe UI"/>
          <w:color w:val="24292E"/>
        </w:rPr>
      </w:pPr>
    </w:p>
    <w:p w14:paraId="2D8CE45B" w14:textId="544F35D2" w:rsidR="00A574BA" w:rsidRPr="00A574BA" w:rsidRDefault="00A574BA" w:rsidP="00A574BA">
      <w:pPr>
        <w:pStyle w:val="NormalWeb"/>
        <w:numPr>
          <w:ilvl w:val="0"/>
          <w:numId w:val="16"/>
        </w:numPr>
        <w:spacing w:after="0"/>
        <w:ind w:left="993"/>
        <w:rPr>
          <w:rFonts w:ascii="Segoe UI" w:hAnsi="Segoe UI" w:cs="Segoe UI"/>
          <w:b/>
          <w:bCs/>
          <w:i/>
          <w:iCs/>
          <w:color w:val="24292E"/>
          <w:u w:val="single"/>
        </w:rPr>
      </w:pPr>
      <w:r w:rsidRPr="00A574BA">
        <w:rPr>
          <w:rFonts w:ascii="Segoe UI" w:hAnsi="Segoe UI" w:cs="Segoe UI"/>
          <w:b/>
          <w:bCs/>
          <w:i/>
          <w:iCs/>
          <w:color w:val="24292E"/>
          <w:u w:val="single"/>
        </w:rPr>
        <w:t>Rango de Almacenamiento:</w:t>
      </w:r>
    </w:p>
    <w:p w14:paraId="11213F25" w14:textId="77777777" w:rsidR="00A574BA" w:rsidRPr="00A574BA" w:rsidRDefault="00A574BA" w:rsidP="00A574BA">
      <w:pPr>
        <w:pStyle w:val="NormalWeb"/>
        <w:numPr>
          <w:ilvl w:val="0"/>
          <w:numId w:val="15"/>
        </w:numPr>
        <w:spacing w:after="0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DATETIME: Puede almacenar fechas y horas en el rango '1000-01-01 00:00:00' hasta '9999-12-31 23:59:59'.</w:t>
      </w:r>
    </w:p>
    <w:p w14:paraId="438017E0" w14:textId="77777777" w:rsidR="00A574BA" w:rsidRPr="00A574BA" w:rsidRDefault="00A574BA" w:rsidP="00A574BA">
      <w:pPr>
        <w:pStyle w:val="NormalWeb"/>
        <w:numPr>
          <w:ilvl w:val="0"/>
          <w:numId w:val="15"/>
        </w:numPr>
        <w:spacing w:after="0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TIMESTAMP: Puede almacenar fechas y horas en el rango '1970-01-01 00:00:01' UTC hasta '2038-01-19 03:14:07' UTC. El límite está relacionado con el problema conocido como el "efecto del año 2038".</w:t>
      </w:r>
    </w:p>
    <w:p w14:paraId="2420D760" w14:textId="4CB1EE3F" w:rsidR="00A574BA" w:rsidRPr="00A574BA" w:rsidRDefault="00A574BA" w:rsidP="00A574BA">
      <w:pPr>
        <w:pStyle w:val="NormalWeb"/>
        <w:numPr>
          <w:ilvl w:val="0"/>
          <w:numId w:val="16"/>
        </w:numPr>
        <w:spacing w:after="0"/>
        <w:ind w:left="993"/>
        <w:rPr>
          <w:rFonts w:ascii="Segoe UI" w:hAnsi="Segoe UI" w:cs="Segoe UI"/>
          <w:b/>
          <w:bCs/>
          <w:i/>
          <w:iCs/>
          <w:color w:val="24292E"/>
          <w:u w:val="single"/>
        </w:rPr>
      </w:pPr>
      <w:proofErr w:type="spellStart"/>
      <w:r w:rsidRPr="00A574BA">
        <w:rPr>
          <w:rFonts w:ascii="Segoe UI" w:hAnsi="Segoe UI" w:cs="Segoe UI"/>
          <w:b/>
          <w:bCs/>
          <w:i/>
          <w:iCs/>
          <w:color w:val="24292E"/>
          <w:u w:val="single"/>
        </w:rPr>
        <w:lastRenderedPageBreak/>
        <w:t>Precision</w:t>
      </w:r>
      <w:proofErr w:type="spellEnd"/>
      <w:r w:rsidRPr="00A574BA">
        <w:rPr>
          <w:rFonts w:ascii="Segoe UI" w:hAnsi="Segoe UI" w:cs="Segoe UI"/>
          <w:b/>
          <w:bCs/>
          <w:i/>
          <w:iCs/>
          <w:color w:val="24292E"/>
          <w:u w:val="single"/>
        </w:rPr>
        <w:t>:</w:t>
      </w:r>
    </w:p>
    <w:p w14:paraId="1AF3400A" w14:textId="77777777" w:rsidR="00A574BA" w:rsidRPr="00A574BA" w:rsidRDefault="00A574BA" w:rsidP="00A574BA">
      <w:pPr>
        <w:pStyle w:val="NormalWeb"/>
        <w:numPr>
          <w:ilvl w:val="0"/>
          <w:numId w:val="17"/>
        </w:numPr>
        <w:spacing w:after="0"/>
        <w:ind w:left="993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DATETIME: Almacena fechas y horas con una precisión hasta segundos.</w:t>
      </w:r>
    </w:p>
    <w:p w14:paraId="00EC8206" w14:textId="77777777" w:rsidR="00A574BA" w:rsidRPr="00A574BA" w:rsidRDefault="00A574BA" w:rsidP="00A574BA">
      <w:pPr>
        <w:pStyle w:val="NormalWeb"/>
        <w:numPr>
          <w:ilvl w:val="0"/>
          <w:numId w:val="17"/>
        </w:numPr>
        <w:spacing w:after="0"/>
        <w:ind w:left="993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TIMESTAMP: Almacena fechas y horas con una precisión hasta segundos, pero también tiene una fracción de segundos (microsegundos) para mayor precisión.</w:t>
      </w:r>
    </w:p>
    <w:p w14:paraId="0C44D11D" w14:textId="77777777" w:rsidR="00A574BA" w:rsidRPr="00A574BA" w:rsidRDefault="00A574BA" w:rsidP="00A574BA">
      <w:pPr>
        <w:pStyle w:val="NormalWeb"/>
        <w:numPr>
          <w:ilvl w:val="0"/>
          <w:numId w:val="16"/>
        </w:numPr>
        <w:spacing w:after="0"/>
        <w:ind w:left="993"/>
        <w:rPr>
          <w:rFonts w:ascii="Segoe UI" w:hAnsi="Segoe UI" w:cs="Segoe UI"/>
          <w:b/>
          <w:bCs/>
          <w:i/>
          <w:iCs/>
          <w:color w:val="24292E"/>
          <w:u w:val="single"/>
        </w:rPr>
      </w:pPr>
      <w:r w:rsidRPr="00A574BA">
        <w:rPr>
          <w:rFonts w:ascii="Segoe UI" w:hAnsi="Segoe UI" w:cs="Segoe UI"/>
          <w:b/>
          <w:bCs/>
          <w:i/>
          <w:iCs/>
          <w:color w:val="24292E"/>
          <w:u w:val="single"/>
        </w:rPr>
        <w:t>Zonas Horarias:</w:t>
      </w:r>
    </w:p>
    <w:p w14:paraId="4716EA1A" w14:textId="77777777" w:rsidR="00A574BA" w:rsidRPr="00A574BA" w:rsidRDefault="00A574BA" w:rsidP="00A574BA">
      <w:pPr>
        <w:pStyle w:val="NormalWeb"/>
        <w:numPr>
          <w:ilvl w:val="0"/>
          <w:numId w:val="18"/>
        </w:numPr>
        <w:spacing w:after="0"/>
        <w:ind w:left="993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DATETIME: No almacena información de la zona horaria. La fecha y hora se interpretan según la configuración del servidor o la conexión del cliente.</w:t>
      </w:r>
    </w:p>
    <w:p w14:paraId="551FBF00" w14:textId="77777777" w:rsidR="00A574BA" w:rsidRPr="00A574BA" w:rsidRDefault="00A574BA" w:rsidP="00A574BA">
      <w:pPr>
        <w:pStyle w:val="NormalWeb"/>
        <w:numPr>
          <w:ilvl w:val="0"/>
          <w:numId w:val="18"/>
        </w:numPr>
        <w:spacing w:after="0"/>
        <w:ind w:left="993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TIMESTAMP: Almacena la fecha y hora en formato UTC (tiempo coordinado universal) y se convierte al huso horario del servidor al recuperar los datos. Esto permite trabajar con zonas horarias de manera más eficiente.</w:t>
      </w:r>
    </w:p>
    <w:p w14:paraId="3DEF332C" w14:textId="77777777" w:rsidR="00A574BA" w:rsidRPr="00A574BA" w:rsidRDefault="00A574BA" w:rsidP="00A574BA">
      <w:pPr>
        <w:pStyle w:val="NormalWeb"/>
        <w:numPr>
          <w:ilvl w:val="0"/>
          <w:numId w:val="16"/>
        </w:numPr>
        <w:spacing w:after="0"/>
        <w:ind w:left="993"/>
        <w:rPr>
          <w:rFonts w:ascii="Segoe UI" w:hAnsi="Segoe UI" w:cs="Segoe UI"/>
          <w:b/>
          <w:bCs/>
          <w:i/>
          <w:iCs/>
          <w:color w:val="24292E"/>
          <w:u w:val="single"/>
        </w:rPr>
      </w:pPr>
      <w:r w:rsidRPr="00A574BA">
        <w:rPr>
          <w:rFonts w:ascii="Segoe UI" w:hAnsi="Segoe UI" w:cs="Segoe UI"/>
          <w:b/>
          <w:bCs/>
          <w:i/>
          <w:iCs/>
          <w:color w:val="24292E"/>
          <w:u w:val="single"/>
        </w:rPr>
        <w:t>Almacenamiento:</w:t>
      </w:r>
    </w:p>
    <w:p w14:paraId="1C8B0676" w14:textId="77777777" w:rsidR="00A574BA" w:rsidRPr="00A574BA" w:rsidRDefault="00A574BA" w:rsidP="00A574BA">
      <w:pPr>
        <w:pStyle w:val="NormalWeb"/>
        <w:numPr>
          <w:ilvl w:val="0"/>
          <w:numId w:val="20"/>
        </w:numPr>
        <w:spacing w:after="0"/>
        <w:ind w:left="993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DATETIME: Utiliza 8 bytes de almacenamiento.</w:t>
      </w:r>
    </w:p>
    <w:p w14:paraId="1C83B0CA" w14:textId="77777777" w:rsidR="00A574BA" w:rsidRPr="00A574BA" w:rsidRDefault="00A574BA" w:rsidP="00A574BA">
      <w:pPr>
        <w:pStyle w:val="NormalWeb"/>
        <w:numPr>
          <w:ilvl w:val="0"/>
          <w:numId w:val="20"/>
        </w:numPr>
        <w:spacing w:after="0"/>
        <w:ind w:left="993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TIMESTAMP: Utiliza 4 bytes de almacenamiento.</w:t>
      </w:r>
    </w:p>
    <w:p w14:paraId="0321F9A6" w14:textId="77777777" w:rsidR="00A574BA" w:rsidRPr="00A574BA" w:rsidRDefault="00A574BA" w:rsidP="00A574BA">
      <w:pPr>
        <w:pStyle w:val="NormalWeb"/>
        <w:numPr>
          <w:ilvl w:val="0"/>
          <w:numId w:val="16"/>
        </w:numPr>
        <w:spacing w:after="0"/>
        <w:rPr>
          <w:rFonts w:ascii="Segoe UI" w:hAnsi="Segoe UI" w:cs="Segoe UI"/>
          <w:b/>
          <w:bCs/>
          <w:i/>
          <w:iCs/>
          <w:color w:val="24292E"/>
          <w:u w:val="single"/>
        </w:rPr>
      </w:pPr>
      <w:r w:rsidRPr="00A574BA">
        <w:rPr>
          <w:rFonts w:ascii="Segoe UI" w:hAnsi="Segoe UI" w:cs="Segoe UI"/>
          <w:b/>
          <w:bCs/>
          <w:i/>
          <w:iCs/>
          <w:color w:val="24292E"/>
          <w:u w:val="single"/>
        </w:rPr>
        <w:t>Valores Predeterminados Automáticos:</w:t>
      </w:r>
    </w:p>
    <w:p w14:paraId="4972F4A0" w14:textId="77777777" w:rsidR="00A574BA" w:rsidRPr="00A574BA" w:rsidRDefault="00A574BA" w:rsidP="00A574BA">
      <w:pPr>
        <w:pStyle w:val="NormalWeb"/>
        <w:numPr>
          <w:ilvl w:val="0"/>
          <w:numId w:val="19"/>
        </w:numPr>
        <w:spacing w:after="0"/>
        <w:ind w:left="993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DATETIME: No puede tener un valor predeterminado automático que utilice la función CURRENT_TIMESTAMP hasta MySQL 8.0.13.</w:t>
      </w:r>
    </w:p>
    <w:p w14:paraId="5A1F751E" w14:textId="77777777" w:rsidR="00A574BA" w:rsidRPr="00A574BA" w:rsidRDefault="00A574BA" w:rsidP="00A574BA">
      <w:pPr>
        <w:pStyle w:val="NormalWeb"/>
        <w:numPr>
          <w:ilvl w:val="0"/>
          <w:numId w:val="19"/>
        </w:numPr>
        <w:spacing w:after="0"/>
        <w:ind w:left="993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TIMESTAMP: Puede tener un valor predeterminado automático utilizando la función CURRENT_TIMESTAMP, y esto se actualiza automáticamente al realizar cambios en el registro.</w:t>
      </w:r>
    </w:p>
    <w:p w14:paraId="76688130" w14:textId="4237AA64" w:rsidR="004071DB" w:rsidRDefault="00A574BA" w:rsidP="00087301">
      <w:pPr>
        <w:pStyle w:val="NormalWeb"/>
        <w:spacing w:after="0"/>
        <w:ind w:left="567"/>
        <w:rPr>
          <w:rFonts w:ascii="Segoe UI" w:hAnsi="Segoe UI" w:cs="Segoe UI"/>
          <w:color w:val="24292E"/>
        </w:rPr>
      </w:pPr>
      <w:r w:rsidRPr="00A574BA">
        <w:rPr>
          <w:rFonts w:ascii="Segoe UI" w:hAnsi="Segoe UI" w:cs="Segoe UI"/>
          <w:color w:val="24292E"/>
        </w:rPr>
        <w:t>En resumen, la elección entre DATETIME y TIMESTAMP dependerá de los requisitos específicos de la aplicación. TIMESTAMP es a menudo preferido para registros de cambios o eventos que requieren seguimiento temporal preciso, mientras que DATETIME es más versátil y puede ser utilizado cuando la información de la zona horaria no es crítica o cuando el rango de almacenamiento más amplio es necesario.</w:t>
      </w:r>
    </w:p>
    <w:p w14:paraId="5D74D9F6" w14:textId="36D74A1F" w:rsidR="004071DB" w:rsidRDefault="004071DB" w:rsidP="00A574BA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¿Qué puerto es el que utiliza por defecto el servicio de </w:t>
      </w:r>
      <w:r>
        <w:rPr>
          <w:rStyle w:val="Textoennegrita"/>
          <w:rFonts w:ascii="Segoe UI" w:hAnsi="Segoe UI" w:cs="Segoe UI"/>
          <w:color w:val="24292E"/>
        </w:rPr>
        <w:t>MySQL Server</w:t>
      </w:r>
      <w:r>
        <w:rPr>
          <w:rFonts w:ascii="Segoe UI" w:hAnsi="Segoe UI" w:cs="Segoe UI"/>
          <w:color w:val="24292E"/>
        </w:rPr>
        <w:t>?</w:t>
      </w:r>
    </w:p>
    <w:p w14:paraId="02D6F38A" w14:textId="77777777" w:rsidR="00087301" w:rsidRDefault="00087301" w:rsidP="00087301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213B585A" w14:textId="6ACD8702" w:rsidR="00087301" w:rsidRPr="006F5583" w:rsidRDefault="00087301" w:rsidP="00087301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6F5583">
        <w:rPr>
          <w:rFonts w:ascii="Segoe UI" w:hAnsi="Segoe UI" w:cs="Segoe UI"/>
          <w:b/>
          <w:bCs/>
          <w:color w:val="24292E"/>
        </w:rPr>
        <w:t>3306</w:t>
      </w:r>
    </w:p>
    <w:p w14:paraId="246EE6FB" w14:textId="77777777" w:rsidR="004071DB" w:rsidRDefault="004071DB" w:rsidP="004071DB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433E6F40" w14:textId="4D45B03F" w:rsidR="004071DB" w:rsidRDefault="004071DB" w:rsidP="00A574B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Ejecute el siguiente script para crear una base de datos llamada </w:t>
      </w:r>
      <w:r>
        <w:rPr>
          <w:rStyle w:val="CdigoHTML"/>
          <w:rFonts w:ascii="Consolas" w:hAnsi="Consolas"/>
          <w:color w:val="24292E"/>
        </w:rPr>
        <w:t>ventas</w:t>
      </w:r>
      <w:r>
        <w:rPr>
          <w:rFonts w:ascii="Segoe UI" w:hAnsi="Segoe UI" w:cs="Segoe UI"/>
          <w:color w:val="24292E"/>
        </w:rPr>
        <w:t>.</w:t>
      </w:r>
    </w:p>
    <w:p w14:paraId="11FA96E1" w14:textId="77777777" w:rsidR="004071DB" w:rsidRDefault="004071DB" w:rsidP="004071DB">
      <w:pPr>
        <w:pStyle w:val="Prrafodelista"/>
        <w:rPr>
          <w:rFonts w:ascii="Segoe UI" w:hAnsi="Segoe UI" w:cs="Segoe UI"/>
          <w:color w:val="24292E"/>
        </w:rPr>
      </w:pPr>
    </w:p>
    <w:p w14:paraId="4D3EBB19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DROP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DATABASE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cf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IF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EXISTS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proofErr w:type="spellStart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ventas</w:t>
      </w:r>
      <w:proofErr w:type="spellEnd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;</w:t>
      </w:r>
    </w:p>
    <w:p w14:paraId="7A9C878B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CREATE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DATABASE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proofErr w:type="spellStart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ventas</w:t>
      </w:r>
      <w:proofErr w:type="spellEnd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CHARACTER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SET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latin1;</w:t>
      </w:r>
    </w:p>
    <w:p w14:paraId="6208DB0D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USE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proofErr w:type="spellStart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ventas</w:t>
      </w:r>
      <w:proofErr w:type="spellEnd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;</w:t>
      </w:r>
    </w:p>
    <w:p w14:paraId="08C86FCC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</w:p>
    <w:p w14:paraId="0C759212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CREATE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TABLE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proofErr w:type="spellStart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cliente</w:t>
      </w:r>
      <w:proofErr w:type="spellEnd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(</w:t>
      </w:r>
    </w:p>
    <w:p w14:paraId="15716F6B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id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INT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UNSIGNED AUTO_INCREMENT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PRIMARY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KEY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,</w:t>
      </w:r>
    </w:p>
    <w:p w14:paraId="3BCC1C29" w14:textId="77777777" w:rsid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nombre </w:t>
      </w:r>
      <w:proofErr w:type="gramStart"/>
      <w:r>
        <w:rPr>
          <w:rStyle w:val="dt"/>
          <w:rFonts w:ascii="Consolas" w:hAnsi="Consolas"/>
          <w:color w:val="902000"/>
          <w:bdr w:val="none" w:sz="0" w:space="0" w:color="auto" w:frame="1"/>
        </w:rPr>
        <w:t>VARCHAR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bdr w:val="none" w:sz="0" w:space="0" w:color="auto" w:frame="1"/>
        </w:rPr>
        <w:t>25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),</w:t>
      </w:r>
    </w:p>
    <w:p w14:paraId="206124E4" w14:textId="77777777" w:rsid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primer_apellido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dt"/>
          <w:rFonts w:ascii="Consolas" w:hAnsi="Consolas"/>
          <w:color w:val="902000"/>
          <w:bdr w:val="none" w:sz="0" w:space="0" w:color="auto" w:frame="1"/>
        </w:rPr>
        <w:t>VARCHAR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bdr w:val="none" w:sz="0" w:space="0" w:color="auto" w:frame="1"/>
        </w:rPr>
        <w:t>15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)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NOT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NULL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,</w:t>
      </w:r>
    </w:p>
    <w:p w14:paraId="49D10A0E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ciudad </w:t>
      </w:r>
      <w:proofErr w:type="gramStart"/>
      <w:r w:rsidRPr="004071DB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VARCHAR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(</w:t>
      </w:r>
      <w:proofErr w:type="gramEnd"/>
      <w:r w:rsidRPr="004071DB">
        <w:rPr>
          <w:rStyle w:val="dv"/>
          <w:rFonts w:ascii="Consolas" w:hAnsi="Consolas"/>
          <w:color w:val="40A070"/>
          <w:bdr w:val="none" w:sz="0" w:space="0" w:color="auto" w:frame="1"/>
          <w:lang w:val="en-GB"/>
        </w:rPr>
        <w:t>100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),</w:t>
      </w:r>
    </w:p>
    <w:p w14:paraId="737BA302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</w:t>
      </w:r>
      <w:proofErr w:type="spellStart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categoria</w:t>
      </w:r>
      <w:proofErr w:type="spellEnd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INT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UNSIGNED</w:t>
      </w:r>
    </w:p>
    <w:p w14:paraId="69298174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);</w:t>
      </w:r>
    </w:p>
    <w:p w14:paraId="7858378C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</w:p>
    <w:p w14:paraId="6B57F217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CREATE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TABLE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proofErr w:type="spellStart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comercial</w:t>
      </w:r>
      <w:proofErr w:type="spellEnd"/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(</w:t>
      </w:r>
    </w:p>
    <w:p w14:paraId="27EF3C7E" w14:textId="77777777" w:rsidR="004071DB" w:rsidRP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id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INT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UNSIGNED AUTO_INCREMENT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PRIMARY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4071DB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KEY</w:t>
      </w: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,</w:t>
      </w:r>
    </w:p>
    <w:p w14:paraId="1FF0630D" w14:textId="77777777" w:rsid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 w:rsidRPr="004071DB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nombre </w:t>
      </w:r>
      <w:proofErr w:type="gramStart"/>
      <w:r>
        <w:rPr>
          <w:rStyle w:val="dt"/>
          <w:rFonts w:ascii="Consolas" w:hAnsi="Consolas"/>
          <w:color w:val="902000"/>
          <w:bdr w:val="none" w:sz="0" w:space="0" w:color="auto" w:frame="1"/>
        </w:rPr>
        <w:t>VARCHAR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bdr w:val="none" w:sz="0" w:space="0" w:color="auto" w:frame="1"/>
        </w:rPr>
        <w:t>100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)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NOT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NULL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,</w:t>
      </w:r>
    </w:p>
    <w:p w14:paraId="6414A2D1" w14:textId="77777777" w:rsid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apellido1 </w:t>
      </w:r>
      <w:proofErr w:type="gramStart"/>
      <w:r>
        <w:rPr>
          <w:rStyle w:val="dt"/>
          <w:rFonts w:ascii="Consolas" w:hAnsi="Consolas"/>
          <w:color w:val="902000"/>
          <w:bdr w:val="none" w:sz="0" w:space="0" w:color="auto" w:frame="1"/>
        </w:rPr>
        <w:t>VARCHAR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bdr w:val="none" w:sz="0" w:space="0" w:color="auto" w:frame="1"/>
        </w:rPr>
        <w:t>100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)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NOT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NULL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,</w:t>
      </w:r>
    </w:p>
    <w:p w14:paraId="06B71581" w14:textId="77777777" w:rsid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apellido2 </w:t>
      </w:r>
      <w:proofErr w:type="gramStart"/>
      <w:r>
        <w:rPr>
          <w:rStyle w:val="dt"/>
          <w:rFonts w:ascii="Consolas" w:hAnsi="Consolas"/>
          <w:color w:val="902000"/>
          <w:bdr w:val="none" w:sz="0" w:space="0" w:color="auto" w:frame="1"/>
        </w:rPr>
        <w:t>VARCHAR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bdr w:val="none" w:sz="0" w:space="0" w:color="auto" w:frame="1"/>
        </w:rPr>
        <w:t>100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),</w:t>
      </w:r>
    </w:p>
    <w:p w14:paraId="38C0A6B8" w14:textId="77777777" w:rsid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ciudad </w:t>
      </w:r>
      <w:proofErr w:type="gramStart"/>
      <w:r>
        <w:rPr>
          <w:rStyle w:val="dt"/>
          <w:rFonts w:ascii="Consolas" w:hAnsi="Consolas"/>
          <w:color w:val="902000"/>
          <w:bdr w:val="none" w:sz="0" w:space="0" w:color="auto" w:frame="1"/>
        </w:rPr>
        <w:t>VARCHAR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bdr w:val="none" w:sz="0" w:space="0" w:color="auto" w:frame="1"/>
        </w:rPr>
        <w:t>100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),</w:t>
      </w:r>
    </w:p>
    <w:p w14:paraId="51C8A4CE" w14:textId="77777777" w:rsidR="004071DB" w:rsidRDefault="004071DB" w:rsidP="004071DB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comision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dt"/>
          <w:rFonts w:ascii="Consolas" w:hAnsi="Consolas"/>
          <w:color w:val="902000"/>
          <w:bdr w:val="none" w:sz="0" w:space="0" w:color="auto" w:frame="1"/>
        </w:rPr>
        <w:t>FLOAT</w:t>
      </w:r>
    </w:p>
    <w:p w14:paraId="19674303" w14:textId="77777777" w:rsidR="004071DB" w:rsidRDefault="004071DB" w:rsidP="004071DB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29828B34" w14:textId="77777777" w:rsidR="004071DB" w:rsidRDefault="004071DB" w:rsidP="004071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Una vez que ha ejecutado el script y ha creado la base de datos en MySQL Server, ¿qué sentencia SQL debería ejecutar para modificar el </w:t>
      </w:r>
      <w:proofErr w:type="spellStart"/>
      <w:r>
        <w:rPr>
          <w:rFonts w:ascii="Segoe UI" w:hAnsi="Segoe UI" w:cs="Segoe UI"/>
          <w:color w:val="24292E"/>
        </w:rPr>
        <w:t>encoding</w:t>
      </w:r>
      <w:proofErr w:type="spellEnd"/>
      <w:r>
        <w:rPr>
          <w:rFonts w:ascii="Segoe UI" w:hAnsi="Segoe UI" w:cs="Segoe UI"/>
          <w:color w:val="24292E"/>
        </w:rPr>
        <w:t xml:space="preserve"> de la base de datos y utilizar </w:t>
      </w:r>
      <w:r>
        <w:rPr>
          <w:rStyle w:val="CdigoHTML"/>
          <w:rFonts w:ascii="Consolas" w:hAnsi="Consolas"/>
          <w:color w:val="24292E"/>
        </w:rPr>
        <w:t>utf8mb4</w:t>
      </w:r>
      <w:r>
        <w:rPr>
          <w:rFonts w:ascii="Segoe UI" w:hAnsi="Segoe UI" w:cs="Segoe UI"/>
          <w:color w:val="24292E"/>
        </w:rPr>
        <w:t> en lugar de </w:t>
      </w:r>
      <w:r>
        <w:rPr>
          <w:rStyle w:val="CdigoHTML"/>
          <w:rFonts w:ascii="Consolas" w:hAnsi="Consolas"/>
          <w:color w:val="24292E"/>
        </w:rPr>
        <w:t>latin1</w:t>
      </w:r>
      <w:r>
        <w:rPr>
          <w:rFonts w:ascii="Segoe UI" w:hAnsi="Segoe UI" w:cs="Segoe UI"/>
          <w:color w:val="24292E"/>
        </w:rPr>
        <w:t>?</w:t>
      </w:r>
    </w:p>
    <w:p w14:paraId="1E8B4DDC" w14:textId="77777777" w:rsidR="004071DB" w:rsidRDefault="004071DB" w:rsidP="004071DB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3B7F1F18" w14:textId="7BAE884B" w:rsidR="00962E7B" w:rsidRPr="006F5583" w:rsidRDefault="00962E7B" w:rsidP="004071DB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</w:rPr>
      </w:pPr>
      <w:r w:rsidRPr="006F5583">
        <w:rPr>
          <w:rFonts w:ascii="Segoe UI" w:hAnsi="Segoe UI" w:cs="Segoe UI"/>
          <w:b/>
          <w:bCs/>
          <w:color w:val="24292E"/>
        </w:rPr>
        <w:t xml:space="preserve">alter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database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gramStart"/>
      <w:r w:rsidRPr="006F5583">
        <w:rPr>
          <w:rFonts w:ascii="Segoe UI" w:hAnsi="Segoe UI" w:cs="Segoe UI"/>
          <w:b/>
          <w:bCs/>
          <w:color w:val="24292E"/>
        </w:rPr>
        <w:t xml:space="preserve">ventas 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character</w:t>
      </w:r>
      <w:proofErr w:type="spellEnd"/>
      <w:proofErr w:type="gramEnd"/>
      <w:r w:rsidRPr="006F5583">
        <w:rPr>
          <w:rFonts w:ascii="Segoe UI" w:hAnsi="Segoe UI" w:cs="Segoe UI"/>
          <w:b/>
          <w:bCs/>
          <w:color w:val="24292E"/>
        </w:rPr>
        <w:t xml:space="preserve"> set utf8mb4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collate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utf8mb4_unicode_ci;</w:t>
      </w:r>
    </w:p>
    <w:p w14:paraId="12556527" w14:textId="77777777" w:rsidR="00962E7B" w:rsidRDefault="00962E7B" w:rsidP="004071DB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10231DD0" w14:textId="77777777" w:rsidR="004071DB" w:rsidRDefault="004071DB" w:rsidP="004071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Modifique la columna </w:t>
      </w:r>
      <w:r>
        <w:rPr>
          <w:rStyle w:val="CdigoHTML"/>
          <w:rFonts w:ascii="Consolas" w:hAnsi="Consolas"/>
          <w:color w:val="24292E"/>
        </w:rPr>
        <w:t>nombre</w:t>
      </w:r>
      <w:r>
        <w:rPr>
          <w:rFonts w:ascii="Segoe UI" w:hAnsi="Segoe UI" w:cs="Segoe UI"/>
          <w:color w:val="24292E"/>
        </w:rPr>
        <w:t> de la tabla </w:t>
      </w:r>
      <w:r>
        <w:rPr>
          <w:rStyle w:val="CdigoHTML"/>
          <w:rFonts w:ascii="Consolas" w:hAnsi="Consolas"/>
          <w:color w:val="24292E"/>
        </w:rPr>
        <w:t>cliente</w:t>
      </w:r>
      <w:r>
        <w:rPr>
          <w:rFonts w:ascii="Segoe UI" w:hAnsi="Segoe UI" w:cs="Segoe UI"/>
          <w:color w:val="24292E"/>
        </w:rPr>
        <w:t> para que pueda almacenar cadenas de hasta </w:t>
      </w:r>
      <w:r>
        <w:rPr>
          <w:rStyle w:val="CdigoHTML"/>
          <w:rFonts w:ascii="Consolas" w:hAnsi="Consolas"/>
          <w:color w:val="24292E"/>
        </w:rPr>
        <w:t>100</w:t>
      </w:r>
      <w:r>
        <w:rPr>
          <w:rFonts w:ascii="Segoe UI" w:hAnsi="Segoe UI" w:cs="Segoe UI"/>
          <w:color w:val="24292E"/>
        </w:rPr>
        <w:t> caracteres y para que no pueda ser </w:t>
      </w:r>
      <w:r>
        <w:rPr>
          <w:rStyle w:val="CdigoHTML"/>
          <w:rFonts w:ascii="Consolas" w:hAnsi="Consolas"/>
          <w:color w:val="24292E"/>
        </w:rPr>
        <w:t>NULL</w:t>
      </w:r>
      <w:r>
        <w:rPr>
          <w:rFonts w:ascii="Segoe UI" w:hAnsi="Segoe UI" w:cs="Segoe UI"/>
          <w:color w:val="24292E"/>
        </w:rPr>
        <w:t>.</w:t>
      </w:r>
    </w:p>
    <w:p w14:paraId="798AC89C" w14:textId="77777777" w:rsidR="00962E7B" w:rsidRDefault="00962E7B" w:rsidP="00962E7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13C6744" w14:textId="77777777" w:rsidR="00962E7B" w:rsidRPr="00962E7B" w:rsidRDefault="00962E7B" w:rsidP="00962E7B">
      <w:pPr>
        <w:pStyle w:val="NormalWeb"/>
        <w:spacing w:after="0"/>
        <w:ind w:left="708"/>
        <w:rPr>
          <w:rFonts w:ascii="Segoe UI" w:hAnsi="Segoe UI" w:cs="Segoe UI"/>
          <w:color w:val="24292E"/>
        </w:rPr>
      </w:pPr>
      <w:r w:rsidRPr="00962E7B">
        <w:rPr>
          <w:rFonts w:ascii="Segoe UI" w:hAnsi="Segoe UI" w:cs="Segoe UI"/>
          <w:color w:val="24292E"/>
        </w:rPr>
        <w:t>alter table cliente</w:t>
      </w:r>
    </w:p>
    <w:p w14:paraId="76AF28DD" w14:textId="35528581" w:rsidR="00962E7B" w:rsidRPr="006F5583" w:rsidRDefault="00962E7B" w:rsidP="00962E7B">
      <w:pPr>
        <w:pStyle w:val="NormalWeb"/>
        <w:spacing w:before="0" w:beforeAutospacing="0" w:after="0" w:afterAutospacing="0"/>
        <w:ind w:left="708"/>
        <w:rPr>
          <w:rFonts w:ascii="Segoe UI" w:hAnsi="Segoe UI" w:cs="Segoe UI"/>
          <w:b/>
          <w:bCs/>
          <w:color w:val="24292E"/>
        </w:rPr>
      </w:pPr>
      <w:proofErr w:type="spellStart"/>
      <w:r w:rsidRPr="006F5583">
        <w:rPr>
          <w:rFonts w:ascii="Segoe UI" w:hAnsi="Segoe UI" w:cs="Segoe UI"/>
          <w:b/>
          <w:bCs/>
          <w:color w:val="24292E"/>
        </w:rPr>
        <w:t>modify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column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nombre </w:t>
      </w:r>
      <w:proofErr w:type="spellStart"/>
      <w:proofErr w:type="gramStart"/>
      <w:r w:rsidRPr="006F5583">
        <w:rPr>
          <w:rFonts w:ascii="Segoe UI" w:hAnsi="Segoe UI" w:cs="Segoe UI"/>
          <w:b/>
          <w:bCs/>
          <w:color w:val="24292E"/>
        </w:rPr>
        <w:t>varchar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(</w:t>
      </w:r>
      <w:proofErr w:type="gramEnd"/>
      <w:r w:rsidRPr="006F5583">
        <w:rPr>
          <w:rFonts w:ascii="Segoe UI" w:hAnsi="Segoe UI" w:cs="Segoe UI"/>
          <w:b/>
          <w:bCs/>
          <w:color w:val="24292E"/>
        </w:rPr>
        <w:t xml:space="preserve">100)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not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null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;</w:t>
      </w:r>
    </w:p>
    <w:p w14:paraId="2E3B78D3" w14:textId="77777777" w:rsidR="004071DB" w:rsidRDefault="004071DB" w:rsidP="004071DB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¿Qué comando puede ejecutar para comprobar que el cambio que se ha realizado en el paso anterior se ha ejecutado correctamente?</w:t>
      </w:r>
    </w:p>
    <w:p w14:paraId="1DDC53B9" w14:textId="77777777" w:rsidR="00962E7B" w:rsidRPr="006F5583" w:rsidRDefault="00962E7B" w:rsidP="00962E7B">
      <w:pPr>
        <w:pStyle w:val="NormalWeb"/>
        <w:spacing w:before="240" w:after="240"/>
        <w:ind w:left="708"/>
        <w:rPr>
          <w:rFonts w:ascii="Segoe UI" w:hAnsi="Segoe UI" w:cs="Segoe UI"/>
          <w:b/>
          <w:bCs/>
          <w:color w:val="24292E"/>
        </w:rPr>
      </w:pPr>
      <w:r w:rsidRPr="006F5583">
        <w:rPr>
          <w:rFonts w:ascii="Segoe UI" w:hAnsi="Segoe UI" w:cs="Segoe UI"/>
          <w:b/>
          <w:bCs/>
          <w:color w:val="24292E"/>
        </w:rPr>
        <w:t xml:space="preserve">show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columns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from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cliente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like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'nombre</w:t>
      </w:r>
      <w:proofErr w:type="gramStart"/>
      <w:r w:rsidRPr="006F5583">
        <w:rPr>
          <w:rFonts w:ascii="Segoe UI" w:hAnsi="Segoe UI" w:cs="Segoe UI"/>
          <w:b/>
          <w:bCs/>
          <w:color w:val="24292E"/>
        </w:rPr>
        <w:t xml:space="preserve">';   </w:t>
      </w:r>
      <w:proofErr w:type="gramEnd"/>
      <w:r w:rsidRPr="006F5583">
        <w:rPr>
          <w:rFonts w:ascii="Segoe UI" w:hAnsi="Segoe UI" w:cs="Segoe UI"/>
          <w:b/>
          <w:bCs/>
          <w:color w:val="24292E"/>
        </w:rPr>
        <w:t>---esto muestra solo la columna que especificas</w:t>
      </w:r>
    </w:p>
    <w:p w14:paraId="3EA590B9" w14:textId="2884976E" w:rsidR="00962E7B" w:rsidRPr="006F5583" w:rsidRDefault="00962E7B" w:rsidP="00962E7B">
      <w:pPr>
        <w:pStyle w:val="NormalWeb"/>
        <w:spacing w:before="240" w:beforeAutospacing="0" w:after="240" w:afterAutospacing="0"/>
        <w:ind w:left="708"/>
        <w:rPr>
          <w:rFonts w:ascii="Segoe UI" w:hAnsi="Segoe UI" w:cs="Segoe UI"/>
          <w:b/>
          <w:bCs/>
          <w:color w:val="24292E"/>
        </w:rPr>
      </w:pPr>
      <w:r w:rsidRPr="006F5583">
        <w:rPr>
          <w:rFonts w:ascii="Segoe UI" w:hAnsi="Segoe UI" w:cs="Segoe UI"/>
          <w:b/>
          <w:bCs/>
          <w:color w:val="24292E"/>
        </w:rPr>
        <w:t xml:space="preserve">DESCRIBE </w:t>
      </w:r>
      <w:proofErr w:type="gramStart"/>
      <w:r w:rsidRPr="006F5583">
        <w:rPr>
          <w:rFonts w:ascii="Segoe UI" w:hAnsi="Segoe UI" w:cs="Segoe UI"/>
          <w:b/>
          <w:bCs/>
          <w:color w:val="24292E"/>
        </w:rPr>
        <w:t xml:space="preserve">cliente;   </w:t>
      </w:r>
      <w:proofErr w:type="gramEnd"/>
      <w:r w:rsidRPr="006F5583">
        <w:rPr>
          <w:rFonts w:ascii="Segoe UI" w:hAnsi="Segoe UI" w:cs="Segoe UI"/>
          <w:b/>
          <w:bCs/>
          <w:color w:val="24292E"/>
        </w:rPr>
        <w:t>---esto muestra todas las columnas de la tabla</w:t>
      </w:r>
    </w:p>
    <w:p w14:paraId="3A96FC56" w14:textId="77777777" w:rsidR="004071DB" w:rsidRDefault="004071DB" w:rsidP="004071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Modifique el nombre de la columna </w:t>
      </w:r>
      <w:proofErr w:type="spellStart"/>
      <w:r>
        <w:rPr>
          <w:rStyle w:val="CdigoHTML"/>
          <w:rFonts w:ascii="Consolas" w:hAnsi="Consolas"/>
          <w:color w:val="24292E"/>
        </w:rPr>
        <w:t>primer_apellido</w:t>
      </w:r>
      <w:proofErr w:type="spellEnd"/>
      <w:r>
        <w:rPr>
          <w:rFonts w:ascii="Segoe UI" w:hAnsi="Segoe UI" w:cs="Segoe UI"/>
          <w:color w:val="24292E"/>
        </w:rPr>
        <w:t> y asígnele </w:t>
      </w:r>
      <w:r>
        <w:rPr>
          <w:rStyle w:val="CdigoHTML"/>
          <w:rFonts w:ascii="Consolas" w:hAnsi="Consolas"/>
          <w:color w:val="24292E"/>
        </w:rPr>
        <w:t>apellido1</w:t>
      </w:r>
      <w:r>
        <w:rPr>
          <w:rFonts w:ascii="Segoe UI" w:hAnsi="Segoe UI" w:cs="Segoe UI"/>
          <w:color w:val="24292E"/>
        </w:rPr>
        <w:t>. También tendrá que permitir que pueda almacenar hasta </w:t>
      </w:r>
      <w:r>
        <w:rPr>
          <w:rStyle w:val="CdigoHTML"/>
          <w:rFonts w:ascii="Consolas" w:hAnsi="Consolas"/>
          <w:color w:val="24292E"/>
        </w:rPr>
        <w:t>100</w:t>
      </w:r>
      <w:r>
        <w:rPr>
          <w:rFonts w:ascii="Segoe UI" w:hAnsi="Segoe UI" w:cs="Segoe UI"/>
          <w:color w:val="24292E"/>
        </w:rPr>
        <w:t> caracteres y que no pueda ser un valor </w:t>
      </w:r>
      <w:r>
        <w:rPr>
          <w:rStyle w:val="CdigoHTML"/>
          <w:rFonts w:ascii="Consolas" w:hAnsi="Consolas"/>
          <w:color w:val="24292E"/>
        </w:rPr>
        <w:t>NULL</w:t>
      </w:r>
      <w:r>
        <w:rPr>
          <w:rFonts w:ascii="Segoe UI" w:hAnsi="Segoe UI" w:cs="Segoe UI"/>
          <w:color w:val="24292E"/>
        </w:rPr>
        <w:t>.</w:t>
      </w:r>
    </w:p>
    <w:p w14:paraId="224519D3" w14:textId="77777777" w:rsidR="00962E7B" w:rsidRDefault="00962E7B" w:rsidP="00962E7B">
      <w:pPr>
        <w:pStyle w:val="NormalWeb"/>
        <w:spacing w:after="0"/>
        <w:ind w:left="720"/>
        <w:rPr>
          <w:rFonts w:ascii="Segoe UI" w:hAnsi="Segoe UI" w:cs="Segoe UI"/>
          <w:color w:val="24292E"/>
        </w:rPr>
      </w:pPr>
    </w:p>
    <w:p w14:paraId="5AC2D3A8" w14:textId="7F3EAB78" w:rsidR="00962E7B" w:rsidRPr="006F5583" w:rsidRDefault="00962E7B" w:rsidP="00962E7B">
      <w:pPr>
        <w:pStyle w:val="NormalWeb"/>
        <w:spacing w:after="0"/>
        <w:ind w:left="720"/>
        <w:rPr>
          <w:rFonts w:ascii="Segoe UI" w:hAnsi="Segoe UI" w:cs="Segoe UI"/>
          <w:b/>
          <w:bCs/>
          <w:color w:val="24292E"/>
        </w:rPr>
      </w:pPr>
      <w:r w:rsidRPr="006F5583">
        <w:rPr>
          <w:rFonts w:ascii="Segoe UI" w:hAnsi="Segoe UI" w:cs="Segoe UI"/>
          <w:b/>
          <w:bCs/>
          <w:color w:val="24292E"/>
        </w:rPr>
        <w:t>alter table cliente</w:t>
      </w:r>
    </w:p>
    <w:p w14:paraId="2B4662D0" w14:textId="791FF9E6" w:rsidR="00962E7B" w:rsidRPr="006F5583" w:rsidRDefault="00962E7B" w:rsidP="00962E7B">
      <w:pPr>
        <w:pStyle w:val="NormalWeb"/>
        <w:spacing w:after="0"/>
        <w:ind w:left="720"/>
        <w:rPr>
          <w:rFonts w:ascii="Segoe UI" w:hAnsi="Segoe UI" w:cs="Segoe UI"/>
          <w:b/>
          <w:bCs/>
          <w:color w:val="24292E"/>
        </w:rPr>
      </w:pPr>
      <w:proofErr w:type="spellStart"/>
      <w:r w:rsidRPr="006F5583">
        <w:rPr>
          <w:rFonts w:ascii="Segoe UI" w:hAnsi="Segoe UI" w:cs="Segoe UI"/>
          <w:b/>
          <w:bCs/>
          <w:color w:val="24292E"/>
        </w:rPr>
        <w:t>change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column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primer_apellido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apellido1 </w:t>
      </w:r>
      <w:proofErr w:type="spellStart"/>
      <w:proofErr w:type="gramStart"/>
      <w:r w:rsidRPr="006F5583">
        <w:rPr>
          <w:rFonts w:ascii="Segoe UI" w:hAnsi="Segoe UI" w:cs="Segoe UI"/>
          <w:b/>
          <w:bCs/>
          <w:color w:val="24292E"/>
        </w:rPr>
        <w:t>varchar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(</w:t>
      </w:r>
      <w:proofErr w:type="gramEnd"/>
      <w:r w:rsidRPr="006F5583">
        <w:rPr>
          <w:rFonts w:ascii="Segoe UI" w:hAnsi="Segoe UI" w:cs="Segoe UI"/>
          <w:b/>
          <w:bCs/>
          <w:color w:val="24292E"/>
        </w:rPr>
        <w:t xml:space="preserve">100)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not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null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;</w:t>
      </w:r>
    </w:p>
    <w:p w14:paraId="14DF852D" w14:textId="77777777" w:rsidR="00962E7B" w:rsidRDefault="00962E7B" w:rsidP="00962E7B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4D5B463C" w14:textId="77777777" w:rsidR="004071DB" w:rsidRDefault="004071DB" w:rsidP="004071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Añada una nueva columna a la tabla </w:t>
      </w:r>
      <w:r>
        <w:rPr>
          <w:rStyle w:val="CdigoHTML"/>
          <w:rFonts w:ascii="Consolas" w:hAnsi="Consolas"/>
          <w:color w:val="24292E"/>
        </w:rPr>
        <w:t>cliente</w:t>
      </w:r>
      <w:r>
        <w:rPr>
          <w:rFonts w:ascii="Segoe UI" w:hAnsi="Segoe UI" w:cs="Segoe UI"/>
          <w:color w:val="24292E"/>
        </w:rPr>
        <w:t> para poder almacenar el segundo apellido. La columna se debe llamar </w:t>
      </w:r>
      <w:r>
        <w:rPr>
          <w:rStyle w:val="CdigoHTML"/>
          <w:rFonts w:ascii="Consolas" w:hAnsi="Consolas"/>
          <w:color w:val="24292E"/>
        </w:rPr>
        <w:t>apellido2</w:t>
      </w:r>
      <w:r>
        <w:rPr>
          <w:rFonts w:ascii="Segoe UI" w:hAnsi="Segoe UI" w:cs="Segoe UI"/>
          <w:color w:val="24292E"/>
        </w:rPr>
        <w:t> debe estar entre la columna </w:t>
      </w:r>
      <w:r>
        <w:rPr>
          <w:rStyle w:val="CdigoHTML"/>
          <w:rFonts w:ascii="Consolas" w:hAnsi="Consolas"/>
          <w:color w:val="24292E"/>
        </w:rPr>
        <w:t>apellido1</w:t>
      </w:r>
      <w:r>
        <w:rPr>
          <w:rFonts w:ascii="Segoe UI" w:hAnsi="Segoe UI" w:cs="Segoe UI"/>
          <w:color w:val="24292E"/>
        </w:rPr>
        <w:t> y </w:t>
      </w:r>
      <w:r>
        <w:rPr>
          <w:rStyle w:val="CdigoHTML"/>
          <w:rFonts w:ascii="Consolas" w:hAnsi="Consolas"/>
          <w:color w:val="24292E"/>
        </w:rPr>
        <w:t>ciudad</w:t>
      </w:r>
      <w:r>
        <w:rPr>
          <w:rFonts w:ascii="Segoe UI" w:hAnsi="Segoe UI" w:cs="Segoe UI"/>
          <w:color w:val="24292E"/>
        </w:rPr>
        <w:t>, puede almacenar hasta </w:t>
      </w:r>
      <w:r>
        <w:rPr>
          <w:rStyle w:val="CdigoHTML"/>
          <w:rFonts w:ascii="Consolas" w:hAnsi="Consolas"/>
          <w:color w:val="24292E"/>
        </w:rPr>
        <w:t>100</w:t>
      </w:r>
      <w:r>
        <w:rPr>
          <w:rFonts w:ascii="Segoe UI" w:hAnsi="Segoe UI" w:cs="Segoe UI"/>
          <w:color w:val="24292E"/>
        </w:rPr>
        <w:t> caracteres y puede ser </w:t>
      </w:r>
      <w:r>
        <w:rPr>
          <w:rStyle w:val="CdigoHTML"/>
          <w:rFonts w:ascii="Consolas" w:hAnsi="Consolas"/>
          <w:color w:val="24292E"/>
        </w:rPr>
        <w:t>NULL</w:t>
      </w:r>
      <w:r>
        <w:rPr>
          <w:rFonts w:ascii="Segoe UI" w:hAnsi="Segoe UI" w:cs="Segoe UI"/>
          <w:color w:val="24292E"/>
        </w:rPr>
        <w:t>.</w:t>
      </w:r>
    </w:p>
    <w:p w14:paraId="3B2BCA9D" w14:textId="77777777" w:rsidR="00330557" w:rsidRDefault="00330557" w:rsidP="0033055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2994384E" w14:textId="77777777" w:rsidR="00330557" w:rsidRPr="006F5583" w:rsidRDefault="00330557" w:rsidP="00330557">
      <w:pPr>
        <w:pStyle w:val="NormalWeb"/>
        <w:spacing w:after="0"/>
        <w:ind w:left="708"/>
        <w:rPr>
          <w:rFonts w:ascii="Segoe UI" w:hAnsi="Segoe UI" w:cs="Segoe UI"/>
          <w:b/>
          <w:bCs/>
          <w:color w:val="24292E"/>
        </w:rPr>
      </w:pPr>
      <w:r w:rsidRPr="006F5583">
        <w:rPr>
          <w:rFonts w:ascii="Segoe UI" w:hAnsi="Segoe UI" w:cs="Segoe UI"/>
          <w:b/>
          <w:bCs/>
          <w:color w:val="24292E"/>
        </w:rPr>
        <w:t>alter table cliente</w:t>
      </w:r>
    </w:p>
    <w:p w14:paraId="5E3FB080" w14:textId="3640DF1B" w:rsidR="00330557" w:rsidRPr="006F5583" w:rsidRDefault="00330557" w:rsidP="00330557">
      <w:pPr>
        <w:pStyle w:val="NormalWeb"/>
        <w:spacing w:before="0" w:beforeAutospacing="0" w:after="0" w:afterAutospacing="0"/>
        <w:ind w:left="708"/>
        <w:rPr>
          <w:rFonts w:ascii="Segoe UI" w:hAnsi="Segoe UI" w:cs="Segoe UI"/>
          <w:b/>
          <w:bCs/>
          <w:color w:val="24292E"/>
        </w:rPr>
      </w:pPr>
      <w:proofErr w:type="spellStart"/>
      <w:r w:rsidRPr="006F5583">
        <w:rPr>
          <w:rFonts w:ascii="Segoe UI" w:hAnsi="Segoe UI" w:cs="Segoe UI"/>
          <w:b/>
          <w:bCs/>
          <w:color w:val="24292E"/>
        </w:rPr>
        <w:t>add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column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apellido2 </w:t>
      </w:r>
      <w:proofErr w:type="spellStart"/>
      <w:proofErr w:type="gramStart"/>
      <w:r w:rsidRPr="006F5583">
        <w:rPr>
          <w:rFonts w:ascii="Segoe UI" w:hAnsi="Segoe UI" w:cs="Segoe UI"/>
          <w:b/>
          <w:bCs/>
          <w:color w:val="24292E"/>
        </w:rPr>
        <w:t>varchar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(</w:t>
      </w:r>
      <w:proofErr w:type="gramEnd"/>
      <w:r w:rsidRPr="006F5583">
        <w:rPr>
          <w:rFonts w:ascii="Segoe UI" w:hAnsi="Segoe UI" w:cs="Segoe UI"/>
          <w:b/>
          <w:bCs/>
          <w:color w:val="24292E"/>
        </w:rPr>
        <w:t>100) after apellido1 ;</w:t>
      </w:r>
    </w:p>
    <w:p w14:paraId="77002C3A" w14:textId="77777777" w:rsidR="004071DB" w:rsidRDefault="004071DB" w:rsidP="004071D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4D0D65B0" w14:textId="79732D03" w:rsidR="00330557" w:rsidRDefault="004071DB" w:rsidP="0033055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Elimine la columna </w:t>
      </w:r>
      <w:proofErr w:type="spellStart"/>
      <w:r>
        <w:rPr>
          <w:rStyle w:val="CdigoHTML"/>
          <w:rFonts w:ascii="Consolas" w:hAnsi="Consolas"/>
          <w:color w:val="24292E"/>
        </w:rPr>
        <w:t>categoria</w:t>
      </w:r>
      <w:proofErr w:type="spellEnd"/>
      <w:r>
        <w:rPr>
          <w:rFonts w:ascii="Segoe UI" w:hAnsi="Segoe UI" w:cs="Segoe UI"/>
          <w:color w:val="24292E"/>
        </w:rPr>
        <w:t> de la tabla </w:t>
      </w:r>
      <w:r>
        <w:rPr>
          <w:rStyle w:val="CdigoHTML"/>
          <w:rFonts w:ascii="Consolas" w:hAnsi="Consolas"/>
          <w:color w:val="24292E"/>
        </w:rPr>
        <w:t>cliente</w:t>
      </w:r>
      <w:r>
        <w:rPr>
          <w:rFonts w:ascii="Segoe UI" w:hAnsi="Segoe UI" w:cs="Segoe UI"/>
          <w:color w:val="24292E"/>
        </w:rPr>
        <w:t>.</w:t>
      </w:r>
    </w:p>
    <w:p w14:paraId="626F851D" w14:textId="77777777" w:rsidR="00330557" w:rsidRDefault="00330557" w:rsidP="0033055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6C32B8B9" w14:textId="77777777" w:rsidR="00330557" w:rsidRPr="006F5583" w:rsidRDefault="00330557" w:rsidP="00330557">
      <w:pPr>
        <w:pStyle w:val="NormalWeb"/>
        <w:spacing w:after="0"/>
        <w:ind w:left="708"/>
        <w:rPr>
          <w:rFonts w:ascii="Segoe UI" w:hAnsi="Segoe UI" w:cs="Segoe UI"/>
          <w:b/>
          <w:bCs/>
          <w:color w:val="24292E"/>
        </w:rPr>
      </w:pPr>
      <w:r w:rsidRPr="006F5583">
        <w:rPr>
          <w:rFonts w:ascii="Segoe UI" w:hAnsi="Segoe UI" w:cs="Segoe UI"/>
          <w:b/>
          <w:bCs/>
          <w:color w:val="24292E"/>
        </w:rPr>
        <w:t>alter table cliente</w:t>
      </w:r>
    </w:p>
    <w:p w14:paraId="5C85F1FF" w14:textId="70E5796E" w:rsidR="00330557" w:rsidRPr="006F5583" w:rsidRDefault="00330557" w:rsidP="00330557">
      <w:pPr>
        <w:pStyle w:val="NormalWeb"/>
        <w:spacing w:before="0" w:beforeAutospacing="0" w:after="0" w:afterAutospacing="0"/>
        <w:ind w:left="708"/>
        <w:rPr>
          <w:rFonts w:ascii="Segoe UI" w:hAnsi="Segoe UI" w:cs="Segoe UI"/>
          <w:b/>
          <w:bCs/>
          <w:color w:val="24292E"/>
        </w:rPr>
      </w:pPr>
      <w:proofErr w:type="spellStart"/>
      <w:r w:rsidRPr="006F5583">
        <w:rPr>
          <w:rFonts w:ascii="Segoe UI" w:hAnsi="Segoe UI" w:cs="Segoe UI"/>
          <w:b/>
          <w:bCs/>
          <w:color w:val="24292E"/>
        </w:rPr>
        <w:t>drop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column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categoria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;</w:t>
      </w:r>
    </w:p>
    <w:p w14:paraId="29FB3AFE" w14:textId="77777777" w:rsidR="004071DB" w:rsidRDefault="004071DB" w:rsidP="004071D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8ACB785" w14:textId="77777777" w:rsidR="004071DB" w:rsidRDefault="004071DB" w:rsidP="004071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Modifique la columna </w:t>
      </w:r>
      <w:proofErr w:type="spellStart"/>
      <w:r>
        <w:rPr>
          <w:rStyle w:val="CdigoHTML"/>
          <w:rFonts w:ascii="Consolas" w:hAnsi="Consolas"/>
          <w:color w:val="24292E"/>
        </w:rPr>
        <w:t>comision</w:t>
      </w:r>
      <w:proofErr w:type="spellEnd"/>
      <w:r>
        <w:rPr>
          <w:rFonts w:ascii="Segoe UI" w:hAnsi="Segoe UI" w:cs="Segoe UI"/>
          <w:color w:val="24292E"/>
        </w:rPr>
        <w:t> de la tabla </w:t>
      </w:r>
      <w:r>
        <w:rPr>
          <w:rStyle w:val="CdigoHTML"/>
          <w:rFonts w:ascii="Consolas" w:hAnsi="Consolas"/>
          <w:color w:val="24292E"/>
        </w:rPr>
        <w:t>comercial</w:t>
      </w:r>
      <w:r>
        <w:rPr>
          <w:rFonts w:ascii="Segoe UI" w:hAnsi="Segoe UI" w:cs="Segoe UI"/>
          <w:color w:val="24292E"/>
        </w:rPr>
        <w:t> para que almacene por defecto el valor </w:t>
      </w:r>
      <w:r>
        <w:rPr>
          <w:rStyle w:val="CdigoHTML"/>
          <w:rFonts w:ascii="Consolas" w:hAnsi="Consolas"/>
          <w:color w:val="24292E"/>
        </w:rPr>
        <w:t>10</w:t>
      </w:r>
      <w:r>
        <w:rPr>
          <w:rFonts w:ascii="Segoe UI" w:hAnsi="Segoe UI" w:cs="Segoe UI"/>
          <w:color w:val="24292E"/>
        </w:rPr>
        <w:t>.</w:t>
      </w:r>
    </w:p>
    <w:p w14:paraId="28C3C040" w14:textId="77777777" w:rsidR="00330557" w:rsidRDefault="00330557" w:rsidP="0033055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AEE58E6" w14:textId="77777777" w:rsidR="00330557" w:rsidRPr="006F5583" w:rsidRDefault="00330557" w:rsidP="00330557">
      <w:pPr>
        <w:pStyle w:val="NormalWeb"/>
        <w:spacing w:after="0"/>
        <w:ind w:left="708"/>
        <w:rPr>
          <w:rFonts w:ascii="Segoe UI" w:hAnsi="Segoe UI" w:cs="Segoe UI"/>
          <w:b/>
          <w:bCs/>
          <w:color w:val="24292E"/>
        </w:rPr>
      </w:pPr>
      <w:r w:rsidRPr="006F5583">
        <w:rPr>
          <w:rFonts w:ascii="Segoe UI" w:hAnsi="Segoe UI" w:cs="Segoe UI"/>
          <w:b/>
          <w:bCs/>
          <w:color w:val="24292E"/>
        </w:rPr>
        <w:t>alter table comercial</w:t>
      </w:r>
    </w:p>
    <w:p w14:paraId="0B66C870" w14:textId="64D54B1D" w:rsidR="00330557" w:rsidRPr="006F5583" w:rsidRDefault="00330557" w:rsidP="00330557">
      <w:pPr>
        <w:pStyle w:val="NormalWeb"/>
        <w:spacing w:before="0" w:beforeAutospacing="0" w:after="0" w:afterAutospacing="0"/>
        <w:ind w:left="708"/>
        <w:rPr>
          <w:rFonts w:ascii="Segoe UI" w:hAnsi="Segoe UI" w:cs="Segoe UI"/>
          <w:b/>
          <w:bCs/>
          <w:color w:val="24292E"/>
        </w:rPr>
      </w:pPr>
      <w:proofErr w:type="spellStart"/>
      <w:r w:rsidRPr="006F5583">
        <w:rPr>
          <w:rFonts w:ascii="Segoe UI" w:hAnsi="Segoe UI" w:cs="Segoe UI"/>
          <w:b/>
          <w:bCs/>
          <w:color w:val="24292E"/>
        </w:rPr>
        <w:t>modify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column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comision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float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default 10;</w:t>
      </w:r>
    </w:p>
    <w:p w14:paraId="19F5AD8F" w14:textId="77777777" w:rsidR="00CF21FF" w:rsidRPr="006F5583" w:rsidRDefault="00CF21FF" w:rsidP="00CF21FF">
      <w:pPr>
        <w:pStyle w:val="Prrafodelista"/>
        <w:rPr>
          <w:rFonts w:ascii="Segoe UI" w:hAnsi="Segoe UI" w:cs="Segoe UI"/>
          <w:b/>
          <w:bCs/>
          <w:color w:val="24292E"/>
        </w:rPr>
      </w:pPr>
    </w:p>
    <w:p w14:paraId="3D26F0EE" w14:textId="3F4B3C94" w:rsidR="00CF21FF" w:rsidRDefault="00CF21FF" w:rsidP="004071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Insertar dos clientes nuevos en la tabla clientes.</w:t>
      </w:r>
    </w:p>
    <w:p w14:paraId="0E666EEF" w14:textId="77777777" w:rsidR="004071DB" w:rsidRDefault="004071DB" w:rsidP="004071DB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6B8ABAB4" w14:textId="77777777" w:rsidR="00330557" w:rsidRPr="006F5583" w:rsidRDefault="00330557" w:rsidP="00330557">
      <w:pPr>
        <w:pStyle w:val="NormalWeb"/>
        <w:spacing w:before="240" w:after="240"/>
        <w:ind w:left="360"/>
        <w:rPr>
          <w:rFonts w:ascii="Segoe UI" w:hAnsi="Segoe UI" w:cs="Segoe UI"/>
          <w:b/>
          <w:bCs/>
          <w:color w:val="24292E"/>
        </w:rPr>
      </w:pPr>
      <w:proofErr w:type="spellStart"/>
      <w:r w:rsidRPr="006F5583">
        <w:rPr>
          <w:rFonts w:ascii="Segoe UI" w:hAnsi="Segoe UI" w:cs="Segoe UI"/>
          <w:b/>
          <w:bCs/>
          <w:color w:val="24292E"/>
        </w:rPr>
        <w:t>insert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into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cliente (</w:t>
      </w:r>
      <w:proofErr w:type="gramStart"/>
      <w:r w:rsidRPr="006F5583">
        <w:rPr>
          <w:rFonts w:ascii="Segoe UI" w:hAnsi="Segoe UI" w:cs="Segoe UI"/>
          <w:b/>
          <w:bCs/>
          <w:color w:val="24292E"/>
        </w:rPr>
        <w:t>nombre,apellido</w:t>
      </w:r>
      <w:proofErr w:type="gramEnd"/>
      <w:r w:rsidRPr="006F5583">
        <w:rPr>
          <w:rFonts w:ascii="Segoe UI" w:hAnsi="Segoe UI" w:cs="Segoe UI"/>
          <w:b/>
          <w:bCs/>
          <w:color w:val="24292E"/>
        </w:rPr>
        <w:t>1, apellido2, ciudad)</w:t>
      </w:r>
    </w:p>
    <w:p w14:paraId="44296AC6" w14:textId="77777777" w:rsidR="00330557" w:rsidRPr="006F5583" w:rsidRDefault="00330557" w:rsidP="00330557">
      <w:pPr>
        <w:pStyle w:val="NormalWeb"/>
        <w:spacing w:before="240" w:after="240"/>
        <w:ind w:left="360"/>
        <w:rPr>
          <w:rFonts w:ascii="Segoe UI" w:hAnsi="Segoe UI" w:cs="Segoe UI"/>
          <w:b/>
          <w:bCs/>
          <w:color w:val="24292E"/>
        </w:rPr>
      </w:pPr>
      <w:proofErr w:type="spellStart"/>
      <w:r w:rsidRPr="006F5583">
        <w:rPr>
          <w:rFonts w:ascii="Segoe UI" w:hAnsi="Segoe UI" w:cs="Segoe UI"/>
          <w:b/>
          <w:bCs/>
          <w:color w:val="24292E"/>
        </w:rPr>
        <w:t>values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 xml:space="preserve"> ('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jonatan','tajada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', 'rico', '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barakaldo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'),</w:t>
      </w:r>
    </w:p>
    <w:p w14:paraId="1C2941AA" w14:textId="03F2109D" w:rsidR="00330557" w:rsidRPr="006F5583" w:rsidRDefault="00330557" w:rsidP="00330557">
      <w:pPr>
        <w:pStyle w:val="NormalWeb"/>
        <w:spacing w:before="240" w:beforeAutospacing="0" w:after="240" w:afterAutospacing="0"/>
        <w:ind w:left="360"/>
        <w:rPr>
          <w:rFonts w:ascii="Segoe UI" w:hAnsi="Segoe UI" w:cs="Segoe UI"/>
          <w:b/>
          <w:bCs/>
          <w:color w:val="24292E"/>
        </w:rPr>
      </w:pPr>
      <w:r w:rsidRPr="006F5583">
        <w:rPr>
          <w:rFonts w:ascii="Segoe UI" w:hAnsi="Segoe UI" w:cs="Segoe UI"/>
          <w:b/>
          <w:bCs/>
          <w:color w:val="24292E"/>
        </w:rPr>
        <w:tab/>
        <w:t xml:space="preserve">   ('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maria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','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sanchez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', '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perez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', '</w:t>
      </w:r>
      <w:proofErr w:type="spellStart"/>
      <w:r w:rsidRPr="006F5583">
        <w:rPr>
          <w:rFonts w:ascii="Segoe UI" w:hAnsi="Segoe UI" w:cs="Segoe UI"/>
          <w:b/>
          <w:bCs/>
          <w:color w:val="24292E"/>
        </w:rPr>
        <w:t>bilbao</w:t>
      </w:r>
      <w:proofErr w:type="spellEnd"/>
      <w:r w:rsidRPr="006F5583">
        <w:rPr>
          <w:rFonts w:ascii="Segoe UI" w:hAnsi="Segoe UI" w:cs="Segoe UI"/>
          <w:b/>
          <w:bCs/>
          <w:color w:val="24292E"/>
        </w:rPr>
        <w:t>');</w:t>
      </w:r>
    </w:p>
    <w:p w14:paraId="4C3FBB9A" w14:textId="77777777" w:rsidR="004071DB" w:rsidRDefault="004071DB" w:rsidP="004071D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3D2C4AE" w14:textId="77777777" w:rsidR="004071DB" w:rsidRDefault="004071DB" w:rsidP="004071DB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</w:p>
    <w:sectPr w:rsidR="00407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929"/>
    <w:multiLevelType w:val="multilevel"/>
    <w:tmpl w:val="ADE8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64ABC"/>
    <w:multiLevelType w:val="multilevel"/>
    <w:tmpl w:val="87E4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A2B26"/>
    <w:multiLevelType w:val="hybridMultilevel"/>
    <w:tmpl w:val="2EA25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2EC1"/>
    <w:multiLevelType w:val="hybridMultilevel"/>
    <w:tmpl w:val="BA7011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26E7B"/>
    <w:multiLevelType w:val="hybridMultilevel"/>
    <w:tmpl w:val="45A89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3814"/>
    <w:multiLevelType w:val="hybridMultilevel"/>
    <w:tmpl w:val="3948CD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D5273"/>
    <w:multiLevelType w:val="hybridMultilevel"/>
    <w:tmpl w:val="C23852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F0D8C"/>
    <w:multiLevelType w:val="hybridMultilevel"/>
    <w:tmpl w:val="C3681126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363F3F04"/>
    <w:multiLevelType w:val="hybridMultilevel"/>
    <w:tmpl w:val="46FA7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67D21"/>
    <w:multiLevelType w:val="hybridMultilevel"/>
    <w:tmpl w:val="604A7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46A7"/>
    <w:multiLevelType w:val="hybridMultilevel"/>
    <w:tmpl w:val="8CD8D9F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A8674F"/>
    <w:multiLevelType w:val="hybridMultilevel"/>
    <w:tmpl w:val="20EC7C6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53122B"/>
    <w:multiLevelType w:val="multilevel"/>
    <w:tmpl w:val="5164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A6674"/>
    <w:multiLevelType w:val="hybridMultilevel"/>
    <w:tmpl w:val="946ECB2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F42250"/>
    <w:multiLevelType w:val="hybridMultilevel"/>
    <w:tmpl w:val="1AC07F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B44C9"/>
    <w:multiLevelType w:val="multilevel"/>
    <w:tmpl w:val="06A8AAC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20CB6"/>
    <w:multiLevelType w:val="hybridMultilevel"/>
    <w:tmpl w:val="885001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AB4D00"/>
    <w:multiLevelType w:val="hybridMultilevel"/>
    <w:tmpl w:val="1AC07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D3DEE"/>
    <w:multiLevelType w:val="hybridMultilevel"/>
    <w:tmpl w:val="363AD4F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4C74C6"/>
    <w:multiLevelType w:val="hybridMultilevel"/>
    <w:tmpl w:val="20FA8E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964D7"/>
    <w:multiLevelType w:val="hybridMultilevel"/>
    <w:tmpl w:val="A9E897C8"/>
    <w:lvl w:ilvl="0" w:tplc="EFCE5B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8584062">
    <w:abstractNumId w:val="8"/>
  </w:num>
  <w:num w:numId="2" w16cid:durableId="304622822">
    <w:abstractNumId w:val="0"/>
  </w:num>
  <w:num w:numId="3" w16cid:durableId="1939098879">
    <w:abstractNumId w:val="12"/>
  </w:num>
  <w:num w:numId="4" w16cid:durableId="705065150">
    <w:abstractNumId w:val="15"/>
  </w:num>
  <w:num w:numId="5" w16cid:durableId="724331816">
    <w:abstractNumId w:val="1"/>
  </w:num>
  <w:num w:numId="6" w16cid:durableId="977416622">
    <w:abstractNumId w:val="4"/>
  </w:num>
  <w:num w:numId="7" w16cid:durableId="1432703727">
    <w:abstractNumId w:val="14"/>
  </w:num>
  <w:num w:numId="8" w16cid:durableId="1017385877">
    <w:abstractNumId w:val="18"/>
  </w:num>
  <w:num w:numId="9" w16cid:durableId="936444107">
    <w:abstractNumId w:val="5"/>
  </w:num>
  <w:num w:numId="10" w16cid:durableId="371854858">
    <w:abstractNumId w:val="9"/>
  </w:num>
  <w:num w:numId="11" w16cid:durableId="827554627">
    <w:abstractNumId w:val="19"/>
  </w:num>
  <w:num w:numId="12" w16cid:durableId="2133938104">
    <w:abstractNumId w:val="3"/>
  </w:num>
  <w:num w:numId="13" w16cid:durableId="764306085">
    <w:abstractNumId w:val="2"/>
  </w:num>
  <w:num w:numId="14" w16cid:durableId="1001549256">
    <w:abstractNumId w:val="17"/>
  </w:num>
  <w:num w:numId="15" w16cid:durableId="1107238918">
    <w:abstractNumId w:val="6"/>
  </w:num>
  <w:num w:numId="16" w16cid:durableId="1572228654">
    <w:abstractNumId w:val="20"/>
  </w:num>
  <w:num w:numId="17" w16cid:durableId="1184830549">
    <w:abstractNumId w:val="10"/>
  </w:num>
  <w:num w:numId="18" w16cid:durableId="41252790">
    <w:abstractNumId w:val="11"/>
  </w:num>
  <w:num w:numId="19" w16cid:durableId="173618100">
    <w:abstractNumId w:val="7"/>
  </w:num>
  <w:num w:numId="20" w16cid:durableId="343671219">
    <w:abstractNumId w:val="13"/>
  </w:num>
  <w:num w:numId="21" w16cid:durableId="12255283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9E"/>
    <w:rsid w:val="00043F5E"/>
    <w:rsid w:val="00087301"/>
    <w:rsid w:val="001C31A7"/>
    <w:rsid w:val="00236197"/>
    <w:rsid w:val="00330557"/>
    <w:rsid w:val="003335C3"/>
    <w:rsid w:val="004071DB"/>
    <w:rsid w:val="005C14FA"/>
    <w:rsid w:val="006475C2"/>
    <w:rsid w:val="006C339E"/>
    <w:rsid w:val="006F5583"/>
    <w:rsid w:val="007A1EEC"/>
    <w:rsid w:val="00962E7B"/>
    <w:rsid w:val="009E3DB5"/>
    <w:rsid w:val="00A574BA"/>
    <w:rsid w:val="00CD0998"/>
    <w:rsid w:val="00CF21FF"/>
    <w:rsid w:val="00D11F87"/>
    <w:rsid w:val="00ED43A4"/>
    <w:rsid w:val="00F4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DF1B"/>
  <w15:chartTrackingRefBased/>
  <w15:docId w15:val="{D1E78F75-7C60-4680-938E-6B6F966C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3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339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C339E"/>
    <w:rPr>
      <w:b/>
      <w:bCs/>
    </w:rPr>
  </w:style>
  <w:style w:type="paragraph" w:styleId="Prrafodelista">
    <w:name w:val="List Paragraph"/>
    <w:basedOn w:val="Normal"/>
    <w:uiPriority w:val="34"/>
    <w:qFormat/>
    <w:rsid w:val="006C33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D43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D43A4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D43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D43A4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335C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3335C3"/>
  </w:style>
  <w:style w:type="character" w:customStyle="1" w:styleId="dt">
    <w:name w:val="dt"/>
    <w:basedOn w:val="Fuentedeprrafopredeter"/>
    <w:rsid w:val="003335C3"/>
  </w:style>
  <w:style w:type="character" w:customStyle="1" w:styleId="dv">
    <w:name w:val="dv"/>
    <w:basedOn w:val="Fuentedeprrafopredeter"/>
    <w:rsid w:val="003335C3"/>
  </w:style>
  <w:style w:type="character" w:customStyle="1" w:styleId="cf">
    <w:name w:val="cf"/>
    <w:basedOn w:val="Fuentedeprrafopredeter"/>
    <w:rsid w:val="0040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8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1220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15</cp:revision>
  <dcterms:created xsi:type="dcterms:W3CDTF">2023-10-22T19:38:00Z</dcterms:created>
  <dcterms:modified xsi:type="dcterms:W3CDTF">2023-11-19T11:27:00Z</dcterms:modified>
</cp:coreProperties>
</file>