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00D1" w14:textId="234F0A1E" w:rsidR="008C0260" w:rsidRPr="001A6FA8" w:rsidRDefault="001A6FA8" w:rsidP="001A6FA8">
      <w:pPr>
        <w:jc w:val="center"/>
        <w:rPr>
          <w:sz w:val="32"/>
          <w:szCs w:val="32"/>
        </w:rPr>
      </w:pPr>
      <w:r w:rsidRPr="001A6FA8">
        <w:rPr>
          <w:sz w:val="32"/>
          <w:szCs w:val="32"/>
        </w:rPr>
        <w:t>PRÁCTICA ENTORNOS DE DESARROLLO</w:t>
      </w:r>
    </w:p>
    <w:p w14:paraId="67AFEDBB" w14:textId="77777777" w:rsidR="001A6FA8" w:rsidRPr="0085363D" w:rsidRDefault="001A6FA8" w:rsidP="0085363D">
      <w:pPr>
        <w:pStyle w:val="Pa38"/>
        <w:spacing w:before="280" w:after="160"/>
        <w:jc w:val="both"/>
        <w:rPr>
          <w:rFonts w:ascii="Verdana" w:hAnsi="Verdana" w:cs="Vectora LT Std Roman"/>
          <w:color w:val="3B3B3A"/>
          <w:sz w:val="20"/>
          <w:szCs w:val="20"/>
        </w:rPr>
      </w:pPr>
      <w:r w:rsidRPr="0085363D">
        <w:rPr>
          <w:rFonts w:ascii="Verdana" w:hAnsi="Verdana" w:cs="Vectora LT Std Roman"/>
          <w:color w:val="3B3B3A"/>
          <w:sz w:val="20"/>
          <w:szCs w:val="20"/>
        </w:rPr>
        <w:t xml:space="preserve">Enunciado: clase Peaje y jerarquía de herencia de vehículos </w:t>
      </w:r>
    </w:p>
    <w:p w14:paraId="634014F2" w14:textId="77777777" w:rsidR="001A6FA8" w:rsidRPr="0085363D" w:rsidRDefault="001A6FA8" w:rsidP="001A6FA8">
      <w:pPr>
        <w:pStyle w:val="Pa30"/>
        <w:spacing w:after="40"/>
        <w:jc w:val="both"/>
        <w:rPr>
          <w:rFonts w:ascii="Verdana" w:hAnsi="Verdana" w:cs="ITC Berkeley Oldstyle Std Bk"/>
          <w:color w:val="000000"/>
          <w:sz w:val="20"/>
          <w:szCs w:val="20"/>
        </w:rPr>
      </w:pPr>
      <w:r w:rsidRPr="0085363D">
        <w:rPr>
          <w:rFonts w:ascii="Verdana" w:hAnsi="Verdana" w:cs="ITC Berkeley Oldstyle Std Bk"/>
          <w:color w:val="000000"/>
          <w:sz w:val="20"/>
          <w:szCs w:val="20"/>
        </w:rPr>
        <w:t xml:space="preserve">Se requiere desarrollar un programa que modele un sistema de peaje. Las estaciones de peaje tienen un nombre, departamento en que están ubicadas y un valor numérico que representa el valor total de peaje recolectado. </w:t>
      </w:r>
    </w:p>
    <w:p w14:paraId="2C7064FA" w14:textId="584DECFB" w:rsidR="001A6FA8" w:rsidRPr="0085363D" w:rsidRDefault="001A6FA8" w:rsidP="001A6FA8">
      <w:pPr>
        <w:pStyle w:val="Pa31"/>
        <w:spacing w:after="40"/>
        <w:ind w:firstLine="440"/>
        <w:jc w:val="both"/>
        <w:rPr>
          <w:rFonts w:ascii="Verdana" w:hAnsi="Verdana" w:cs="ITC Berkeley Oldstyle Std Bk"/>
          <w:color w:val="000000"/>
          <w:sz w:val="20"/>
          <w:szCs w:val="20"/>
        </w:rPr>
      </w:pPr>
      <w:r w:rsidRPr="0085363D">
        <w:rPr>
          <w:rFonts w:ascii="Verdana" w:hAnsi="Verdana" w:cs="ITC Berkeley Oldstyle Std Bk"/>
          <w:color w:val="000000"/>
          <w:sz w:val="20"/>
          <w:szCs w:val="20"/>
        </w:rPr>
        <w:t xml:space="preserve">Los vehículos que llegan a un peaje tienen una placa (tipo </w:t>
      </w:r>
      <w:proofErr w:type="spellStart"/>
      <w:r w:rsidRPr="0085363D">
        <w:rPr>
          <w:rFonts w:ascii="Verdana" w:hAnsi="Verdana" w:cs="ITC Berkeley Oldstyle Std Bk"/>
          <w:i/>
          <w:iCs/>
          <w:color w:val="000000"/>
          <w:sz w:val="20"/>
          <w:szCs w:val="20"/>
        </w:rPr>
        <w:t>String</w:t>
      </w:r>
      <w:proofErr w:type="spellEnd"/>
      <w:r w:rsidRPr="0085363D">
        <w:rPr>
          <w:rFonts w:ascii="Verdana" w:hAnsi="Verdana" w:cs="ITC Berkeley Oldstyle Std Bk"/>
          <w:color w:val="000000"/>
          <w:sz w:val="20"/>
          <w:szCs w:val="20"/>
        </w:rPr>
        <w:t xml:space="preserve">). El peaje cobra diferentes valores de peaje según el tipo de vehículo. Si es un </w:t>
      </w:r>
      <w:r w:rsidRPr="0085363D">
        <w:rPr>
          <w:rFonts w:ascii="Verdana" w:hAnsi="Verdana" w:cs="ITC Berkeley Oldstyle Std Bk"/>
          <w:color w:val="000000"/>
          <w:sz w:val="20"/>
          <w:szCs w:val="20"/>
        </w:rPr>
        <w:t>coche</w:t>
      </w:r>
      <w:r w:rsidRPr="0085363D">
        <w:rPr>
          <w:rFonts w:ascii="Verdana" w:hAnsi="Verdana" w:cs="ITC Berkeley Oldstyle Std Bk"/>
          <w:color w:val="000000"/>
          <w:sz w:val="20"/>
          <w:szCs w:val="20"/>
        </w:rPr>
        <w:t>, el valor del peaje es de 1</w:t>
      </w:r>
      <w:r w:rsidRPr="0085363D">
        <w:rPr>
          <w:rFonts w:ascii="Verdana" w:hAnsi="Verdana" w:cs="ITC Berkeley Oldstyle Std Bk"/>
          <w:color w:val="000000"/>
          <w:sz w:val="20"/>
          <w:szCs w:val="20"/>
        </w:rPr>
        <w:t>5 euros</w:t>
      </w:r>
      <w:r w:rsidRPr="0085363D">
        <w:rPr>
          <w:rFonts w:ascii="Verdana" w:hAnsi="Verdana" w:cs="ITC Berkeley Oldstyle Std Bk"/>
          <w:color w:val="000000"/>
          <w:sz w:val="20"/>
          <w:szCs w:val="20"/>
        </w:rPr>
        <w:t xml:space="preserve">. Si es una moto, </w:t>
      </w:r>
      <w:r w:rsidRPr="0085363D">
        <w:rPr>
          <w:rFonts w:ascii="Verdana" w:hAnsi="Verdana" w:cs="ITC Berkeley Oldstyle Std Bk"/>
          <w:color w:val="000000"/>
          <w:sz w:val="20"/>
          <w:szCs w:val="20"/>
        </w:rPr>
        <w:t>5 euros. S</w:t>
      </w:r>
      <w:r w:rsidRPr="0085363D">
        <w:rPr>
          <w:rFonts w:ascii="Verdana" w:hAnsi="Verdana" w:cs="ITC Berkeley Oldstyle Std Bk"/>
          <w:color w:val="000000"/>
          <w:sz w:val="20"/>
          <w:szCs w:val="20"/>
        </w:rPr>
        <w:t>i es un ca</w:t>
      </w:r>
      <w:r w:rsidRPr="0085363D">
        <w:rPr>
          <w:rFonts w:ascii="Verdana" w:hAnsi="Verdana" w:cs="ITC Berkeley Oldstyle Std Bk"/>
          <w:color w:val="000000"/>
          <w:sz w:val="20"/>
          <w:szCs w:val="20"/>
        </w:rPr>
        <w:softHyphen/>
        <w:t xml:space="preserve">mión, el valor del peaje depende del número de ejes, se cobra </w:t>
      </w:r>
      <w:r w:rsidRPr="0085363D">
        <w:rPr>
          <w:rFonts w:ascii="Verdana" w:hAnsi="Verdana" w:cs="ITC Berkeley Oldstyle Std Bk"/>
          <w:color w:val="000000"/>
          <w:sz w:val="20"/>
          <w:szCs w:val="20"/>
        </w:rPr>
        <w:t>5 euros</w:t>
      </w:r>
      <w:r w:rsidRPr="0085363D">
        <w:rPr>
          <w:rFonts w:ascii="Verdana" w:hAnsi="Verdana" w:cs="ITC Berkeley Oldstyle Std Bk"/>
          <w:color w:val="000000"/>
          <w:sz w:val="20"/>
          <w:szCs w:val="20"/>
        </w:rPr>
        <w:t xml:space="preserve"> por cada eje. </w:t>
      </w:r>
    </w:p>
    <w:p w14:paraId="6D09813C" w14:textId="2EFA50EC" w:rsidR="001A6FA8" w:rsidRPr="0085363D" w:rsidRDefault="001A6FA8" w:rsidP="001A6FA8">
      <w:pPr>
        <w:jc w:val="both"/>
        <w:rPr>
          <w:rFonts w:ascii="Verdana" w:hAnsi="Verdana" w:cs="ITC Berkeley Oldstyle Std Bk"/>
          <w:color w:val="000000"/>
          <w:sz w:val="20"/>
          <w:szCs w:val="20"/>
        </w:rPr>
      </w:pPr>
      <w:r w:rsidRPr="0085363D">
        <w:rPr>
          <w:rFonts w:ascii="Verdana" w:hAnsi="Verdana" w:cs="ITC Berkeley Oldstyle Std Bk"/>
          <w:color w:val="000000"/>
          <w:sz w:val="20"/>
          <w:szCs w:val="20"/>
        </w:rPr>
        <w:t>Se requiere que la estación de peaje calcule el valor del peaje de cada vehículo que llegue y el total de peajes recolectados. Así, al finalizar, el sis</w:t>
      </w:r>
      <w:r w:rsidRPr="0085363D">
        <w:rPr>
          <w:rFonts w:ascii="Verdana" w:hAnsi="Verdana" w:cs="ITC Berkeley Oldstyle Std Bk"/>
          <w:color w:val="000000"/>
          <w:sz w:val="20"/>
          <w:szCs w:val="20"/>
        </w:rPr>
        <w:softHyphen/>
        <w:t xml:space="preserve">tema debe </w:t>
      </w:r>
      <w:r w:rsidRPr="0085363D">
        <w:rPr>
          <w:rFonts w:ascii="Verdana" w:hAnsi="Verdana" w:cs="ITC Berkeley Oldstyle Std Bk"/>
          <w:i/>
          <w:iCs/>
          <w:color w:val="000000"/>
          <w:sz w:val="20"/>
          <w:szCs w:val="20"/>
        </w:rPr>
        <w:t xml:space="preserve">imprimir </w:t>
      </w:r>
      <w:r w:rsidRPr="0085363D">
        <w:rPr>
          <w:rFonts w:ascii="Verdana" w:hAnsi="Verdana" w:cs="ITC Berkeley Oldstyle Std Bk"/>
          <w:color w:val="000000"/>
          <w:sz w:val="20"/>
          <w:szCs w:val="20"/>
        </w:rPr>
        <w:t>en pantalla un listado con los vehículos que llegaron al peaje y el total acumulado.</w:t>
      </w:r>
    </w:p>
    <w:p w14:paraId="11EDA94E" w14:textId="30981C88" w:rsidR="001A6FA8" w:rsidRPr="0085363D" w:rsidRDefault="001A6FA8" w:rsidP="001A6FA8">
      <w:pPr>
        <w:jc w:val="both"/>
        <w:rPr>
          <w:rFonts w:ascii="Verdana" w:hAnsi="Verdana" w:cs="ITC Berkeley Oldstyle Std Bk"/>
          <w:b/>
          <w:bCs/>
          <w:color w:val="000000"/>
          <w:sz w:val="20"/>
          <w:szCs w:val="20"/>
        </w:rPr>
      </w:pPr>
      <w:r w:rsidRPr="0085363D">
        <w:rPr>
          <w:rFonts w:ascii="Verdana" w:hAnsi="Verdana" w:cs="ITC Berkeley Oldstyle Std Bk"/>
          <w:b/>
          <w:bCs/>
          <w:color w:val="000000"/>
          <w:sz w:val="20"/>
          <w:szCs w:val="20"/>
        </w:rPr>
        <w:t xml:space="preserve">Realizar el diagrama de clases y el diagrama de objetos. Una vez hecho programar las clases correspondientes y crear una clase de prueba que contenga el método </w:t>
      </w:r>
      <w:proofErr w:type="spellStart"/>
      <w:proofErr w:type="gramStart"/>
      <w:r w:rsidRPr="0085363D">
        <w:rPr>
          <w:rFonts w:ascii="Verdana" w:hAnsi="Verdana" w:cs="ITC Berkeley Oldstyle Std Bk"/>
          <w:b/>
          <w:bCs/>
          <w:color w:val="000000"/>
          <w:sz w:val="20"/>
          <w:szCs w:val="20"/>
        </w:rPr>
        <w:t>main</w:t>
      </w:r>
      <w:proofErr w:type="spellEnd"/>
      <w:r w:rsidRPr="0085363D">
        <w:rPr>
          <w:rFonts w:ascii="Verdana" w:hAnsi="Verdana" w:cs="ITC Berkeley Oldstyle Std Bk"/>
          <w:b/>
          <w:bCs/>
          <w:color w:val="000000"/>
          <w:sz w:val="20"/>
          <w:szCs w:val="20"/>
        </w:rPr>
        <w:t>(</w:t>
      </w:r>
      <w:proofErr w:type="gramEnd"/>
      <w:r w:rsidRPr="0085363D">
        <w:rPr>
          <w:rFonts w:ascii="Verdana" w:hAnsi="Verdana" w:cs="ITC Berkeley Oldstyle Std Bk"/>
          <w:b/>
          <w:bCs/>
          <w:color w:val="000000"/>
          <w:sz w:val="20"/>
          <w:szCs w:val="20"/>
        </w:rPr>
        <w:t>) que pruebe dichas clases.</w:t>
      </w:r>
    </w:p>
    <w:p w14:paraId="39055B99" w14:textId="77777777" w:rsidR="001A6FA8" w:rsidRPr="0085363D" w:rsidRDefault="001A6FA8" w:rsidP="001A6FA8">
      <w:pPr>
        <w:jc w:val="both"/>
        <w:rPr>
          <w:rFonts w:ascii="Verdana" w:hAnsi="Verdana"/>
          <w:sz w:val="20"/>
          <w:szCs w:val="20"/>
        </w:rPr>
      </w:pPr>
    </w:p>
    <w:p w14:paraId="53B7A663" w14:textId="0F50F981" w:rsidR="0085363D" w:rsidRDefault="0085363D" w:rsidP="0085363D">
      <w:pPr>
        <w:jc w:val="both"/>
      </w:pPr>
      <w:r w:rsidRPr="0085363D">
        <w:rPr>
          <w:rFonts w:ascii="Verdana" w:hAnsi="Verdana"/>
          <w:sz w:val="20"/>
          <w:szCs w:val="20"/>
        </w:rPr>
        <w:t>Enunciado:</w:t>
      </w:r>
      <w:r>
        <w:rPr>
          <w:rFonts w:ascii="Verdana" w:hAnsi="Verdana"/>
          <w:sz w:val="20"/>
          <w:szCs w:val="20"/>
        </w:rPr>
        <w:t xml:space="preserve"> </w:t>
      </w:r>
      <w:r w:rsidRPr="0085363D">
        <w:rPr>
          <w:rFonts w:ascii="Verdana" w:hAnsi="Verdana"/>
          <w:b/>
          <w:bCs/>
          <w:sz w:val="20"/>
          <w:szCs w:val="20"/>
        </w:rPr>
        <w:t>Diagrama de casos de uso</w:t>
      </w:r>
      <w:r>
        <w:rPr>
          <w:rFonts w:ascii="Verdana" w:hAnsi="Verdana"/>
          <w:sz w:val="20"/>
          <w:szCs w:val="20"/>
        </w:rPr>
        <w:t xml:space="preserve"> de un sistema de compra de videojuegos.</w:t>
      </w:r>
    </w:p>
    <w:p w14:paraId="477705D2" w14:textId="77777777" w:rsidR="0085363D" w:rsidRDefault="0085363D" w:rsidP="0085363D">
      <w:pPr>
        <w:pStyle w:val="Default"/>
        <w:rPr>
          <w:rFonts w:ascii="Verdana" w:hAnsi="Verdana"/>
          <w:color w:val="404040"/>
          <w:sz w:val="20"/>
          <w:szCs w:val="20"/>
        </w:rPr>
      </w:pPr>
      <w:r w:rsidRPr="0085363D">
        <w:rPr>
          <w:rFonts w:ascii="Verdana" w:hAnsi="Verdana"/>
          <w:color w:val="404040"/>
          <w:sz w:val="20"/>
          <w:szCs w:val="20"/>
        </w:rPr>
        <w:t xml:space="preserve">Se debe diseñar un sistema de compra de videojuegos, en el cual a los usuarios se les permite realizar las siguientes acciones: </w:t>
      </w:r>
    </w:p>
    <w:p w14:paraId="4F23FAF3" w14:textId="77777777" w:rsidR="0085363D" w:rsidRPr="0085363D" w:rsidRDefault="0085363D" w:rsidP="0085363D">
      <w:pPr>
        <w:pStyle w:val="Default"/>
        <w:rPr>
          <w:rFonts w:ascii="Verdana" w:hAnsi="Verdana"/>
          <w:color w:val="404040"/>
          <w:sz w:val="20"/>
          <w:szCs w:val="20"/>
        </w:rPr>
      </w:pPr>
    </w:p>
    <w:p w14:paraId="3C272BAC" w14:textId="325F1225" w:rsidR="0085363D" w:rsidRDefault="0085363D" w:rsidP="0085363D">
      <w:pPr>
        <w:pStyle w:val="Default"/>
        <w:rPr>
          <w:rFonts w:ascii="Verdana" w:hAnsi="Verdana"/>
          <w:color w:val="404040"/>
          <w:sz w:val="20"/>
          <w:szCs w:val="20"/>
        </w:rPr>
      </w:pPr>
      <w:r w:rsidRPr="0085363D">
        <w:rPr>
          <w:rFonts w:ascii="Verdana" w:hAnsi="Verdana" w:cs="Arial"/>
          <w:color w:val="1CACE3"/>
          <w:sz w:val="20"/>
          <w:szCs w:val="20"/>
        </w:rPr>
        <w:t>•</w:t>
      </w:r>
      <w:r>
        <w:rPr>
          <w:rFonts w:ascii="Verdana" w:hAnsi="Verdana" w:cs="Arial"/>
          <w:color w:val="1CACE3"/>
          <w:sz w:val="20"/>
          <w:szCs w:val="20"/>
        </w:rPr>
        <w:t xml:space="preserve"> </w:t>
      </w:r>
      <w:r w:rsidRPr="0085363D">
        <w:rPr>
          <w:rFonts w:ascii="Verdana" w:hAnsi="Verdana"/>
          <w:color w:val="404040"/>
          <w:sz w:val="20"/>
          <w:szCs w:val="20"/>
        </w:rPr>
        <w:t xml:space="preserve">Buscar videojuegos. La búsqueda cambia dependiendo de la categoría del videojuego, que son: </w:t>
      </w:r>
    </w:p>
    <w:p w14:paraId="77AF9048" w14:textId="77777777" w:rsidR="0085363D" w:rsidRPr="0085363D" w:rsidRDefault="0085363D" w:rsidP="0085363D">
      <w:pPr>
        <w:pStyle w:val="Default"/>
        <w:rPr>
          <w:rFonts w:ascii="Verdana" w:hAnsi="Verdana"/>
          <w:color w:val="404040"/>
          <w:sz w:val="20"/>
          <w:szCs w:val="20"/>
        </w:rPr>
      </w:pPr>
    </w:p>
    <w:p w14:paraId="45C32BEB" w14:textId="579F2439" w:rsidR="0085363D" w:rsidRPr="0085363D" w:rsidRDefault="0085363D" w:rsidP="0085363D">
      <w:pPr>
        <w:pStyle w:val="Default"/>
        <w:numPr>
          <w:ilvl w:val="0"/>
          <w:numId w:val="1"/>
        </w:numPr>
        <w:spacing w:after="111"/>
        <w:rPr>
          <w:rFonts w:ascii="Verdana" w:hAnsi="Verdana"/>
          <w:color w:val="404040"/>
          <w:sz w:val="20"/>
          <w:szCs w:val="20"/>
        </w:rPr>
      </w:pPr>
      <w:r w:rsidRPr="0085363D">
        <w:rPr>
          <w:rFonts w:ascii="Verdana" w:hAnsi="Verdana"/>
          <w:color w:val="404040"/>
          <w:sz w:val="20"/>
          <w:szCs w:val="20"/>
        </w:rPr>
        <w:t xml:space="preserve">Acción </w:t>
      </w:r>
    </w:p>
    <w:p w14:paraId="6B78A651" w14:textId="7E0B605E" w:rsidR="0085363D" w:rsidRPr="0085363D" w:rsidRDefault="0085363D" w:rsidP="0085363D">
      <w:pPr>
        <w:pStyle w:val="Default"/>
        <w:numPr>
          <w:ilvl w:val="0"/>
          <w:numId w:val="1"/>
        </w:numPr>
        <w:spacing w:after="111"/>
        <w:rPr>
          <w:rFonts w:ascii="Verdana" w:hAnsi="Verdana"/>
          <w:color w:val="404040"/>
          <w:sz w:val="20"/>
          <w:szCs w:val="20"/>
        </w:rPr>
      </w:pPr>
      <w:r w:rsidRPr="0085363D">
        <w:rPr>
          <w:rFonts w:ascii="Verdana" w:hAnsi="Verdana"/>
          <w:color w:val="404040"/>
          <w:sz w:val="20"/>
          <w:szCs w:val="20"/>
        </w:rPr>
        <w:t xml:space="preserve">Deportes </w:t>
      </w:r>
    </w:p>
    <w:p w14:paraId="0E916A5D" w14:textId="2F6F2F38" w:rsidR="0085363D" w:rsidRDefault="0085363D" w:rsidP="0085363D">
      <w:pPr>
        <w:pStyle w:val="Default"/>
        <w:numPr>
          <w:ilvl w:val="0"/>
          <w:numId w:val="1"/>
        </w:numPr>
        <w:rPr>
          <w:rFonts w:ascii="Verdana" w:hAnsi="Verdana"/>
          <w:color w:val="404040"/>
          <w:sz w:val="20"/>
          <w:szCs w:val="20"/>
        </w:rPr>
      </w:pPr>
      <w:r w:rsidRPr="0085363D">
        <w:rPr>
          <w:rFonts w:ascii="Verdana" w:hAnsi="Verdana"/>
          <w:color w:val="404040"/>
          <w:sz w:val="20"/>
          <w:szCs w:val="20"/>
        </w:rPr>
        <w:t xml:space="preserve">Terror </w:t>
      </w:r>
    </w:p>
    <w:p w14:paraId="359D61E8" w14:textId="77777777" w:rsidR="0085363D" w:rsidRDefault="0085363D" w:rsidP="0085363D">
      <w:pPr>
        <w:pStyle w:val="Default"/>
        <w:spacing w:after="118"/>
        <w:rPr>
          <w:rFonts w:ascii="Verdana" w:hAnsi="Verdana" w:cs="Arial"/>
          <w:color w:val="1CACE3"/>
          <w:sz w:val="20"/>
          <w:szCs w:val="20"/>
        </w:rPr>
      </w:pPr>
    </w:p>
    <w:p w14:paraId="7BAA2BDA" w14:textId="29BC3DD8" w:rsidR="0085363D" w:rsidRPr="0085363D" w:rsidRDefault="0085363D" w:rsidP="0085363D">
      <w:pPr>
        <w:pStyle w:val="Default"/>
        <w:spacing w:after="118"/>
        <w:rPr>
          <w:rFonts w:ascii="Verdana" w:hAnsi="Verdana"/>
          <w:color w:val="404040"/>
          <w:sz w:val="20"/>
          <w:szCs w:val="20"/>
        </w:rPr>
      </w:pPr>
      <w:r w:rsidRPr="0085363D">
        <w:rPr>
          <w:rFonts w:ascii="Verdana" w:hAnsi="Verdana" w:cs="Arial"/>
          <w:color w:val="1CACE3"/>
          <w:sz w:val="20"/>
          <w:szCs w:val="20"/>
        </w:rPr>
        <w:t>•</w:t>
      </w:r>
      <w:r w:rsidRPr="0085363D">
        <w:rPr>
          <w:rFonts w:ascii="Verdana" w:hAnsi="Verdana"/>
          <w:color w:val="404040"/>
          <w:sz w:val="20"/>
          <w:szCs w:val="20"/>
        </w:rPr>
        <w:t xml:space="preserve">Comprar un videojuego concreto </w:t>
      </w:r>
    </w:p>
    <w:p w14:paraId="4A6141A1" w14:textId="71C1E455" w:rsidR="0085363D" w:rsidRPr="0085363D" w:rsidRDefault="0085363D" w:rsidP="0085363D">
      <w:pPr>
        <w:pStyle w:val="Default"/>
        <w:spacing w:after="118"/>
        <w:rPr>
          <w:rFonts w:ascii="Verdana" w:hAnsi="Verdana"/>
          <w:color w:val="404040"/>
          <w:sz w:val="20"/>
          <w:szCs w:val="20"/>
        </w:rPr>
      </w:pPr>
      <w:r w:rsidRPr="0085363D">
        <w:rPr>
          <w:rFonts w:ascii="Verdana" w:hAnsi="Verdana" w:cs="Arial"/>
          <w:color w:val="1CACE3"/>
          <w:sz w:val="20"/>
          <w:szCs w:val="20"/>
        </w:rPr>
        <w:t>•</w:t>
      </w:r>
      <w:r w:rsidRPr="0085363D">
        <w:rPr>
          <w:rFonts w:ascii="Verdana" w:hAnsi="Verdana"/>
          <w:color w:val="404040"/>
          <w:sz w:val="20"/>
          <w:szCs w:val="20"/>
        </w:rPr>
        <w:t>Todas las operaciones anteriores contrastan con base de datos</w:t>
      </w:r>
      <w:r>
        <w:rPr>
          <w:rFonts w:ascii="Verdana" w:hAnsi="Verdana"/>
          <w:color w:val="404040"/>
          <w:sz w:val="20"/>
          <w:szCs w:val="20"/>
        </w:rPr>
        <w:t>.</w:t>
      </w:r>
      <w:r w:rsidRPr="0085363D">
        <w:rPr>
          <w:rFonts w:ascii="Verdana" w:hAnsi="Verdana"/>
          <w:color w:val="404040"/>
          <w:sz w:val="20"/>
          <w:szCs w:val="20"/>
        </w:rPr>
        <w:t xml:space="preserve"> </w:t>
      </w:r>
    </w:p>
    <w:p w14:paraId="101FAC03" w14:textId="58C55BD7" w:rsidR="0085363D" w:rsidRPr="0085363D" w:rsidRDefault="0085363D" w:rsidP="0085363D">
      <w:pPr>
        <w:pStyle w:val="Default"/>
        <w:rPr>
          <w:rFonts w:ascii="Verdana" w:hAnsi="Verdana"/>
          <w:color w:val="404040"/>
          <w:sz w:val="20"/>
          <w:szCs w:val="20"/>
        </w:rPr>
      </w:pPr>
      <w:r w:rsidRPr="0085363D">
        <w:rPr>
          <w:rFonts w:ascii="Verdana" w:hAnsi="Verdana" w:cs="Arial"/>
          <w:color w:val="1CACE3"/>
          <w:sz w:val="20"/>
          <w:szCs w:val="20"/>
        </w:rPr>
        <w:t>•</w:t>
      </w:r>
      <w:r w:rsidRPr="0085363D">
        <w:rPr>
          <w:rFonts w:ascii="Verdana" w:hAnsi="Verdana"/>
          <w:color w:val="404040"/>
          <w:sz w:val="20"/>
          <w:szCs w:val="20"/>
        </w:rPr>
        <w:t>La compra de un videojuego realiza un proceso de validación</w:t>
      </w:r>
      <w:r>
        <w:rPr>
          <w:rFonts w:ascii="Verdana" w:hAnsi="Verdana"/>
          <w:color w:val="404040"/>
          <w:sz w:val="20"/>
          <w:szCs w:val="20"/>
        </w:rPr>
        <w:t>.</w:t>
      </w:r>
    </w:p>
    <w:p w14:paraId="398D8B42" w14:textId="77777777" w:rsidR="0085363D" w:rsidRDefault="0085363D" w:rsidP="001A6FA8">
      <w:pPr>
        <w:jc w:val="both"/>
      </w:pPr>
    </w:p>
    <w:sectPr w:rsidR="00853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ctora LT Std 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TC Berkeley Oldstyle Std B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8435E"/>
    <w:multiLevelType w:val="hybridMultilevel"/>
    <w:tmpl w:val="67B4C988"/>
    <w:lvl w:ilvl="0" w:tplc="FEEE896C">
      <w:numFmt w:val="bullet"/>
      <w:lvlText w:val="•"/>
      <w:lvlJc w:val="left"/>
      <w:pPr>
        <w:ind w:left="1068" w:hanging="360"/>
      </w:pPr>
      <w:rPr>
        <w:rFonts w:ascii="Verdana" w:eastAsiaTheme="minorHAnsi" w:hAnsi="Verdana" w:cs="Arial" w:hint="default"/>
        <w:color w:val="1CACE3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680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A8"/>
    <w:rsid w:val="001A6FA8"/>
    <w:rsid w:val="0085363D"/>
    <w:rsid w:val="008C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3874"/>
  <w15:chartTrackingRefBased/>
  <w15:docId w15:val="{8A0DF6BF-E3E5-4523-8F4E-2C6F457D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38">
    <w:name w:val="Pa38"/>
    <w:basedOn w:val="Normal"/>
    <w:next w:val="Normal"/>
    <w:uiPriority w:val="99"/>
    <w:rsid w:val="001A6FA8"/>
    <w:pPr>
      <w:autoSpaceDE w:val="0"/>
      <w:autoSpaceDN w:val="0"/>
      <w:adjustRightInd w:val="0"/>
      <w:spacing w:after="0" w:line="211" w:lineRule="atLeast"/>
    </w:pPr>
    <w:rPr>
      <w:rFonts w:ascii="Vectora LT Std Roman" w:hAnsi="Vectora LT Std Roman"/>
      <w:kern w:val="0"/>
      <w:sz w:val="24"/>
      <w:szCs w:val="24"/>
    </w:rPr>
  </w:style>
  <w:style w:type="paragraph" w:customStyle="1" w:styleId="Pa30">
    <w:name w:val="Pa30"/>
    <w:basedOn w:val="Normal"/>
    <w:next w:val="Normal"/>
    <w:uiPriority w:val="99"/>
    <w:rsid w:val="001A6FA8"/>
    <w:pPr>
      <w:autoSpaceDE w:val="0"/>
      <w:autoSpaceDN w:val="0"/>
      <w:adjustRightInd w:val="0"/>
      <w:spacing w:after="0" w:line="221" w:lineRule="atLeast"/>
    </w:pPr>
    <w:rPr>
      <w:rFonts w:ascii="Vectora LT Std Roman" w:hAnsi="Vectora LT Std Roman"/>
      <w:kern w:val="0"/>
      <w:sz w:val="24"/>
      <w:szCs w:val="24"/>
    </w:rPr>
  </w:style>
  <w:style w:type="paragraph" w:customStyle="1" w:styleId="Pa31">
    <w:name w:val="Pa31"/>
    <w:basedOn w:val="Normal"/>
    <w:next w:val="Normal"/>
    <w:uiPriority w:val="99"/>
    <w:rsid w:val="001A6FA8"/>
    <w:pPr>
      <w:autoSpaceDE w:val="0"/>
      <w:autoSpaceDN w:val="0"/>
      <w:adjustRightInd w:val="0"/>
      <w:spacing w:after="0" w:line="221" w:lineRule="atLeast"/>
    </w:pPr>
    <w:rPr>
      <w:rFonts w:ascii="Vectora LT Std Roman" w:hAnsi="Vectora LT Std Roman"/>
      <w:kern w:val="0"/>
      <w:sz w:val="24"/>
      <w:szCs w:val="24"/>
    </w:rPr>
  </w:style>
  <w:style w:type="paragraph" w:customStyle="1" w:styleId="Default">
    <w:name w:val="Default"/>
    <w:rsid w:val="008536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2</cp:revision>
  <dcterms:created xsi:type="dcterms:W3CDTF">2024-01-14T21:09:00Z</dcterms:created>
  <dcterms:modified xsi:type="dcterms:W3CDTF">2024-01-14T21:18:00Z</dcterms:modified>
</cp:coreProperties>
</file>