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2C1E" w14:textId="77777777" w:rsidR="000B1376" w:rsidRPr="000B1376" w:rsidRDefault="000B1376" w:rsidP="000B13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0B137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Enunciado A</w:t>
      </w:r>
    </w:p>
    <w:p w14:paraId="2FAA5EDB" w14:textId="77777777" w:rsidR="000B1376" w:rsidRPr="000B1376" w:rsidRDefault="000B1376" w:rsidP="000B1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El siguiente código html tiene como resultado la imagen adjunta:</w:t>
      </w:r>
    </w:p>
    <w:p w14:paraId="3605B6E0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&lt;!</w:t>
      </w:r>
      <w:r w:rsidRPr="000B1376">
        <w:rPr>
          <w:rFonts w:ascii="Consolas" w:eastAsia="Times New Roman" w:hAnsi="Consolas" w:cs="Courier New"/>
          <w:color w:val="708090"/>
          <w:kern w:val="0"/>
          <w:sz w:val="27"/>
          <w:szCs w:val="27"/>
          <w:lang w:val="en-GB" w:eastAsia="es-ES"/>
          <w14:ligatures w14:val="none"/>
        </w:rPr>
        <w:t>DOCTYPE html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14457583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html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lang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en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</w:p>
    <w:p w14:paraId="47B9D6AA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3F6D1AD0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meta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charset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UTF-8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</w:p>
    <w:p w14:paraId="57AA7C58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meta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name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author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content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francesc ricart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"/&gt;</w:t>
      </w:r>
    </w:p>
    <w:p w14:paraId="4271338E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title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Enlaces camuflados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title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0BD3A488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style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515BB5FE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.parrafo-1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{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color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: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red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;}</w:t>
      </w:r>
    </w:p>
    <w:p w14:paraId="4661C124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.parrafo-2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{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color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: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green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;}</w:t>
      </w:r>
    </w:p>
    <w:p w14:paraId="2F3B6330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.parrafo-3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{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color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: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blue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;}</w:t>
      </w:r>
    </w:p>
    <w:p w14:paraId="1458EB80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.parrafo-4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{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color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: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orange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;}</w:t>
      </w:r>
    </w:p>
    <w:p w14:paraId="324F56C8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style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28C102DC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head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0F978159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body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249FB7D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</w:p>
    <w:p w14:paraId="2B41C12E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p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class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parrafo-1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 xml:space="preserve">Lorem ipsum dolor sit amet, consectetur adipisicing elit. 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Blanditiis, necessitatibus.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href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enlace del párrafo 1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a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p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149CC23A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5CD3ED9B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p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class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eastAsia="es-ES"/>
          <w14:ligatures w14:val="none"/>
        </w:rPr>
        <w:t>parrafo-2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Eius veniam modi id, eaque quas mollitia deserunt optio incidunt.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 xml:space="preserve">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eastAsia="es-ES"/>
          <w14:ligatures w14:val="none"/>
        </w:rPr>
        <w:t>href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=""&gt;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>enlace del párrafo 2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a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p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494F3889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</w:p>
    <w:p w14:paraId="7F38C8D1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p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class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parrafo-3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Provident distinctio cumque, incidunt beatae voluptas atque, eum. Consequuntur, nihil.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del párrafo 3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407CED17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</w:p>
    <w:p w14:paraId="13A06C3E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p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class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</w:t>
      </w:r>
      <w:r w:rsidRPr="000B1376">
        <w:rPr>
          <w:rFonts w:ascii="Consolas" w:eastAsia="Times New Roman" w:hAnsi="Consolas" w:cs="Courier New"/>
          <w:color w:val="0077AA"/>
          <w:kern w:val="0"/>
          <w:sz w:val="27"/>
          <w:szCs w:val="27"/>
          <w:lang w:val="en-GB" w:eastAsia="es-ES"/>
          <w14:ligatures w14:val="none"/>
        </w:rPr>
        <w:t>parrafo-4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Deserunt nihil sed earum provident hic incidunt alias mollitia tenetur.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 xml:space="preserve">a </w:t>
      </w:r>
      <w:r w:rsidRPr="000B1376">
        <w:rPr>
          <w:rFonts w:ascii="Consolas" w:eastAsia="Times New Roman" w:hAnsi="Consolas" w:cs="Courier New"/>
          <w:color w:val="669900"/>
          <w:kern w:val="0"/>
          <w:sz w:val="27"/>
          <w:szCs w:val="27"/>
          <w:lang w:val="en-GB" w:eastAsia="es-ES"/>
          <w14:ligatures w14:val="none"/>
        </w:rPr>
        <w:t>href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=""&gt;</w:t>
      </w: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>enlace del párrafo 4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a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val="en-GB" w:eastAsia="es-ES"/>
          <w14:ligatures w14:val="none"/>
        </w:rPr>
        <w:t>p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val="en-GB" w:eastAsia="es-ES"/>
          <w14:ligatures w14:val="none"/>
        </w:rPr>
        <w:t>&gt;</w:t>
      </w:r>
    </w:p>
    <w:p w14:paraId="0C6534AF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</w:pPr>
      <w:r w:rsidRPr="000B1376">
        <w:rPr>
          <w:rFonts w:ascii="Consolas" w:eastAsia="Times New Roman" w:hAnsi="Consolas" w:cs="Courier New"/>
          <w:color w:val="000000"/>
          <w:kern w:val="0"/>
          <w:sz w:val="27"/>
          <w:szCs w:val="27"/>
          <w:lang w:val="en-GB" w:eastAsia="es-ES"/>
          <w14:ligatures w14:val="none"/>
        </w:rPr>
        <w:tab/>
      </w:r>
    </w:p>
    <w:p w14:paraId="21A2CCDB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lastRenderedPageBreak/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body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7D99B8A2" w14:textId="77777777" w:rsidR="000B1376" w:rsidRPr="000B1376" w:rsidRDefault="000B1376" w:rsidP="000B1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s-ES"/>
          <w14:ligatures w14:val="none"/>
        </w:rPr>
      </w:pP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&lt;/</w:t>
      </w:r>
      <w:r w:rsidRPr="000B1376">
        <w:rPr>
          <w:rFonts w:ascii="Consolas" w:eastAsia="Times New Roman" w:hAnsi="Consolas" w:cs="Courier New"/>
          <w:color w:val="990055"/>
          <w:kern w:val="0"/>
          <w:sz w:val="27"/>
          <w:szCs w:val="27"/>
          <w:lang w:eastAsia="es-ES"/>
          <w14:ligatures w14:val="none"/>
        </w:rPr>
        <w:t>html</w:t>
      </w:r>
      <w:r w:rsidRPr="000B1376">
        <w:rPr>
          <w:rFonts w:ascii="Consolas" w:eastAsia="Times New Roman" w:hAnsi="Consolas" w:cs="Courier New"/>
          <w:color w:val="999999"/>
          <w:kern w:val="0"/>
          <w:sz w:val="27"/>
          <w:szCs w:val="27"/>
          <w:lang w:eastAsia="es-ES"/>
          <w14:ligatures w14:val="none"/>
        </w:rPr>
        <w:t>&gt;</w:t>
      </w:r>
    </w:p>
    <w:p w14:paraId="56B4C4C8" w14:textId="77777777" w:rsidR="000B1376" w:rsidRDefault="000B1376"/>
    <w:p w14:paraId="1B8FCFE3" w14:textId="4B645591" w:rsidR="000B1376" w:rsidRDefault="000B1376">
      <w:r w:rsidRPr="000B1376">
        <w:drawing>
          <wp:inline distT="0" distB="0" distL="0" distR="0" wp14:anchorId="63337FC7" wp14:editId="30329D18">
            <wp:extent cx="5400040" cy="1070610"/>
            <wp:effectExtent l="0" t="0" r="0" b="0"/>
            <wp:docPr id="1770753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3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ED42" w14:textId="77777777" w:rsidR="000B1376" w:rsidRDefault="000B1376" w:rsidP="000B1376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 desea que los enlaces hereden el color de los párrafos en los que están respectivamente encapsulados </w:t>
      </w:r>
      <w:r>
        <w:rPr>
          <w:rStyle w:val="Textoennegrita"/>
          <w:rFonts w:ascii="Segoe UI" w:hAnsi="Segoe UI" w:cs="Segoe UI"/>
          <w:color w:val="000000"/>
          <w:sz w:val="27"/>
          <w:szCs w:val="27"/>
        </w:rPr>
        <w:t>con una única instrucción css.</w:t>
      </w:r>
    </w:p>
    <w:p w14:paraId="522FE0A1" w14:textId="77777777" w:rsidR="000B1376" w:rsidRDefault="000B1376" w:rsidP="000B1376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¿Qué escribirías en la hoja de estilos para que se viera la página como en la imagen propuesta?</w:t>
      </w:r>
    </w:p>
    <w:p w14:paraId="37BEFBBE" w14:textId="63B21BC8" w:rsidR="000B1376" w:rsidRDefault="000B1376" w:rsidP="000B1376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 w:rsidRPr="000B1376">
        <w:rPr>
          <w:rFonts w:ascii="Segoe UI" w:hAnsi="Segoe UI" w:cs="Segoe UI"/>
          <w:color w:val="000000"/>
          <w:sz w:val="27"/>
          <w:szCs w:val="27"/>
        </w:rPr>
        <w:drawing>
          <wp:inline distT="0" distB="0" distL="0" distR="0" wp14:anchorId="42E0BFC4" wp14:editId="67E62174">
            <wp:extent cx="5400040" cy="1032510"/>
            <wp:effectExtent l="0" t="0" r="0" b="0"/>
            <wp:docPr id="1541021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5BE" w14:textId="77777777" w:rsidR="00C53CEE" w:rsidRDefault="00C53CEE" w:rsidP="00C53CEE">
      <w:pPr>
        <w:pStyle w:val="Ttulo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Enunciado B</w:t>
      </w:r>
    </w:p>
    <w:p w14:paraId="457E1634" w14:textId="77777777" w:rsidR="00C53CEE" w:rsidRDefault="00C53CEE" w:rsidP="00C53CEE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El siguiente código html tiene como resultado la imagen adjunta:</w:t>
      </w:r>
    </w:p>
    <w:p w14:paraId="1126AAE6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&lt;!</w:t>
      </w:r>
      <w:r w:rsidRPr="00C53CEE">
        <w:rPr>
          <w:rStyle w:val="token"/>
          <w:rFonts w:ascii="Consolas" w:hAnsi="Consolas"/>
          <w:color w:val="708090"/>
          <w:sz w:val="27"/>
          <w:szCs w:val="27"/>
          <w:lang w:val="en-GB"/>
        </w:rPr>
        <w:t>DOCTYPE html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13770383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html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lang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en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</w:p>
    <w:p w14:paraId="57CE76C7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head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26AFA75B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meta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charset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UTF-8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</w:p>
    <w:p w14:paraId="3BB41996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meta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name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author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content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francesc ricart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"/&gt;</w:t>
      </w:r>
    </w:p>
    <w:p w14:paraId="07466CEE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title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>Párrafos rebeldes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title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33CDAD58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token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style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747FDC5C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token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div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{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color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:</w:t>
      </w:r>
      <w:r w:rsidRPr="00C53CEE">
        <w:rPr>
          <w:rStyle w:val="token"/>
          <w:rFonts w:ascii="Consolas" w:hAnsi="Consolas"/>
          <w:color w:val="000000"/>
          <w:sz w:val="27"/>
          <w:szCs w:val="27"/>
          <w:lang w:val="en-GB"/>
        </w:rPr>
        <w:t>blue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;}</w:t>
      </w:r>
    </w:p>
    <w:p w14:paraId="6835BBFE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style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7079E1CD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head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0ED87035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body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2055691D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</w:p>
    <w:p w14:paraId="07AE386F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lastRenderedPageBreak/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div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41B7A4F5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p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class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parrafo-1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>Lorem ipsum dolor sit amet, consectetur adipisicing elit. Iure, provident.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p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3D403268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p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class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parrafo-2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>Ipsa nesciunt numquam alias error quas, recusandae eius natus incidunt.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p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62DA8CBB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p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class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parrafo-3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>Odit vero quas ducimus facilis suscipit molestiae, sunt ullam! Iste.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p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7555D0AD" w14:textId="77777777" w:rsidR="00C53CEE" w:rsidRP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  <w:lang w:val="en-GB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 xml:space="preserve">p </w:t>
      </w:r>
      <w:r w:rsidRPr="00C53CEE">
        <w:rPr>
          <w:rStyle w:val="token"/>
          <w:rFonts w:ascii="Consolas" w:hAnsi="Consolas"/>
          <w:color w:val="669900"/>
          <w:sz w:val="27"/>
          <w:szCs w:val="27"/>
          <w:lang w:val="en-GB"/>
        </w:rPr>
        <w:t>class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="</w:t>
      </w:r>
      <w:r w:rsidRPr="00C53CEE">
        <w:rPr>
          <w:rStyle w:val="token"/>
          <w:rFonts w:ascii="Consolas" w:hAnsi="Consolas"/>
          <w:color w:val="0077AA"/>
          <w:sz w:val="27"/>
          <w:szCs w:val="27"/>
          <w:lang w:val="en-GB"/>
        </w:rPr>
        <w:t>parrafo-4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"&gt;</w:t>
      </w: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>Sint ipsam, minus veritatis pariatur voluptatem perspiciatis provident dignissimos aliquam?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&lt;/</w:t>
      </w:r>
      <w:r w:rsidRPr="00C53CEE">
        <w:rPr>
          <w:rStyle w:val="token"/>
          <w:rFonts w:ascii="Consolas" w:hAnsi="Consolas"/>
          <w:color w:val="990055"/>
          <w:sz w:val="27"/>
          <w:szCs w:val="27"/>
          <w:lang w:val="en-GB"/>
        </w:rPr>
        <w:t>p</w:t>
      </w:r>
      <w:r w:rsidRPr="00C53CEE">
        <w:rPr>
          <w:rStyle w:val="token"/>
          <w:rFonts w:ascii="Consolas" w:hAnsi="Consolas"/>
          <w:color w:val="999999"/>
          <w:sz w:val="27"/>
          <w:szCs w:val="27"/>
          <w:lang w:val="en-GB"/>
        </w:rPr>
        <w:t>&gt;</w:t>
      </w:r>
    </w:p>
    <w:p w14:paraId="78336884" w14:textId="77777777" w:rsid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 w:rsidRPr="00C53CEE">
        <w:rPr>
          <w:rStyle w:val="CdigoHTML"/>
          <w:rFonts w:ascii="Consolas" w:hAnsi="Consolas"/>
          <w:color w:val="000000"/>
          <w:sz w:val="27"/>
          <w:szCs w:val="27"/>
          <w:lang w:val="en-GB"/>
        </w:rPr>
        <w:tab/>
      </w: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div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673D90E7" w14:textId="77777777" w:rsid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CdigoHTML"/>
          <w:rFonts w:ascii="Consolas" w:hAnsi="Consolas"/>
          <w:color w:val="000000"/>
          <w:sz w:val="27"/>
          <w:szCs w:val="27"/>
        </w:rPr>
        <w:tab/>
      </w:r>
    </w:p>
    <w:p w14:paraId="3FECDEFC" w14:textId="77777777" w:rsidR="00C53CEE" w:rsidRDefault="00C53CEE" w:rsidP="00C53CEE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body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7D33470E" w14:textId="77777777" w:rsidR="00C53CEE" w:rsidRDefault="00C53CEE" w:rsidP="00C53CEE">
      <w:pPr>
        <w:pStyle w:val="HTMLconformatoprevio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html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6C10570C" w14:textId="7B6B69EE" w:rsidR="00C53CEE" w:rsidRDefault="00C53CEE" w:rsidP="000B1376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 w:rsidRPr="00C53CEE">
        <w:rPr>
          <w:rFonts w:ascii="Segoe UI" w:hAnsi="Segoe UI" w:cs="Segoe UI"/>
          <w:color w:val="000000"/>
          <w:sz w:val="27"/>
          <w:szCs w:val="27"/>
        </w:rPr>
        <w:drawing>
          <wp:inline distT="0" distB="0" distL="0" distR="0" wp14:anchorId="62CBD43B" wp14:editId="17D99000">
            <wp:extent cx="5400040" cy="1191260"/>
            <wp:effectExtent l="0" t="0" r="0" b="8890"/>
            <wp:docPr id="135120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4A36" w14:textId="1C3B3610" w:rsidR="00C53CEE" w:rsidRDefault="00C53CEE" w:rsidP="00C53CEE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Se desea que el primer y el </w:t>
      </w:r>
      <w:r>
        <w:rPr>
          <w:rFonts w:ascii="Segoe UI" w:hAnsi="Segoe UI" w:cs="Segoe UI"/>
          <w:color w:val="000000"/>
          <w:sz w:val="27"/>
          <w:szCs w:val="27"/>
        </w:rPr>
        <w:t>tercer párrafo</w:t>
      </w:r>
      <w:r>
        <w:rPr>
          <w:rFonts w:ascii="Segoe UI" w:hAnsi="Segoe UI" w:cs="Segoe UI"/>
          <w:color w:val="000000"/>
          <w:sz w:val="27"/>
          <w:szCs w:val="27"/>
        </w:rPr>
        <w:t xml:space="preserve"> tengan de nuevo el color definido por el navegador web. Es decir, que no hereden.</w:t>
      </w:r>
    </w:p>
    <w:p w14:paraId="4B3EE823" w14:textId="77777777" w:rsidR="00C53CEE" w:rsidRDefault="00C53CEE" w:rsidP="00C53CEE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¿Qué escribirías en la hoja de estilos para que se viera la página como en la imagen propuesta?</w:t>
      </w:r>
    </w:p>
    <w:p w14:paraId="23CADE1D" w14:textId="3C362BDE" w:rsidR="000B1376" w:rsidRDefault="00C53CEE">
      <w:r w:rsidRPr="00C53CEE">
        <w:drawing>
          <wp:inline distT="0" distB="0" distL="0" distR="0" wp14:anchorId="053DB2ED" wp14:editId="3E82ADB8">
            <wp:extent cx="5400040" cy="1247775"/>
            <wp:effectExtent l="0" t="0" r="0" b="9525"/>
            <wp:docPr id="79626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0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6AE" w14:textId="77777777" w:rsidR="00791A19" w:rsidRDefault="00791A19"/>
    <w:p w14:paraId="262159BE" w14:textId="77777777" w:rsidR="00791A19" w:rsidRDefault="00791A19" w:rsidP="00791A19">
      <w:pPr>
        <w:pStyle w:val="Ttulo2"/>
        <w:shd w:val="clear" w:color="auto" w:fill="FFFFFF"/>
        <w:rPr>
          <w:rFonts w:ascii="Segoe UI" w:hAnsi="Segoe UI" w:cs="Segoe UI"/>
        </w:rPr>
      </w:pPr>
    </w:p>
    <w:p w14:paraId="0F0D344F" w14:textId="77777777" w:rsidR="00791A19" w:rsidRDefault="00791A19" w:rsidP="00791A19">
      <w:pPr>
        <w:pStyle w:val="Ttulo2"/>
        <w:shd w:val="clear" w:color="auto" w:fill="FFFFFF"/>
        <w:rPr>
          <w:rFonts w:ascii="Segoe UI" w:hAnsi="Segoe UI" w:cs="Segoe UI"/>
        </w:rPr>
      </w:pPr>
    </w:p>
    <w:p w14:paraId="39C3D4FE" w14:textId="747AC32C" w:rsidR="00791A19" w:rsidRDefault="00791A19" w:rsidP="00791A19">
      <w:pPr>
        <w:pStyle w:val="Ttulo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Enunciado </w:t>
      </w:r>
      <w:r>
        <w:rPr>
          <w:rFonts w:ascii="Segoe UI" w:hAnsi="Segoe UI" w:cs="Segoe UI"/>
        </w:rPr>
        <w:t>C</w:t>
      </w:r>
    </w:p>
    <w:p w14:paraId="1675D2DB" w14:textId="24AC93BC" w:rsidR="00791A19" w:rsidRDefault="00791A19" w:rsidP="00791A19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Se desea </w:t>
      </w:r>
      <w:r>
        <w:rPr>
          <w:rFonts w:ascii="Segoe UI" w:hAnsi="Segoe UI" w:cs="Segoe UI"/>
          <w:color w:val="000000"/>
          <w:sz w:val="27"/>
          <w:szCs w:val="27"/>
        </w:rPr>
        <w:t>mostrar una lista como la imagen adjunta aplicando los estilos definidos en el ejemplo</w:t>
      </w:r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r>
        <w:rPr>
          <w:rFonts w:ascii="Segoe UI" w:hAnsi="Segoe UI" w:cs="Segoe UI"/>
          <w:color w:val="000000"/>
          <w:sz w:val="27"/>
          <w:szCs w:val="27"/>
        </w:rPr>
        <w:t>Diseña la parte de la lista con sus estilos correspondientes.</w:t>
      </w:r>
    </w:p>
    <w:p w14:paraId="020BB6F0" w14:textId="77777777" w:rsidR="00791A19" w:rsidRDefault="00791A19" w:rsidP="00791A19"/>
    <w:p w14:paraId="5B68448E" w14:textId="5802E4AD" w:rsidR="00791A19" w:rsidRDefault="00791A19" w:rsidP="00791A19">
      <w:r>
        <w:t>.main {</w:t>
      </w:r>
    </w:p>
    <w:p w14:paraId="4A1AED2D" w14:textId="77777777" w:rsidR="00791A19" w:rsidRDefault="00791A19" w:rsidP="00791A19">
      <w:r>
        <w:t xml:space="preserve">  color: rebeccapurple;</w:t>
      </w:r>
    </w:p>
    <w:p w14:paraId="0609BF47" w14:textId="77777777" w:rsidR="00791A19" w:rsidRPr="00791A19" w:rsidRDefault="00791A19" w:rsidP="00791A19">
      <w:pPr>
        <w:rPr>
          <w:lang w:val="en-GB"/>
        </w:rPr>
      </w:pPr>
      <w:r>
        <w:t xml:space="preserve">  </w:t>
      </w:r>
      <w:r w:rsidRPr="00791A19">
        <w:rPr>
          <w:lang w:val="en-GB"/>
        </w:rPr>
        <w:t>border: 2px solid #ccc;</w:t>
      </w:r>
    </w:p>
    <w:p w14:paraId="3EFBB7CC" w14:textId="77777777" w:rsidR="00791A19" w:rsidRPr="00791A19" w:rsidRDefault="00791A19" w:rsidP="00791A19">
      <w:pPr>
        <w:rPr>
          <w:lang w:val="en-GB"/>
        </w:rPr>
      </w:pPr>
      <w:r w:rsidRPr="00791A19">
        <w:rPr>
          <w:lang w:val="en-GB"/>
        </w:rPr>
        <w:t xml:space="preserve">  padding: 1em;</w:t>
      </w:r>
    </w:p>
    <w:p w14:paraId="59C6DF01" w14:textId="77777777" w:rsidR="00791A19" w:rsidRPr="00791A19" w:rsidRDefault="00791A19" w:rsidP="00791A19">
      <w:pPr>
        <w:rPr>
          <w:lang w:val="en-GB"/>
        </w:rPr>
      </w:pPr>
      <w:r w:rsidRPr="00791A19">
        <w:rPr>
          <w:lang w:val="en-GB"/>
        </w:rPr>
        <w:t>}</w:t>
      </w:r>
    </w:p>
    <w:p w14:paraId="3D6617A9" w14:textId="77777777" w:rsidR="00791A19" w:rsidRPr="00791A19" w:rsidRDefault="00791A19" w:rsidP="00791A19">
      <w:pPr>
        <w:rPr>
          <w:lang w:val="en-GB"/>
        </w:rPr>
      </w:pPr>
    </w:p>
    <w:p w14:paraId="10A67042" w14:textId="77777777" w:rsidR="00791A19" w:rsidRPr="00791A19" w:rsidRDefault="00791A19" w:rsidP="00791A19">
      <w:pPr>
        <w:rPr>
          <w:lang w:val="en-GB"/>
        </w:rPr>
      </w:pPr>
      <w:r w:rsidRPr="00791A19">
        <w:rPr>
          <w:lang w:val="en-GB"/>
        </w:rPr>
        <w:t>.special {</w:t>
      </w:r>
    </w:p>
    <w:p w14:paraId="5C2D60DA" w14:textId="77777777" w:rsidR="00791A19" w:rsidRPr="00791A19" w:rsidRDefault="00791A19" w:rsidP="00791A19">
      <w:pPr>
        <w:rPr>
          <w:lang w:val="en-GB"/>
        </w:rPr>
      </w:pPr>
      <w:r w:rsidRPr="00791A19">
        <w:rPr>
          <w:lang w:val="en-GB"/>
        </w:rPr>
        <w:t xml:space="preserve">  color: black;</w:t>
      </w:r>
    </w:p>
    <w:p w14:paraId="53E972F8" w14:textId="77777777" w:rsidR="00791A19" w:rsidRPr="00791A19" w:rsidRDefault="00791A19" w:rsidP="00791A19">
      <w:pPr>
        <w:rPr>
          <w:lang w:val="en-GB"/>
        </w:rPr>
      </w:pPr>
      <w:r w:rsidRPr="00791A19">
        <w:rPr>
          <w:lang w:val="en-GB"/>
        </w:rPr>
        <w:t xml:space="preserve">  font-weight: bold;</w:t>
      </w:r>
    </w:p>
    <w:p w14:paraId="7218BAD1" w14:textId="3DEC83E3" w:rsidR="00791A19" w:rsidRDefault="00791A19" w:rsidP="00791A19">
      <w:r>
        <w:t>}</w:t>
      </w:r>
    </w:p>
    <w:p w14:paraId="178CE907" w14:textId="6978F105" w:rsidR="00791A19" w:rsidRDefault="00791A19">
      <w:r w:rsidRPr="00791A19">
        <w:drawing>
          <wp:inline distT="0" distB="0" distL="0" distR="0" wp14:anchorId="5FC34539" wp14:editId="614397F0">
            <wp:extent cx="2484335" cy="2796782"/>
            <wp:effectExtent l="0" t="0" r="0" b="3810"/>
            <wp:docPr id="1777675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75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9B1" w14:textId="77777777" w:rsidR="00791A19" w:rsidRDefault="00791A19"/>
    <w:sectPr w:rsidR="0079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CBC"/>
    <w:multiLevelType w:val="multilevel"/>
    <w:tmpl w:val="AD8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2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76"/>
    <w:rsid w:val="000A3CD4"/>
    <w:rsid w:val="000B1376"/>
    <w:rsid w:val="0046589A"/>
    <w:rsid w:val="00791A19"/>
    <w:rsid w:val="00C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6B2B"/>
  <w15:chartTrackingRefBased/>
  <w15:docId w15:val="{E002AA36-9CFF-4607-B28B-2D04A8B7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1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137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1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137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B13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B1376"/>
  </w:style>
  <w:style w:type="character" w:styleId="Textoennegrita">
    <w:name w:val="Strong"/>
    <w:basedOn w:val="Fuentedeprrafopredeter"/>
    <w:uiPriority w:val="22"/>
    <w:qFormat/>
    <w:rsid w:val="000B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3</cp:revision>
  <dcterms:created xsi:type="dcterms:W3CDTF">2024-01-16T08:02:00Z</dcterms:created>
  <dcterms:modified xsi:type="dcterms:W3CDTF">2024-01-16T08:25:00Z</dcterms:modified>
</cp:coreProperties>
</file>