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1972" w:rsidRDefault="00BD51B5" w:rsidP="003176A9">
      <w:pPr>
        <w:pStyle w:val="Ttulo1"/>
        <w:jc w:val="center"/>
      </w:pPr>
      <w:r>
        <w:t>EJERCICIO SWING EDITOR DE TEXTOS</w:t>
      </w:r>
    </w:p>
    <w:p w:rsidR="00BD51B5" w:rsidRDefault="00BD51B5"/>
    <w:p w:rsidR="00BD51B5" w:rsidRDefault="00BD51B5">
      <w:r>
        <w:t>Crea un editor de texto mediante un JFrame que contenga un J</w:t>
      </w:r>
      <w:r w:rsidR="00B562EB">
        <w:t>TextArea</w:t>
      </w:r>
      <w:r>
        <w:t xml:space="preserve"> y varias opciones en el menú:</w:t>
      </w:r>
    </w:p>
    <w:p w:rsidR="00BD51B5" w:rsidRDefault="00BD51B5" w:rsidP="00BD51B5">
      <w:pPr>
        <w:pStyle w:val="Prrafodelista"/>
        <w:numPr>
          <w:ilvl w:val="0"/>
          <w:numId w:val="1"/>
        </w:numPr>
        <w:rPr>
          <w:b/>
          <w:bCs/>
        </w:rPr>
      </w:pPr>
      <w:r w:rsidRPr="00BD51B5">
        <w:rPr>
          <w:b/>
          <w:bCs/>
        </w:rPr>
        <w:t>Menú Archivo</w:t>
      </w:r>
    </w:p>
    <w:p w:rsidR="001413BB" w:rsidRPr="00BD51B5" w:rsidRDefault="001413BB" w:rsidP="001413BB">
      <w:pPr>
        <w:pStyle w:val="Prrafodelista"/>
        <w:rPr>
          <w:b/>
          <w:bCs/>
        </w:rPr>
      </w:pPr>
    </w:p>
    <w:p w:rsidR="00BD51B5" w:rsidRDefault="00BD51B5" w:rsidP="00BD51B5">
      <w:pPr>
        <w:pStyle w:val="Prrafodelista"/>
        <w:numPr>
          <w:ilvl w:val="1"/>
          <w:numId w:val="1"/>
        </w:numPr>
        <w:jc w:val="both"/>
      </w:pPr>
      <w:r w:rsidRPr="00BD51B5">
        <w:rPr>
          <w:b/>
          <w:bCs/>
        </w:rPr>
        <w:t>Nuevo</w:t>
      </w:r>
      <w:r>
        <w:t>: inicializa el JEditorPane a vacío. En el titulo del Frame aparecerá el texto “Bloc de notas”.</w:t>
      </w:r>
    </w:p>
    <w:p w:rsidR="00BD51B5" w:rsidRDefault="00BD51B5" w:rsidP="00BD51B5">
      <w:pPr>
        <w:pStyle w:val="Prrafodelista"/>
        <w:ind w:left="1440"/>
        <w:jc w:val="both"/>
      </w:pPr>
    </w:p>
    <w:p w:rsidR="00BD51B5" w:rsidRDefault="00BD51B5" w:rsidP="00BD51B5">
      <w:pPr>
        <w:pStyle w:val="Prrafodelista"/>
        <w:numPr>
          <w:ilvl w:val="1"/>
          <w:numId w:val="1"/>
        </w:numPr>
        <w:jc w:val="both"/>
      </w:pPr>
      <w:r w:rsidRPr="00BD51B5">
        <w:rPr>
          <w:b/>
          <w:bCs/>
        </w:rPr>
        <w:t>Abrir</w:t>
      </w:r>
      <w:r>
        <w:t>: Muestra un JFileChooser en el que el usuario pueda seleccionar un archivo para su apertura. Una vez elegido se cargará el texto en el JEditorPane y en el titulo del frame aparecerá el texto “Bloc de notas” seguido del nombre del archivo cargado.</w:t>
      </w:r>
    </w:p>
    <w:p w:rsidR="00BD51B5" w:rsidRDefault="00BD51B5" w:rsidP="00BD51B5">
      <w:pPr>
        <w:pStyle w:val="Prrafodelista"/>
      </w:pPr>
    </w:p>
    <w:p w:rsidR="00BD51B5" w:rsidRDefault="00BD51B5" w:rsidP="00BD51B5">
      <w:pPr>
        <w:pStyle w:val="Prrafodelista"/>
        <w:numPr>
          <w:ilvl w:val="1"/>
          <w:numId w:val="1"/>
        </w:numPr>
        <w:jc w:val="both"/>
      </w:pPr>
      <w:r w:rsidRPr="00BD51B5">
        <w:rPr>
          <w:b/>
          <w:bCs/>
        </w:rPr>
        <w:t>Guardar</w:t>
      </w:r>
      <w:r>
        <w:t>: permite guardar el archivo que está abierto en ese momento. Si el archivo proviene de la opción “Abrir” se guardará en el mismo lugar donde estaba. En caso contrario será como si el usuario hubiera pulsado “Guardar como”, así que se le abrirá el JFileChooser para que el usuario indique la ruta y el nombre del archivo a guardar.</w:t>
      </w:r>
    </w:p>
    <w:p w:rsidR="00BD51B5" w:rsidRDefault="00BD51B5" w:rsidP="00BD51B5">
      <w:pPr>
        <w:pStyle w:val="Prrafodelista"/>
      </w:pPr>
    </w:p>
    <w:p w:rsidR="00BD51B5" w:rsidRDefault="00BD51B5" w:rsidP="00BD51B5">
      <w:pPr>
        <w:pStyle w:val="Prrafodelista"/>
        <w:numPr>
          <w:ilvl w:val="1"/>
          <w:numId w:val="1"/>
        </w:numPr>
        <w:jc w:val="both"/>
      </w:pPr>
      <w:r w:rsidRPr="00BD51B5">
        <w:rPr>
          <w:b/>
          <w:bCs/>
        </w:rPr>
        <w:t>Guardar como</w:t>
      </w:r>
      <w:r>
        <w:t>: abrirá el JFileChooser para que el usuario indique una ruta y el nombre de archivo a guardar.</w:t>
      </w:r>
    </w:p>
    <w:p w:rsidR="00BD51B5" w:rsidRDefault="00BD51B5" w:rsidP="00BD51B5">
      <w:pPr>
        <w:pStyle w:val="Prrafodelista"/>
      </w:pPr>
    </w:p>
    <w:p w:rsidR="00BD51B5" w:rsidRDefault="00BD51B5" w:rsidP="00BD51B5">
      <w:pPr>
        <w:pStyle w:val="Prrafodelista"/>
        <w:numPr>
          <w:ilvl w:val="1"/>
          <w:numId w:val="1"/>
        </w:numPr>
        <w:jc w:val="both"/>
      </w:pPr>
      <w:r w:rsidRPr="00BD51B5">
        <w:rPr>
          <w:b/>
          <w:bCs/>
        </w:rPr>
        <w:t>Salir</w:t>
      </w:r>
      <w:r>
        <w:t>: cierra el editor de texto.</w:t>
      </w:r>
    </w:p>
    <w:p w:rsidR="00BD51B5" w:rsidRDefault="00BD51B5" w:rsidP="00BD51B5">
      <w:pPr>
        <w:pStyle w:val="Prrafodelista"/>
      </w:pPr>
    </w:p>
    <w:p w:rsidR="00BD51B5" w:rsidRDefault="00BD51B5" w:rsidP="00BD51B5">
      <w:pPr>
        <w:pStyle w:val="Prrafodelista"/>
        <w:numPr>
          <w:ilvl w:val="0"/>
          <w:numId w:val="1"/>
        </w:numPr>
        <w:jc w:val="both"/>
        <w:rPr>
          <w:b/>
          <w:bCs/>
        </w:rPr>
      </w:pPr>
      <w:r w:rsidRPr="00BD51B5">
        <w:rPr>
          <w:b/>
          <w:bCs/>
        </w:rPr>
        <w:t>Menú Editar</w:t>
      </w:r>
    </w:p>
    <w:p w:rsidR="001413BB" w:rsidRDefault="001413BB" w:rsidP="001413BB">
      <w:pPr>
        <w:pStyle w:val="Prrafodelista"/>
        <w:jc w:val="both"/>
        <w:rPr>
          <w:b/>
          <w:bCs/>
        </w:rPr>
      </w:pPr>
    </w:p>
    <w:p w:rsidR="00BD51B5" w:rsidRPr="00977CF4" w:rsidRDefault="00BD51B5" w:rsidP="00BD51B5">
      <w:pPr>
        <w:pStyle w:val="Prrafodelista"/>
        <w:numPr>
          <w:ilvl w:val="1"/>
          <w:numId w:val="1"/>
        </w:numPr>
        <w:jc w:val="both"/>
        <w:rPr>
          <w:b/>
          <w:bCs/>
        </w:rPr>
      </w:pPr>
      <w:r>
        <w:rPr>
          <w:b/>
          <w:bCs/>
        </w:rPr>
        <w:t xml:space="preserve">Cortar: </w:t>
      </w:r>
      <w:r>
        <w:t>corta el texto seleccionado y lo guarda en el portapapeles.</w:t>
      </w:r>
    </w:p>
    <w:p w:rsidR="00977CF4" w:rsidRPr="00BD51B5" w:rsidRDefault="00977CF4" w:rsidP="00977CF4">
      <w:pPr>
        <w:pStyle w:val="Prrafodelista"/>
        <w:ind w:left="1440"/>
        <w:jc w:val="both"/>
        <w:rPr>
          <w:b/>
          <w:bCs/>
        </w:rPr>
      </w:pPr>
    </w:p>
    <w:p w:rsidR="00977CF4" w:rsidRPr="00977CF4" w:rsidRDefault="00BD51B5" w:rsidP="00977CF4">
      <w:pPr>
        <w:pStyle w:val="Prrafodelista"/>
        <w:numPr>
          <w:ilvl w:val="1"/>
          <w:numId w:val="1"/>
        </w:numPr>
        <w:jc w:val="both"/>
        <w:rPr>
          <w:b/>
          <w:bCs/>
        </w:rPr>
      </w:pPr>
      <w:r>
        <w:rPr>
          <w:b/>
          <w:bCs/>
        </w:rPr>
        <w:t xml:space="preserve">Copiar: </w:t>
      </w:r>
      <w:r>
        <w:t>copia el texto seleccionado al portapapeles.</w:t>
      </w:r>
    </w:p>
    <w:p w:rsidR="00977CF4" w:rsidRPr="00977CF4" w:rsidRDefault="00977CF4" w:rsidP="00977CF4">
      <w:pPr>
        <w:pStyle w:val="Prrafodelista"/>
        <w:rPr>
          <w:b/>
          <w:bCs/>
        </w:rPr>
      </w:pPr>
    </w:p>
    <w:p w:rsidR="00977CF4" w:rsidRPr="00977CF4" w:rsidRDefault="00977CF4" w:rsidP="00977CF4">
      <w:pPr>
        <w:pStyle w:val="Prrafodelista"/>
        <w:ind w:left="1440"/>
        <w:jc w:val="both"/>
        <w:rPr>
          <w:b/>
          <w:bCs/>
        </w:rPr>
      </w:pPr>
    </w:p>
    <w:p w:rsidR="00BD51B5" w:rsidRDefault="00BD51B5" w:rsidP="00BD51B5">
      <w:pPr>
        <w:pStyle w:val="Prrafodelista"/>
        <w:numPr>
          <w:ilvl w:val="1"/>
          <w:numId w:val="1"/>
        </w:numPr>
        <w:jc w:val="both"/>
        <w:rPr>
          <w:b/>
          <w:bCs/>
        </w:rPr>
      </w:pPr>
      <w:r>
        <w:rPr>
          <w:b/>
          <w:bCs/>
        </w:rPr>
        <w:t xml:space="preserve">Pegar: </w:t>
      </w:r>
      <w:r w:rsidR="00977CF4">
        <w:t>pega el texto del portapapeles en la posición en la que se encuentra el cursor.</w:t>
      </w:r>
    </w:p>
    <w:p w:rsidR="00BD51B5" w:rsidRPr="00BD51B5" w:rsidRDefault="00BD51B5" w:rsidP="00977CF4">
      <w:pPr>
        <w:pStyle w:val="Prrafodelista"/>
        <w:jc w:val="both"/>
        <w:rPr>
          <w:b/>
          <w:bCs/>
        </w:rPr>
      </w:pPr>
    </w:p>
    <w:sectPr w:rsidR="00BD51B5" w:rsidRPr="00BD51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F0315"/>
    <w:multiLevelType w:val="hybridMultilevel"/>
    <w:tmpl w:val="8F8456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81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B5"/>
    <w:rsid w:val="001413BB"/>
    <w:rsid w:val="003176A9"/>
    <w:rsid w:val="00336C71"/>
    <w:rsid w:val="00771972"/>
    <w:rsid w:val="00977CF4"/>
    <w:rsid w:val="00B562EB"/>
    <w:rsid w:val="00BD51B5"/>
    <w:rsid w:val="00FB74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AE07"/>
  <w15:chartTrackingRefBased/>
  <w15:docId w15:val="{E64FE813-AEF1-4223-B9D0-06E38376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7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51B5"/>
    <w:pPr>
      <w:ind w:left="720"/>
      <w:contextualSpacing/>
    </w:pPr>
  </w:style>
  <w:style w:type="character" w:customStyle="1" w:styleId="Ttulo1Car">
    <w:name w:val="Título 1 Car"/>
    <w:basedOn w:val="Fuentedeprrafopredeter"/>
    <w:link w:val="Ttulo1"/>
    <w:uiPriority w:val="9"/>
    <w:rsid w:val="003176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186</Words>
  <Characters>1026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6</cp:revision>
  <dcterms:created xsi:type="dcterms:W3CDTF">2024-11-04T20:39:00Z</dcterms:created>
  <dcterms:modified xsi:type="dcterms:W3CDTF">2024-11-04T21:26:00Z</dcterms:modified>
</cp:coreProperties>
</file>