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S11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Series temporales: descomposición, estacionariedad, ARIMA/SARIMA, ETS/Holt-Winters, Prophet y backtesting de origen móvil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11 · Series temporales: descomposición, estacionariedad, ARIMA/SARIMA, ETS/Holt-Winters, Prophet y backtesting de origen móvil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resuelven en parejas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desempeño se refuerza en el control corto de cierre de la sesión y se evalúa de forma integral en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notebook/S11_series_temporales.ipynb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Tres ejercicios de práctica de la Sesión 11 (Series temporales: descomposición, estacionariedad, ARIMA/SARIMA, ETS/Holt-Winters, Prophet y backtesting de origen móvil). Se resuelven en parejas; la entrega es individual.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Material de apoyo: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notebook/S11_series_temporales.ipynb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plantillas/guia_acf_pacf.docx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(leer ACF/PACF para identificar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(p,d,q)(P,D,Q)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— Drill 1),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plantillas/plantilla_pronostico_backtesting.docx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(pronóstico con intervalos y rolling-origin — Drills 2 y 3),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y las lecturas en la bibliografía de la sesión. El entregable evaluable de la sesión está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Convención del curso: el análisis se apoya en statsmodels.tsa (SARIMAX,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STL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adfuller, kpss, acf/pacf, ExponentialSmoothing), pmdarima (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auto_arima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), prophet, pandas y numpy.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Convención de signos MA: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statsmodels (y R forecast) escriben la parte MA con el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operador de rezago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B (backshift,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By_t = y_(t-1)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es el mismo operador que la guía llama B y que statsmodels rotula «L» en los nombres de coeficientes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ma.L1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/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ma.S.L12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 como (1+θB), por lo que los coeficientes MA/SMA del modelo aerolínea salen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negativos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Box &amp; Jenkins (1970) usan (1-θB) y los reportan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positivos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— es la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misma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solución.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Fuera de alcance (no usar):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inferencia causal (S12), análisis de supervivencia (S13) ni sistemas de recomendación (S14); el forecasting con ML de esta sesión usa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features temporales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no re-explica ningún modelo de clasificación/regresión previo. Los Drills 1 y 2 se razonan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de forma manual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sobre correlogramas y patrones estacionales (papel y lápiz); el Drill 3 interpreta la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tabla de backtesting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que produce el cuaderno sobre la serie mensual de demanda (Store Item Demand, tienda 1, producto 1).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ejercicios cortos, las destrezas que califica la rúbrica del entregable: identificar el orden SARIMA a partir de la ACF/PACF, decidir entre estacionalidad aditiva y multiplicativa, e implementar y leer un backtesting de origen móvil comparado contra la línea base seasonal-naive.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Identificar (p,d,q)(P,D,Q) a partir de la ACF/PACF de una serie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Comparar Holt-Winters aditivo vs. multiplicativo según el patrón estacional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Implementar validación rolling-origin y comparar tres modelos por sMAPE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IDENTIFICAR (P,D,Q)(P,D,Q) A PARTIR DE LA ACF/PACF DE UNA SERIE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trabaja con la serie mensual de pasajeros aéreos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AirPassengers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(144 meses, ene-1949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→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dic-1960), el caso canónico de Box &amp; Jenkins. La serie es multiplicativa (la amplitud estacional crece con el nivel), así que se modela sobre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log(passengers)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(a) Decisión de las diferencias d y D.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Sobre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log(passengers)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el cuaderno obtiene: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Serie evaluada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ADF (H0: raíz unitaria)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KPSS (H0: estacionaria)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log(passengers)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(sin diferenciar)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 ≈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0.42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 ≈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0.01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log(passengers)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diferenciada regular (d=1) + estacional (D=1)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 ≈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0.0002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 &gt; 0.10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Además, la ACF de 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log(passengers)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sin diferenciar decae muy despacio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muestra picos altos en los rezagos 12, 24, 36.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Con esa evidencia, decidir d y D y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justificar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la matriz de decisión ADF/KPSS (recordar que sus hipótesis nulas son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opuestas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(b) Identificar q y Q con la ACF de la serie ya estacionaria.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Sobre la serie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doblemente diferenciada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(regular + estacional; n = 131 observaciones, banda de significancia ≈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±1.96/√131 ≈ ±0.17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), el correlograma muestra: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Rezago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ACF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¿Sobresale de la banda ±0.17?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PACF</w:t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¿Sobresale?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−0.34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 (negativo)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−0.34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+0.10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−0.11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−0.19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~límite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−0.15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4–11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entre −0.15 y +0.12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valores que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decaen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12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−0.39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 (negativo)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−0.33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13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+0.15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−0.20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~límite</w:t>
            </w:r>
          </w:p>
        </w:tc>
      </w:tr>
      <w:tr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24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−0.05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valores que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aún decaen</w:t>
            </w:r>
          </w:p>
        </w:tc>
        <w:tc>
          <w:tcPr>
            <w:tcW w:type="dxa" w:w="2016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Leer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parte regular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¿la ACF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corta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tras algún rezago bajo mientras la PACF decae, o al revés? Según la regla de Box-Jenkins (ACF corta en q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MA(q); PACF corta en p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AR(p)), proponer p y q.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Leer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parte estacional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(rezagos múltiplos de 12): ¿qué sugiere el pico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negativo y significativo en el lag 12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 ACF junto con una PACF que decae en los rezagos estacionales? Proponer P y Q.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Escribir el modelo SARIMA completo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(p,d,q)(P,D,Q)_12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que resulta de (a) y (b), y nombrarlo.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pmdarima.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auto_arima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ejecuta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confirmación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devuelve un orden cercano. Explicar en una frase por qué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auto_arima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no sustituye la lectura manual de la ACF/PACF, sino que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corrobora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el resultado es el modelo de solo dos parámetros más famoso de la disciplina; sus dos coeficientes salen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negativos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en statsmodels por la convención de signos.)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COMPARAR HOLT-WINTERS ADITIVO VS. MULTIPLICATIVO SEGÚN EL PATRÓN ESTACIONAL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Holt-Winters modela nivel + tendencia + estacionalidad. La estacionalidad puede ser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aditiva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(la amplitud del ciclo 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constante en unidades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nivel + S) 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multiplicativa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(la amplitud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crece proporcionalmente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el nivel: nivel × S). Se observan dos series mensuales: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Serie A — AirPassengers (pasajeros/mes).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Anclas verificadas de la serie: primer valor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112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(ene-1949), último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432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(dic-1960), mínimo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104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(nov-1949), máximo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622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(jul-1960). El diferencial entre el pico del verano y el valle del invierno de cada año pasa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unas decenas de pasajeros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al inicio de la serie 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más de 200 pasajeros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hacia 1960, mientras que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en proporción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el pico se mantiene en torno a un porcentaje similar por encima del nivel anual.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Serie B — sensores de una planta (unidades/mes, ilustrativa).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El pico estacional está siempre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≈ 500 unidades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por encima del valle, tanto los años en que el nivel medio es 2 000 como los años en que sube a 6 000; en proporción, el mismo pico pasa de ser un 25 % a un 8 % del nivel.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Para cada serie, decidir si la estacionalidad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aditiva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justificar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cómo escala la amplitud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(¿suma siempre lo mismo en unidades, o crece con el nivel?). Relacionarlo con lo que muestra el panel seasonal de una descomposición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STL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Para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Serie 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indicar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formas equivalentes de tratar la estacionalidad multiplicativa con las herramientas de la sesión: (i) Holt-Winters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ExponentialSmoothing(..., seasonal='mul')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o (ii)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transformar a log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ajustar en la escala logarítmica (aditiva) — que es exactamente lo que hace el modelo aerolínea. Explicar por qué son intercambiables.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 analista propone usar Holt-Winters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sobre la demanda diaria de un producto que registra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días con 0 ventas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Señalar por qué falla y qué alternativa aplica (pista: el factor multiplicativo con y = 0).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En una frase de negocio: ¿qué error de planeación de inventario se comete al elegir una estacionalidad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aditiva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cuando en realidad la demanda crece de forma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multiplicativa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?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mirar los ejes del panel estacional de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STL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— no la escala del panel de tendencia — y preguntarse si la banda estacional se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ensancha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con el tiempo.)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Robustez de datos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Faltaran dos meses completos de la serie histórica —por un cambio de sistema de punto de venta— y esos huecos se rellenaran con ceros en vez de marcarse como datos faltantes? ¿Cómo distorsionaría eso la estacionalidad estimada y el pronóstico siguiente?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(La identificación correcta de la estructura de la serie está en la guía de supuestos de la sesión.)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IMPLEMENTAR VALIDACIÓN ROLLING-ORIGIN Y COMPARAR TRES MODELOS POR SMAPE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Sobre la serie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mensual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demanda de la tienda 1 — producto 1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Store Item Demand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(60 meses, 2013–2017), el cuaderno implementa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backtesting de origen móvil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ventana expansiva (</w:t>
      </w:r>
      <w:r>
        <w:rPr>
          <w:rFonts w:ascii="Consolas" w:cs="Consolas" w:eastAsia="Consolas" w:hAnsi="Consolas"/>
          <w:color w:val="7A1526"/>
          <w:sz w:val="18"/>
          <w:szCs w:val="18"/>
        </w:rPr>
        <w:t xml:space="preserve">initial=36, horizon=6, step=6, m=12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en meses). Los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orígenes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de pronóstico son, por tanto, los meses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36, 42, 48 y 54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(4 cortes), y en cada uno se entrena con todo el pasado y se pronostican los 6 meses siguientes. Se comparan tres modelos por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sMAPE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medio sobre los cuatro orígenes; la línea base obligatoria es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seasonal-naive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(repetir el mismo mes del año anterior). Resultado del cuaderno: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Modelo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sMAPE medio (%)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¿Supera al seasonal-naive?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seasonal-naive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 (línea base: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F_t = y_(t-12)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)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5.78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— (referencia)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ETS Holt-Winters aditivo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5.50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 (−0.28)</w:t>
            </w:r>
          </w:p>
        </w:tc>
      </w:tr>
      <w:tr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SARIMA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18"/>
                <w:szCs w:val="18"/>
              </w:rPr>
              <w:t xml:space="preserve">4.09</w:t>
            </w:r>
          </w:p>
        </w:tc>
        <w:tc>
          <w:tcPr>
            <w:tcW w:type="dxa" w:w="33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sí (−1.69)</w:t>
            </w:r>
          </w:p>
        </w:tc>
      </w:tr>
    </w:tbl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(sMAPE en la definición de M4: </w:t>
      </w:r>
      <w:r>
        <w:rPr>
          <w:rFonts w:ascii="Consolas" w:cs="Consolas" w:eastAsia="Consolas" w:hAnsi="Consolas"/>
          <w:i/>
          <w:iCs/>
          <w:color w:val="7A1526"/>
          <w:sz w:val="18"/>
          <w:szCs w:val="18"/>
        </w:rPr>
        <w:t xml:space="preserve">sMAPE = (1/n)·Σt [2·|A_t − F_t| / (|A_t| + |F_t|)] × 100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, rango 0–200 %; frente al </w:t>
      </w:r>
      <w:r>
        <w:rPr>
          <w:rFonts w:ascii="Consolas" w:cs="Consolas" w:eastAsia="Consolas" w:hAnsi="Consolas"/>
          <w:i/>
          <w:iCs/>
          <w:color w:val="7A1526"/>
          <w:sz w:val="18"/>
          <w:szCs w:val="18"/>
        </w:rPr>
        <w:t xml:space="preserve">RMSE = √[(1/n)·Σt (A_t − F_t)^2]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, en unidades de la serie.)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pide: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Identificar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modelo campeón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justificar el criterio (menor sMAPE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medio sobre los orígenes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no el mejor en un origen aislado). ¿Por cuánto supera a la línea base?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¿Por qué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imprescindible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incluir el seasonal-naive en la tabla? ¿Qué se concluiría si el mejor modelo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lo superara?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Explicar por qué 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K-fold aleatorio clásico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(mezclar meses al azar en train/test) daría una precisión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ilusoria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esta serie, y qué garantiza en cambio el esquema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origen móvil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Nombrar el problema que se evita.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Enumerar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medidas concretas para asegurar que el backtesting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 tenga fuga de información temporal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(por ejemplo, al construir features de lag/rolling o al escalar). ¿Por qué el seasonal-naive de este esquema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solo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puede mirar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y_(t-12)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nunca un valor posterior al origen?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(Pista: la fuga temporal es el error central de la sesión; retoma el leakage de S10, pero ahora aplicado al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eje del tiempo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.)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Aquí se pronosticó que la demanda subiría. ¿Qué pasaría si, además, alguien preguntara si esa subida la CAUSÓ una campaña de marketing reciente, y no simplemente la tendencia que la serie ya traía? ¿Alcanza un buen pronóstico para responder esa pregunta?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distinguir correlación de causalidad es el tema de la S12.)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procedimiento y las respuestas los conserva el docente. El desempeño en estos drills se refuerza en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de la sesión y se evalúa de forma integral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 Toda cifra proviene del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cuaderno/resultados/S11_resultados.xlsx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(operativo = venv); las cifras publicadas (coeficientes de R, MAPE de la documentación de Prophet) van etiquetadas como benchmark.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S11: series temporales, ARIMA/SARIMA, ETS/Holt-Winters, Prophet y backtesting rolling-origin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S11</dc:title>
  <dc:creator>UPC</dc:creator>
  <dc:description>Series temporales: descomposición, estacionariedad, ARIMA/SARIMA, ETS/Holt-Winters, Prophet y backtesting de origen móvil</dc:description>
  <cp:lastModifiedBy>Un-named</cp:lastModifiedBy>
  <cp:revision>1</cp:revision>
  <dcterms:created xsi:type="dcterms:W3CDTF">2026-09-11T14:14:23.629Z</dcterms:created>
  <dcterms:modified xsi:type="dcterms:W3CDTF">2026-09-11T14:14:23.629Z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