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Drills — Sesión S14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Sistemas de recomendación: matriz usuario-ítem, filtrado colaborativo, content-based y evaluación top-k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14 · Sistemas de recomendación: filtrado colaborativo, content-based, factorización de matrices y evaluación top-k · Drills (ejercicios cortos)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resuelven en parejas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desempeño se refuerza en el control corto de cierre de la sesión y se evalúa de forma integral en el entregable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notebook/S14_recomendacion.ipynb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Tres ejercicios de práctica de la Sesión 14 (Sistemas de recomendación: matriz usuario-ítem y dispersión, filtrado colaborativo item-based/user-based, content-based, factorización de matrices SVD, cold start, y evaluación top-k con partición temporal). Se resuelven en parejas; la entrega es individual.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Material de apoyo: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notebook/S14_recomendacion.ipynb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plantillas/guia_matriz_particion.docx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(matriz usuario-ítem, árbol de decisión y partición temporal — Drills 1 y 3),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plantillas/eval_recomendador_topk.docx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(precisión@k, recall@k, MAP@k, NDCG@k y baselines — Drill 3),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 El entregable evaluable de la sesión está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Convención del curso: el análisis se apoya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surprise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(SVD,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KNNBaseline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KNNWithMeans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KNNBasic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Dataset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train_test_split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implicit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(ALS),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pandas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numpy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Términos técnicos canónicos en inglés (collaborative filtering, item-based, content-based, cold start, NDCG, MAP, sparsity, top-N).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Fuera de alcance (no usar):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NLP (curso propio) y deep learning de recomendación. El «SVD» de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surprise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es la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factorización de matrices de Koren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no la SVD algebraica. Los tres drills se razonan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sobre las tablas de datos y las salidas del cuaderno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las cifras provienen de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resultados/S14_resultados.xlsx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(operativo = venv). Recordar en los tres: el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RMSE mide predicción de nota, no calidad de la lista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(para la lista se usan las métricas top-k), una métrica top-k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solo significa algo frente a un baseline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(popularidad, azar), y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toda brecha de ranking se contrasta contra el ruido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(la variación del propio modelo entre semillas): una diferencia menor que ese ruido es un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empate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no una mejora demostrada.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 LOS DRILLS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Practicar, en ejercicios cortos, las destrezas que evalúa el entregable de la sesión: construir la matriz usuario-ítem y calcular la similitud item-based, comparar recomendaciones de filtrado colaborativo frente a content-based, y evaluar el recomendador con NDCG@10 sobre una partición temporal frente a los baselines.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Construir la matriz usuario-ítem y calcular la similitud item-based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Comparar recomendaciones de filtrado colaborativo vs. content-based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Evaluar el recomendador con NDCG@10 sobre una partición temporal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1 — CONSTRUIR LA MATRIZ USUARIO-ÍTEM Y CALCULAR LA SIMILITUD ITEM-BASED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 servicio de streaming tiene estas calificaciones (1-5) de 4 usuarios sobre 5 películas (· = no vista):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Usuario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Acción1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Drama1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Acción2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Comedia1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Comedia2</w:t>
            </w:r>
          </w:p>
        </w:tc>
      </w:tr>
      <w:tr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Ana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Beto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Cid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Dina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Calcular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dispersión (sparsity)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esta matriz (fracción de celdas vacías) y explicar en una frase por qué la dispersión es el problema central de la recomendación y qué la agrava a escala real.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Calcular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similitud del coseno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entre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Acción1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Acción2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solo los usuarios que calificaron ambas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(Ana y Cid). Interpretar el valor: ¿son «vecinas» esas dos películas? ¿Qué haría un recomendador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item-based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esa similitud para estimar la nota de un usuario a Acción2?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Explicar por qué el enfoque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item-based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(similitud entre ítems)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escala mejor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user-based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(similitud entre usuarios) en un catálogo real, y por qué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 se deben rellenar las celdas vacías con 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antes de medir la similitud en calificaciones explícitas.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Como referencia del cuaderno (operativo = venv), sobre MovieLens 100k el item-based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KNNBaseline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da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RMSE 0,9155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el user-based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KNNBasic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0,9789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¿Qué mensaje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Sarwar (2001)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confirma esta comparación, y por qué el número aislado «0,9155» no basta sin decir contra qué baseline se compara?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coseno(A,B) = Σ(r_a·r_b) / (||r_a||·||r_b||)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sobre los usuarios comunes. Un 0 no es una calificación en escala 1-5: rellenar con ceros trataría «no visto» como «lo odió». El item-based precalcula la similitud ítem-ítem offline —los ítems cambian menos que los usuarios—.)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2 — COMPARAR RECOMENDACIONES DE FILTRADO COLABORATIVO VS. CONTENT-BASED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Para un usuario del cuaderno, el recomendador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content-based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(perfil por géneros 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ml100k_movies.csv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y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colaborativo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(SVD, factores latentes) producen listas top-5 distintas: el content-based propone películas del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mismo género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las que el usuario calificó alto; el colaborativo propone títulos de géneros variados que «gustaron a usuarios parecidos».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Definir en una frase cada enfoque: ¿qué información usa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content-based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qué información usa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colaborativo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 ¿Cuál necesita historial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otros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usuarios y cuál no?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content-based tiende a recomendar «más de lo mismo». Nombrar ese defecto con su término técnico y explicar por qué puede ser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malo para el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(descubrimiento, diversidad del carrusel).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ítem nuevo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(película recién estrenada, sin calificaciones) entra al catálogo. ¿Cuál de los dos enfoques puede recomendarlo desde el primer día y por qué? ¿Y para un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usuario nuevo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sin historial, qué haría el colaborativo (qué devuelve en la práctica)?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Concluir cuándo conviene cada enfoque y por qué los recomendadores de producción son casi siempre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híbridos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Relacionarlo con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árbol de decisión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plantillas/guia_matriz_particion.docx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el content-based construye un perfil de usuario a partir de los atributos del ítem (género); el colaborativo aprende de la conducta agregada sin describir el ítem. La sobre-especialización = recomendar solo lo muy parecido a lo ya consumido. Cold start de ítem </w:t>
      </w: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→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content-based; cold start de usuario </w:t>
      </w: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→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popularidad/onboarding.)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Robustez de datos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Los usuarios solo calificaran las películas que ya sabían de antemano que les iban a gustar —nunca las que no vieron o no les gustaron— (missing not at random)? ¿Seguiría el RMSE, calculado solo sobre lo ya calificado, siendo un buen indicador de qué tan bien recomienda el sistema algo nuevo?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(El sesgo de selección MNAR está en la guía de supuestos de la sesión, punto 3.1.)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3 — EVALUAR EL RECOMENDADOR CON NDCG@10 SOBRE UNA PARTICIÓN TEMPORAL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Sobre MovieLens 100k, el cuaderno ordena las calificaciones por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timestamp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entrena con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80 % pasado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evalúa en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20 % futuro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Resultado (operativo = venv; k=10, umbral de relevancia 3,5):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Modelo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precisión@10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recall@10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MAP@10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NDCG@10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SVD (factores latentes)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0,7169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0,3624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0,6858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0,7789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Popularidad (media del ítem)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0,7210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0,3645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0,6853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0,7775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Azar (nota uniforme)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0,5212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0,2241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0,4636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0,6006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Dato añadido (para leer con honestidad): al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reentrenar la SVD con cinco semillas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sobre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misma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partición, su precisión@10 varía en un rango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≈ 0,0132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su NDCG@10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≈ 0,0059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La SVD, además, supera con holgura a la media (1,1257)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RMSE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(0,9350).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Explicar por qué la partición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temporal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no aleatoria. ¿Qué problema (con su nombre técnico) introduce una partición aleatoria y en qué dirección distorsiona el desempeño?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Comparar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brechas SVD-vs-popularidad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las cuatro métricas top-k (precisión@10 |Δ| 0,0042, recall@10 |Δ| 0,0021, MAP@10 |Δ| 0,0005, NDCG@10 |Δ| 0,0014) con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ruido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 SVD entre semillas (0,0132 y 0,0059). ¿Se puede afirmar que un modelo ordena mejor la lista? ¿Qué conclusión honesta se sigue?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¿En qué métrica supera la SVD a los demás modelos de forma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robusta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y qué mide esa métrica? ¿Por qué la popularidad es un baseline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muy exigente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las métricas top-k, y por qué del empate offline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 sigue que personalizar no valga (cómo se comprobaría con rigor)?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analista reporta «NDCG@10 = 0,78» de su recomendador, sin más. Señalar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datos que faltan para que ese número sea interpretable y reproducible, y por qué reportar el NDCG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sin baseline de popularidad —y sin mirar el ruido—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puede ser engañoso.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NDCG@k premia colocar lo relevante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arriba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(descuento por posición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1/log2(i+1)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), a diferencia de la precisión@k, que ignora el orden dentro del top-k. La popularidad acierta con frecuencia en precisión porque los éxitos gustan a muchos, pero no personaliza. Una brecha de ranking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menor que el ruido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del propio modelo es un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empate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no una mejora demostrada; la ventaja robusta de la SVD está en el RMSE, y el valor de personalizar se confirma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online (A/B)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 Toda métrica top-k exige declarar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k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y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umbral de relevancia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y compararse contra popularidad y azar.)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3.1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Proyección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El recomendador de esta sesión ordena productos ya conocidos por el historial de cada usuario. ¿Qué pasaría si llegara un cliente completamente nuevo, sin historial (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cold start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)? ¿Qué tendría que cambiar en el enfoque para no dejarlo sin recomendación?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(No se resuelve aquí — es una de las preguntas abiertas que integra el examen final sobre el curso completo.)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procedimiento y las respuestas los conserva el docente. El desempeño en estos drills se refuerza en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de la sesión y se evalúa de forma integral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 Toda cifra proviene del cuaderno /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resultados/S14_resultados.xlsx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(operativo = venv); las cifras publicadas (benchmark de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surprise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literatura de Koren/Sarwar) van etiquetadas como benchmark.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Fuera de alcance: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NLP y deep learning de recomendación; el recomendador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conecta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con la segmentación (S07), las reglas de asociación (S08) y el CLV (S13) solo como transversal de cierre del curso.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Drills — Sesión S14: sistemas de recomendación, filtrado colaborativo, content-based y evaluación top-k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 — Sesión S14</dc:title>
  <dc:creator>UPC</dc:creator>
  <dc:description>Sistemas de recomendación: matriz usuario-ítem, filtrado colaborativo, content-based y evaluación top-k</dc:description>
  <cp:lastModifiedBy>Un-named</cp:lastModifiedBy>
  <cp:revision>1</cp:revision>
  <dcterms:created xsi:type="dcterms:W3CDTF">2026-09-11T14:14:35.619Z</dcterms:created>
  <dcterms:modified xsi:type="dcterms:W3CDTF">2026-09-11T14:14:35.620Z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