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AVANADE · PEOPLE LEAD · PLANEJAMENTO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4"/>
        </w:rPr>
        <w:t>Plano de carreira × o que a empresa precisa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36"/>
        </w:rPr>
        <w:t>Ana Karina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Associate, Mobile &amp; Device Dev · BANCO BRADESCO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Documento separado · editável · revisar a cada 1:1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Pessoa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Ana Karina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Cliente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BANCO BRADESCO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People Lead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Jônatas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Atualizado em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24/08/2026</w:t>
            </w:r>
          </w:p>
        </w:tc>
      </w:tr>
    </w:tbl>
    <w:p>
      <w:r>
        <w:br w:type="page"/>
      </w:r>
    </w:p>
    <w:p>
      <w:r>
        <w:rPr>
          <w:rFonts w:ascii="Calibri" w:hAnsi="Calibri" w:eastAsia="Calibri"/>
          <w:b/>
          <w:i w:val="0"/>
          <w:sz w:val="22"/>
        </w:rPr>
        <w:t>Documento separado e editável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Cliente: </w:t>
      </w:r>
      <w:r>
        <w:rPr>
          <w:rFonts w:ascii="Calibri" w:hAnsi="Calibri" w:eastAsia="Calibri"/>
          <w:b/>
          <w:i w:val="0"/>
          <w:sz w:val="22"/>
        </w:rPr>
        <w:t>BANCO BRADESCO</w:t>
      </w:r>
    </w:p>
    <w:p>
      <w:r>
        <w:rPr>
          <w:rFonts w:ascii="Calibri" w:hAnsi="Calibri" w:eastAsia="Calibri"/>
          <w:b w:val="0"/>
          <w:i w:val="0"/>
          <w:sz w:val="22"/>
        </w:rPr>
        <w:t>Cargo: Associate, Mobile &amp; Device Dev</w:t>
      </w:r>
    </w:p>
    <w:p>
      <w:r>
        <w:rPr>
          <w:rFonts w:ascii="Calibri" w:hAnsi="Calibri" w:eastAsia="Calibri"/>
          <w:b w:val="0"/>
          <w:i w:val="0"/>
          <w:sz w:val="22"/>
        </w:rPr>
        <w:t>Atualizado em: 24/08/2026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Objetivo deste plano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Cruzar </w:t>
      </w:r>
      <w:r>
        <w:rPr>
          <w:rFonts w:ascii="Calibri" w:hAnsi="Calibri" w:eastAsia="Calibri"/>
          <w:b/>
          <w:i w:val="0"/>
          <w:sz w:val="22"/>
        </w:rPr>
        <w:t>o que a Ana Karina quer na carreira</w:t>
      </w:r>
      <w:r>
        <w:rPr>
          <w:rFonts w:ascii="Calibri" w:hAnsi="Calibri" w:eastAsia="Calibri"/>
          <w:b w:val="0"/>
          <w:i w:val="0"/>
          <w:sz w:val="22"/>
        </w:rPr>
        <w:t xml:space="preserve"> com </w:t>
      </w:r>
      <w:r>
        <w:rPr>
          <w:rFonts w:ascii="Calibri" w:hAnsi="Calibri" w:eastAsia="Calibri"/>
          <w:b/>
          <w:i w:val="0"/>
          <w:sz w:val="22"/>
        </w:rPr>
        <w:t>o que a Avanade / prática precisa</w:t>
      </w:r>
      <w:r>
        <w:rPr>
          <w:rFonts w:ascii="Calibri" w:hAnsi="Calibri" w:eastAsia="Calibri"/>
          <w:b w:val="0"/>
          <w:i w:val="0"/>
          <w:sz w:val="22"/>
        </w:rPr>
        <w:t xml:space="preserve"> no December Cycle FY26 e no FY27.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Recriar o rito que ela tinha com a Paula: </w:t>
      </w:r>
      <w:r>
        <w:rPr>
          <w:rFonts w:ascii="Calibri" w:hAnsi="Calibri" w:eastAsia="Calibri"/>
          <w:b/>
          <w:i w:val="0"/>
          <w:sz w:val="22"/>
        </w:rPr>
        <w:t>trimestre / semestre / ano</w:t>
      </w:r>
      <w:r>
        <w:rPr>
          <w:rFonts w:ascii="Calibri" w:hAnsi="Calibri" w:eastAsia="Calibri"/>
          <w:b w:val="0"/>
          <w:i w:val="0"/>
          <w:sz w:val="22"/>
        </w:rPr>
        <w:t xml:space="preserve"> — com o filtro do que a empresa realmente calibra.</w:t>
      </w:r>
    </w:p>
    <w:p>
      <w:pPr>
        <w:pStyle w:val="Heading2"/>
      </w:pPr>
      <w:r>
        <w:t>2. O que a empresa precisa agora</w:t>
      </w:r>
    </w:p>
    <w:p>
      <w:r>
        <w:rPr>
          <w:rFonts w:ascii="Calibri" w:hAnsi="Calibri" w:eastAsia="Calibri"/>
          <w:b w:val="0"/>
          <w:i w:val="0"/>
          <w:sz w:val="22"/>
        </w:rPr>
        <w:t>Fonte: CALL geral da prática (Software / AI) + December Cycle FY26.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Necessidade da empresa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que importa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“bom” parece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Fechar prioridades + autoavaliação no 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Sem texto, some na calibração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 frentes claras (não 7 intenções) + self-review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de projeto / revisores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 precisa de insumos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Café com Rafael + pares Android/iOS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Performance no cliente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olha entrega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2–3 contribuições nomeadas no app Bradesco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Compliance zerado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negociável; pode afetar bônus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Zero pendência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atualizado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Staffing / mobilização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Kotlin, Android, app, inglês C1+, Copilot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Skill Copilot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primário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Empresa puxa projetos com Copilot/agentes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Skill marcado; case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/ 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Visibilidade internacional e provas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Já tem C1+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— registrar como vitória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 aplicada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Uso real &gt; badge sozinho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Prompt, agente, review, token no time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Comunidade / cases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Prática quer exemplos replicáveis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Case de Copilot (opcional, alto retorno)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Pronto para próximo nível?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Talent em 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Associate ~1 ano: consolidar, salvo evidência excepcional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Recado da empresa para o profissional: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Você é a advogada da própria performance. O People Lead é o representante na prática.</w:t>
      </w:r>
    </w:p>
    <w:p>
      <w:pPr>
        <w:pStyle w:val="Heading2"/>
      </w:pPr>
      <w:r>
        <w:t>3. O que a Ana Karina quer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Horizonte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Desejo dela (da 1:1)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Agora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Entregar valor no app; usar Copilot/IA no time; sobreviver à faculdade presencial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Curto/médio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de IA (adiada com razão); arquitetura mobile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Swift / iOS (começou, gostou, falta Mac/tempo)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Longo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Arquitetura de solução mobile; decisão técnica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Norte do People Lead: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Associate (agora)</w:t>
        <w:br/>
        <w:t xml:space="preserve">  → Analyst mobile (FY27, se evidência acompanhar)</w:t>
        <w:br/>
        <w:t xml:space="preserve">    → consultoria / decisão técnica em app</w:t>
        <w:br/>
        <w:t xml:space="preserve">      → arquitetura mobile</w:t>
      </w:r>
    </w:p>
    <w:p>
      <w:r>
        <w:rPr>
          <w:rFonts w:ascii="Calibri" w:hAnsi="Calibri" w:eastAsia="Calibri"/>
          <w:b/>
          <w:i w:val="0"/>
          <w:sz w:val="22"/>
        </w:rPr>
        <w:t>Tese deste FY:</w:t>
      </w:r>
      <w:r>
        <w:rPr>
          <w:rFonts w:ascii="Calibri" w:hAnsi="Calibri" w:eastAsia="Calibri"/>
          <w:b w:val="0"/>
          <w:i w:val="0"/>
          <w:sz w:val="22"/>
        </w:rPr>
        <w:t xml:space="preserve"> fechar como </w:t>
      </w:r>
      <w:r>
        <w:rPr>
          <w:rFonts w:ascii="Calibri" w:hAnsi="Calibri" w:eastAsia="Calibri"/>
          <w:b/>
          <w:i w:val="0"/>
          <w:sz w:val="22"/>
        </w:rPr>
        <w:t>Associate excelente</w:t>
      </w:r>
      <w:r>
        <w:rPr>
          <w:rFonts w:ascii="Calibri" w:hAnsi="Calibri" w:eastAsia="Calibri"/>
          <w:b w:val="0"/>
          <w:i w:val="0"/>
          <w:sz w:val="22"/>
        </w:rPr>
        <w:t>. Entrar no FY27 com dossiê de Analyst. Não campanha de promoção agora.</w:t>
      </w:r>
    </w:p>
    <w:p>
      <w:pPr>
        <w:pStyle w:val="Heading2"/>
      </w:pPr>
      <w:r>
        <w:t>4. Cruzamento — empresa × carreira ×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a empresa precisa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ela quer / tem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 hoje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Ação do plano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no 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7 prioridades cadastradas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Gap: lista inchada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Recortar para 3 frentes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Entrega no cliente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Gosta do app Bradesco; cresce todo dia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Forte, pouco escrito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Nomear 2–3 entregas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Copilot / IA aplicada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Já usa (prompt, agente, token)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Ouro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 case escrito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Quer, mas adiou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 de badge; forte em prática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Badge no FY27; fechar como capacitação aplicada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B2 → C1+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Entregue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Registrar; não reabrir como meta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Swift / iOS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 muito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Fora do timing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Estacionar no plano anual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Voluntariado / social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Cadastrou 2 itens parecidos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Pouco concreto na 1:1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Fato ou honestidade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+ Copilot primário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Usa no dia a dia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formalizar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Atualizar agora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Comunidade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Tem case real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Ainda não compartilhou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Combinar apresentação pós-ciclo (opcional)</w:t>
            </w:r>
          </w:p>
        </w:tc>
      </w:tr>
    </w:tbl>
    <w:p/>
    <w:p>
      <w:pPr>
        <w:pStyle w:val="Heading3"/>
      </w:pPr>
      <w:r>
        <w:t>Leitura do alinhamento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Muito alinhada com a empresa:</w:t>
      </w:r>
      <w:r>
        <w:rPr>
          <w:rFonts w:ascii="Calibri" w:hAnsi="Calibri" w:eastAsia="Calibri"/>
          <w:b w:val="0"/>
          <w:i w:val="0"/>
          <w:sz w:val="22"/>
        </w:rPr>
        <w:t xml:space="preserve"> Copilot real, produto novo, inglês C1+, engajamento no Bradesco.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Desalinhada com o formato do ciclo:</w:t>
      </w:r>
      <w:r>
        <w:rPr>
          <w:rFonts w:ascii="Calibri" w:hAnsi="Calibri" w:eastAsia="Calibri"/>
          <w:b w:val="0"/>
          <w:i w:val="0"/>
          <w:sz w:val="22"/>
        </w:rPr>
        <w:t xml:space="preserve"> sete prioridades; Swift e badge de IA competindo com faculdade.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Alinhada com a carreira, no timing certo depois:</w:t>
      </w:r>
      <w:r>
        <w:rPr>
          <w:rFonts w:ascii="Calibri" w:hAnsi="Calibri" w:eastAsia="Calibri"/>
          <w:b w:val="0"/>
          <w:i w:val="0"/>
          <w:sz w:val="22"/>
        </w:rPr>
        <w:t xml:space="preserve"> arquitetura mobile + Swift no FY27.</w:t>
      </w:r>
    </w:p>
    <w:p>
      <w:pPr>
        <w:pStyle w:val="Heading2"/>
      </w:pPr>
      <w:r>
        <w:t>5. Plano de carreira (trimestre / semestre / ano)</w:t>
      </w:r>
    </w:p>
    <w:p>
      <w:pPr>
        <w:pStyle w:val="Heading3"/>
      </w:pPr>
      <w:r>
        <w:t>A) Trimestre (agosto → novembro/2026) —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 visível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Dono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Workday enxuto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 frentes + self-review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meados/set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Entrega no app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2–3 contribuições nomeadas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Copilot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 case (problema → ação → efeito)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Ferramentas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Mini CV + Copilot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primário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+ C1+ visível + compliance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Expectativa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Consolidar Associate; sem campanha de Analyst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 + Ana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#2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3 frentes no Workday (recomendadas):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Entrega no app nativo (Kotlin/Android) — BANCO BRADESCO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Copilot / IA aplicada ao time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Desenvolvimento do Associate (inglês C1+ feito; IA e Swift no radar FY27)  </w:t>
      </w:r>
    </w:p>
    <w:p>
      <w:pPr>
        <w:pStyle w:val="Heading3"/>
      </w:pPr>
      <w:r>
        <w:t>B) Semestre (até ~jan/fev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Trilha leve de arquitetura mobile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no app atual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(navegação, modularização, testes)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 certificação foundations se a faculdade permitir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Cultura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1 voluntariado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ou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case de Copilot na comunidade da prática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Usar o C1+ (doc, call, prova) — não “melhorar o nível” de novo</w:t>
            </w:r>
          </w:p>
        </w:tc>
      </w:tr>
    </w:tbl>
    <w:p/>
    <w:p>
      <w:pPr>
        <w:pStyle w:val="Heading3"/>
      </w:pPr>
      <w:r>
        <w:t>C) Ano (FY27)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Pacote Analyst: entrega + Copilot + inglês + 1 cert + visibilidade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iOS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Swift com aplicação (projeto/lab/Mac)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Arquitetura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Mentoria pontual + leitura aplicada ao app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Staffing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Próximo desafio quando o app atual deixar de ser a melhor sala de aula</w:t>
            </w:r>
          </w:p>
        </w:tc>
      </w:tr>
    </w:tbl>
    <w:p/>
    <w:p>
      <w:pPr>
        <w:pStyle w:val="Heading2"/>
      </w:pPr>
      <w:r>
        <w:t>6. O que a empresa precisa × o que fazer semana a semana (até setembro)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Semana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Ana Karina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People Lead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Agora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Listar 2–3 entregas do app; rascunhar case Copilot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Agendar 1:1 #2 com quadro T/S/A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+1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Recortar prioridades no Workday; café com Rafael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Revisar rascunho da autoavaliação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+2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pares; mini CV + Copilot primário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Insumos para calibração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Self-review submetido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no sistema</w:t>
            </w:r>
          </w:p>
        </w:tc>
      </w:tr>
    </w:tbl>
    <w:p/>
    <w:p>
      <w:pPr>
        <w:pStyle w:val="Heading2"/>
      </w:pPr>
      <w:r>
        <w:t>7. Acordo de expectativa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Acordo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Promoção Associate → Analyst neste FY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é a tese, salvo evidência excepcional do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de 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Continua no radar; evidência deste FY é uso no Bradesco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Swift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Mantido no plano anual; fora da culpa do Workday FY26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Faculdade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Tempo é recurso escasso — plano protege foco, não empilha meta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Papel do PL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Recortar, narrar, conectar case à prática; não ensinar Kotlin</w:t>
            </w:r>
          </w:p>
        </w:tc>
      </w:tr>
    </w:tbl>
    <w:p/>
    <w:p>
      <w:pPr>
        <w:pStyle w:val="Heading2"/>
      </w:pPr>
      <w:r>
        <w:t>8. Como saber se o plano está funcionando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Sai da 1:1 com trimestre/semestre/ano atualizado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Workday conta app + Copilot, não sete intenções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Mini CV a encontra para projeto com Copilot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Swift aparece no plano anual, não na culpa mensal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Energia no Bradesco continua alta  </w:t>
      </w:r>
    </w:p>
    <w:p>
      <w:pPr>
        <w:pStyle w:val="Heading2"/>
      </w:pPr>
      <w:r>
        <w:t>9. Registro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Plano criado (cliente: BANCO BRADESCO)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Próxima revisão: 1:1 #2.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Ana Karina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