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Fechamento de prioridade — template</w:t>
      </w:r>
    </w:p>
    <w:p>
      <w:r>
        <w:rPr>
          <w:i/>
          <w:color w:val="555555"/>
          <w:sz w:val="22"/>
        </w:rPr>
        <w:t>Template editável</w:t>
      </w:r>
    </w:p>
    <w:p/>
    <w:p>
      <w:r>
        <w:t>Uma ficha por prioridade do FY. A profissional preenche; o PL valida se a evidência sustenta a nota.</w:t>
      </w:r>
    </w:p>
    <w:p>
      <w:pPr>
        <w:pStyle w:val="Heading2"/>
      </w:pPr>
      <w:r>
        <w:t>Prioridade</w:t>
      </w:r>
    </w:p>
    <w:p>
      <w:pPr>
        <w:pStyle w:val="ListBullet"/>
      </w:pPr>
      <w:r>
        <w:t>Título:</w:t>
      </w:r>
    </w:p>
    <w:p>
      <w:pPr>
        <w:pStyle w:val="ListBullet"/>
      </w:pPr>
      <w:r>
        <w:t>O que foi combinado no início do FY:</w:t>
      </w:r>
    </w:p>
    <w:p>
      <w:pPr>
        <w:pStyle w:val="ListBullet"/>
      </w:pPr>
      <w:r>
        <w:t>Resultado esperado (mensurável):</w:t>
      </w:r>
    </w:p>
    <w:p>
      <w:pPr>
        <w:pStyle w:val="Heading2"/>
      </w:pPr>
      <w:r>
        <w:t>Autoavaliação</w:t>
      </w:r>
    </w:p>
    <w:p>
      <w:pPr>
        <w:pStyle w:val="ListBullet"/>
      </w:pPr>
      <w:r>
        <w:t>O que foi entregue:</w:t>
      </w:r>
    </w:p>
    <w:p>
      <w:pPr>
        <w:pStyle w:val="ListBullet"/>
      </w:pPr>
      <w:r>
        <w:t>O que não foi, e por quê:</w:t>
      </w:r>
    </w:p>
    <w:p>
      <w:pPr>
        <w:pStyle w:val="ListBullet"/>
      </w:pPr>
      <w:r>
        <w:t>% estimado de atingimento (honesto):</w:t>
      </w:r>
    </w:p>
    <w:p>
      <w:pPr>
        <w:pStyle w:val="ListBullet"/>
      </w:pPr>
      <w:r>
        <w:t>Evidências (PR, certificação, ata, depoimento, dashboard, case):</w:t>
      </w:r>
    </w:p>
    <w:p>
      <w:pPr>
        <w:pStyle w:val="ListBullet"/>
      </w:pPr>
      <w:r>
        <w:t>Aprendizado:</w:t>
      </w:r>
    </w:p>
    <w:p>
      <w:pPr>
        <w:pStyle w:val="Heading2"/>
      </w:pPr>
      <w:r>
        <w:t>Validação do People Lead</w:t>
      </w:r>
    </w:p>
    <w:p>
      <w:pPr>
        <w:pStyle w:val="ListBullet"/>
      </w:pPr>
      <w:r>
        <w:t>A evidência confirma o relato? Sim / Parcial / Não</w:t>
      </w:r>
    </w:p>
    <w:p>
      <w:pPr>
        <w:pStyle w:val="ListBullet"/>
      </w:pPr>
      <w:r>
        <w:t>Comentário para a prática:</w:t>
      </w:r>
    </w:p>
    <w:p>
      <w:pPr>
        <w:pStyle w:val="ListBullet"/>
      </w:pPr>
      <w:r>
        <w:t>Sugestão de nota / narrativa: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