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22"/>
        </w:rPr>
        <w:t>RESUMO DA 1:1 #1 · 28/07/2026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3A5F"/>
          <w:sz w:val="40"/>
        </w:rPr>
        <w:t>Andressa Silva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5555"/>
          <w:sz w:val="24"/>
        </w:rPr>
        <w:t>MAPFRE</w:t>
      </w:r>
    </w:p>
    <w:p/>
    <w:p>
      <w:r>
        <w:rPr>
          <w:rFonts w:ascii="Calibri" w:hAnsi="Calibri" w:eastAsia="Calibri"/>
          <w:b/>
          <w:i w:val="0"/>
          <w:sz w:val="22"/>
        </w:rPr>
        <w:t>1:1 #1 · 28/07/2026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People Lead: Jônatas · Cliente: </w:t>
      </w:r>
      <w:r>
        <w:rPr>
          <w:rFonts w:ascii="Calibri" w:hAnsi="Calibri" w:eastAsia="Calibri"/>
          <w:b/>
          <w:i w:val="0"/>
          <w:sz w:val="22"/>
        </w:rPr>
        <w:t>MAPFRE</w:t>
      </w:r>
      <w:r>
        <w:rPr>
          <w:rFonts w:ascii="Calibri" w:hAnsi="Calibri" w:eastAsia="Calibri"/>
          <w:b w:val="0"/>
          <w:i w:val="0"/>
          <w:sz w:val="22"/>
        </w:rPr>
        <w:t xml:space="preserve"> · Cargo: Analyst, Back-End Developer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Em uma frase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Primeira conversa após a troca de CA: Andressa está engajada com o People Lead, mas </w:t>
      </w:r>
      <w:r>
        <w:rPr>
          <w:rFonts w:ascii="Calibri" w:hAnsi="Calibri" w:eastAsia="Calibri"/>
          <w:b/>
          <w:i w:val="0"/>
          <w:sz w:val="22"/>
        </w:rPr>
        <w:t>frustrada com a MAPFRE</w:t>
      </w:r>
      <w:r>
        <w:rPr>
          <w:rFonts w:ascii="Calibri" w:hAnsi="Calibri" w:eastAsia="Calibri"/>
          <w:b w:val="0"/>
          <w:i w:val="0"/>
          <w:sz w:val="22"/>
        </w:rPr>
        <w:t xml:space="preserve"> (legado, suporte, stack antiga) e </w:t>
      </w:r>
      <w:r>
        <w:rPr>
          <w:rFonts w:ascii="Calibri" w:hAnsi="Calibri" w:eastAsia="Calibri"/>
          <w:b/>
          <w:i w:val="0"/>
          <w:sz w:val="22"/>
        </w:rPr>
        <w:t>desanimada com certificações</w:t>
      </w:r>
      <w:r>
        <w:rPr>
          <w:rFonts w:ascii="Calibri" w:hAnsi="Calibri" w:eastAsia="Calibri"/>
          <w:b w:val="0"/>
          <w:i w:val="0"/>
          <w:sz w:val="22"/>
        </w:rPr>
        <w:t xml:space="preserve"> após muitas tentativas sem badge novo.</w:t>
      </w:r>
    </w:p>
    <w:p>
      <w:pPr>
        <w:pStyle w:val="Heading2"/>
      </w:pPr>
      <w:r>
        <w:t>Contexto da reunião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Apresentação do novo People Lead (antes: Josias).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Cadência combinada: </w:t>
      </w:r>
      <w:r>
        <w:rPr>
          <w:rFonts w:ascii="Calibri" w:hAnsi="Calibri" w:eastAsia="Calibri"/>
          <w:b/>
          <w:i w:val="0"/>
          <w:sz w:val="22"/>
        </w:rPr>
        <w:t>1x por mês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Objetivo: conhecer, ouvir expectativa e abrir canal.</w:t>
      </w:r>
    </w:p>
    <w:p>
      <w:pPr>
        <w:pStyle w:val="Heading2"/>
      </w:pPr>
      <w:r>
        <w:t>O que ela trouxe do projeto (MAPFRE)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Desde </w:t>
      </w:r>
      <w:r>
        <w:rPr>
          <w:rFonts w:ascii="Calibri" w:hAnsi="Calibri" w:eastAsia="Calibri"/>
          <w:b/>
          <w:i w:val="0"/>
          <w:sz w:val="22"/>
        </w:rPr>
        <w:t>outubro/2025</w:t>
      </w:r>
      <w:r>
        <w:rPr>
          <w:rFonts w:ascii="Calibri" w:hAnsi="Calibri" w:eastAsia="Calibri"/>
          <w:b w:val="0"/>
          <w:i w:val="0"/>
          <w:sz w:val="22"/>
        </w:rPr>
        <w:t xml:space="preserve"> em sustentação.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Stack: .NET Framework antigo, </w:t>
      </w:r>
      <w:r>
        <w:rPr>
          <w:rFonts w:ascii="Calibri" w:hAnsi="Calibri" w:eastAsia="Calibri"/>
          <w:b/>
          <w:i w:val="0"/>
          <w:sz w:val="22"/>
        </w:rPr>
        <w:t>TFS</w:t>
      </w:r>
      <w:r>
        <w:rPr>
          <w:rFonts w:ascii="Calibri" w:hAnsi="Calibri" w:eastAsia="Calibri"/>
          <w:b w:val="0"/>
          <w:i w:val="0"/>
          <w:sz w:val="22"/>
        </w:rPr>
        <w:t>, SOAP, DLLs.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Contraste forte com o projeto anterior (Pix): .NET Core, microsserviços, Git.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Trabalho reativo: parceiro aponta erro → análise → tempo alto só para o sistema funcionar.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Time pequeno (ela + 1 Avanade + 2 cliente). Clima bom; frustração é o </w:t>
      </w:r>
      <w:r>
        <w:rPr>
          <w:rFonts w:ascii="Calibri" w:hAnsi="Calibri" w:eastAsia="Calibri"/>
          <w:b/>
          <w:i w:val="0"/>
          <w:sz w:val="22"/>
        </w:rPr>
        <w:t>tipo de trabalho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Sensação relatada: “fui reprovada numa prova” / “voltei para 2017”.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Já pediu troca ao Josias; pediram para esperar.</w:t>
      </w:r>
    </w:p>
    <w:p>
      <w:pPr>
        <w:pStyle w:val="Heading2"/>
      </w:pPr>
      <w:r>
        <w:t>Carreira e certificações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Já tem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Tentou sem passar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Cogitou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SC-900, DP-900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AZ-900 (3–4x), AI-900 (3–4x)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GH-900 (GitHub); descartou MS-900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Quase um ano estudando; desanimou.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AI-900 agora </w:t>
      </w:r>
      <w:r>
        <w:rPr>
          <w:rFonts w:ascii="Calibri" w:hAnsi="Calibri" w:eastAsia="Calibri"/>
          <w:b/>
          <w:i w:val="0"/>
          <w:sz w:val="22"/>
        </w:rPr>
        <w:t>só em inglês</w:t>
      </w:r>
      <w:r>
        <w:rPr>
          <w:rFonts w:ascii="Calibri" w:hAnsi="Calibri" w:eastAsia="Calibri"/>
          <w:b w:val="0"/>
          <w:i w:val="0"/>
          <w:sz w:val="22"/>
        </w:rPr>
        <w:t xml:space="preserve"> — barreira principal.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PL sugeriu começar por certificação mais acessível e subir o nível.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Women In Tech:</w:t>
      </w:r>
      <w:r>
        <w:rPr>
          <w:rFonts w:ascii="Calibri" w:hAnsi="Calibri" w:eastAsia="Calibri"/>
          <w:b w:val="0"/>
          <w:i w:val="0"/>
          <w:sz w:val="22"/>
        </w:rPr>
        <w:t xml:space="preserve"> voluntariado de onboarding.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Power Skills:</w:t>
      </w:r>
      <w:r>
        <w:rPr>
          <w:rFonts w:ascii="Calibri" w:hAnsi="Calibri" w:eastAsia="Calibri"/>
          <w:b w:val="0"/>
          <w:i w:val="0"/>
          <w:sz w:val="22"/>
        </w:rPr>
        <w:t xml:space="preserve"> 1x/mês (até ago); às vezes atrasa a daily e perde CALL da prática.</w:t>
      </w:r>
    </w:p>
    <w:p>
      <w:pPr>
        <w:pStyle w:val="Heading2"/>
      </w:pPr>
      <w:r>
        <w:t>Operacional / bem-estar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Compliance: ela não viu pendência (conferir de novo no ciclo).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Ausências pontuais por demanda familiar — avisa o gestor; pediu que o PL saiba se o projeto procurar.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Canal aberto: qualquer problema no projeto, chamar o PL.</w:t>
      </w:r>
    </w:p>
    <w:p>
      <w:pPr>
        <w:pStyle w:val="Heading2"/>
      </w:pPr>
      <w:r>
        <w:t>Combinados da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1:1 mensal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E-mail do gestor (Rafael Martins)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Plano de certificação passo a passo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Pendente → pauta da #2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Avisar PL em ausências relevantes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Combinado</w:t>
            </w:r>
          </w:p>
        </w:tc>
      </w:tr>
    </w:tbl>
    <w:p/>
    <w:p>
      <w:pPr>
        <w:pStyle w:val="Heading2"/>
      </w:pPr>
      <w:r>
        <w:t>Leitura do People Lead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Risco: FY26 fechar só com “não passou na AI-900” + voluntariado.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Precisa de </w:t>
      </w:r>
      <w:r>
        <w:rPr>
          <w:rFonts w:ascii="Calibri" w:hAnsi="Calibri" w:eastAsia="Calibri"/>
          <w:b/>
          <w:i w:val="0"/>
          <w:sz w:val="22"/>
        </w:rPr>
        <w:t>evidência da MAPFRE</w:t>
      </w:r>
      <w:r>
        <w:rPr>
          <w:rFonts w:ascii="Calibri" w:hAnsi="Calibri" w:eastAsia="Calibri"/>
          <w:b w:val="0"/>
          <w:i w:val="0"/>
          <w:sz w:val="22"/>
        </w:rPr>
        <w:t xml:space="preserve"> no Workday.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Mobilidade: escutar, documentar, </w:t>
      </w:r>
      <w:r>
        <w:rPr>
          <w:rFonts w:ascii="Calibri" w:hAnsi="Calibri" w:eastAsia="Calibri"/>
          <w:b/>
          <w:i w:val="0"/>
          <w:sz w:val="22"/>
        </w:rPr>
        <w:t>não prometer</w:t>
      </w:r>
      <w:r>
        <w:rPr>
          <w:rFonts w:ascii="Calibri" w:hAnsi="Calibri" w:eastAsia="Calibri"/>
          <w:b w:val="0"/>
          <w:i w:val="0"/>
          <w:sz w:val="22"/>
        </w:rPr>
        <w:t xml:space="preserve"> saída na próxima call.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Próxima call deve fechar prioridades, autoavaliação e escada realista de certificação.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555555"/>
        <w:sz w:val="16"/>
      </w:rPr>
      <w:t>People Lead · Andressa Silva · documento vivo · atualizar a cada 1:1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