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48BB76" w14:textId="0B296751" w:rsidR="00DA2F84" w:rsidRDefault="00284F61">
      <w:r>
        <w:fldChar w:fldCharType="begin"/>
      </w:r>
      <w:r>
        <w:instrText xml:space="preserve"> HYPERLINK "</w:instrText>
      </w:r>
      <w:r w:rsidRPr="00284F61">
        <w:instrText>https://sqlundercover.com/2019/12/03/troubleshooting-resource-semaphore-and-memory-grants/</w:instrText>
      </w:r>
      <w:r>
        <w:instrText xml:space="preserve">" </w:instrText>
      </w:r>
      <w:r>
        <w:fldChar w:fldCharType="separate"/>
      </w:r>
      <w:r w:rsidRPr="00B83D3A">
        <w:rPr>
          <w:rStyle w:val="Hyperlink"/>
        </w:rPr>
        <w:t>https://sqlundercover.com/2019/12/03/troubleshooting-resource-semaphore-and-memory-grants/</w:t>
      </w:r>
      <w:r>
        <w:fldChar w:fldCharType="end"/>
      </w:r>
    </w:p>
    <w:p w14:paraId="5719F41F" w14:textId="77777777" w:rsidR="00284F61" w:rsidRPr="00284F61" w:rsidRDefault="00284F61" w:rsidP="00284F61">
      <w:pPr>
        <w:spacing w:before="100" w:beforeAutospacing="1" w:after="100" w:afterAutospacing="1" w:line="240" w:lineRule="auto"/>
        <w:rPr>
          <w:rFonts w:ascii="Times New Roman" w:eastAsia="Times New Roman" w:hAnsi="Times New Roman" w:cs="Times New Roman"/>
          <w:sz w:val="24"/>
          <w:szCs w:val="24"/>
          <w:lang w:eastAsia="en-CA"/>
        </w:rPr>
      </w:pPr>
      <w:r w:rsidRPr="00284F61">
        <w:rPr>
          <w:rFonts w:ascii="Times New Roman" w:eastAsia="Times New Roman" w:hAnsi="Times New Roman" w:cs="Times New Roman"/>
          <w:sz w:val="24"/>
          <w:szCs w:val="24"/>
          <w:lang w:eastAsia="en-CA"/>
        </w:rPr>
        <w:t xml:space="preserve">Memory grants, now </w:t>
      </w:r>
      <w:proofErr w:type="gramStart"/>
      <w:r w:rsidRPr="00284F61">
        <w:rPr>
          <w:rFonts w:ascii="Times New Roman" w:eastAsia="Times New Roman" w:hAnsi="Times New Roman" w:cs="Times New Roman"/>
          <w:sz w:val="24"/>
          <w:szCs w:val="24"/>
          <w:lang w:eastAsia="en-CA"/>
        </w:rPr>
        <w:t>here’s</w:t>
      </w:r>
      <w:proofErr w:type="gramEnd"/>
      <w:r w:rsidRPr="00284F61">
        <w:rPr>
          <w:rFonts w:ascii="Times New Roman" w:eastAsia="Times New Roman" w:hAnsi="Times New Roman" w:cs="Times New Roman"/>
          <w:sz w:val="24"/>
          <w:szCs w:val="24"/>
          <w:lang w:eastAsia="en-CA"/>
        </w:rPr>
        <w:t xml:space="preserve"> a fun thing that can pretty much take your SQL Server to its knees.</w:t>
      </w:r>
    </w:p>
    <w:p w14:paraId="19B72799" w14:textId="77777777" w:rsidR="00284F61" w:rsidRPr="00284F61" w:rsidRDefault="00284F61" w:rsidP="00284F61">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284F61">
        <w:rPr>
          <w:rFonts w:ascii="Times New Roman" w:eastAsia="Times New Roman" w:hAnsi="Times New Roman" w:cs="Times New Roman"/>
          <w:b/>
          <w:bCs/>
          <w:sz w:val="36"/>
          <w:szCs w:val="36"/>
          <w:lang w:eastAsia="en-CA"/>
        </w:rPr>
        <w:t>The Symptoms</w:t>
      </w:r>
    </w:p>
    <w:p w14:paraId="2276E65C" w14:textId="77777777" w:rsidR="00284F61" w:rsidRPr="00284F61" w:rsidRDefault="00284F61" w:rsidP="00284F61">
      <w:pPr>
        <w:spacing w:before="100" w:beforeAutospacing="1" w:after="100" w:afterAutospacing="1" w:line="240" w:lineRule="auto"/>
        <w:rPr>
          <w:rFonts w:ascii="Times New Roman" w:eastAsia="Times New Roman" w:hAnsi="Times New Roman" w:cs="Times New Roman"/>
          <w:sz w:val="24"/>
          <w:szCs w:val="24"/>
          <w:lang w:eastAsia="en-CA"/>
        </w:rPr>
      </w:pPr>
      <w:r w:rsidRPr="00284F61">
        <w:rPr>
          <w:rFonts w:ascii="Times New Roman" w:eastAsia="Times New Roman" w:hAnsi="Times New Roman" w:cs="Times New Roman"/>
          <w:sz w:val="24"/>
          <w:szCs w:val="24"/>
          <w:lang w:eastAsia="en-CA"/>
        </w:rPr>
        <w:t xml:space="preserve">The first thing that </w:t>
      </w:r>
      <w:proofErr w:type="gramStart"/>
      <w:r w:rsidRPr="00284F61">
        <w:rPr>
          <w:rFonts w:ascii="Times New Roman" w:eastAsia="Times New Roman" w:hAnsi="Times New Roman" w:cs="Times New Roman"/>
          <w:sz w:val="24"/>
          <w:szCs w:val="24"/>
          <w:lang w:eastAsia="en-CA"/>
        </w:rPr>
        <w:t>you’re</w:t>
      </w:r>
      <w:proofErr w:type="gramEnd"/>
      <w:r w:rsidRPr="00284F61">
        <w:rPr>
          <w:rFonts w:ascii="Times New Roman" w:eastAsia="Times New Roman" w:hAnsi="Times New Roman" w:cs="Times New Roman"/>
          <w:sz w:val="24"/>
          <w:szCs w:val="24"/>
          <w:lang w:eastAsia="en-CA"/>
        </w:rPr>
        <w:t xml:space="preserve"> going to notice is that your SQL Server is going to be running slowly and I mean, </w:t>
      </w:r>
      <w:proofErr w:type="spellStart"/>
      <w:r w:rsidRPr="00284F61">
        <w:rPr>
          <w:rFonts w:ascii="Times New Roman" w:eastAsia="Times New Roman" w:hAnsi="Times New Roman" w:cs="Times New Roman"/>
          <w:sz w:val="24"/>
          <w:szCs w:val="24"/>
          <w:lang w:eastAsia="en-CA"/>
        </w:rPr>
        <w:t>slooooooow</w:t>
      </w:r>
      <w:proofErr w:type="spellEnd"/>
      <w:r w:rsidRPr="00284F61">
        <w:rPr>
          <w:rFonts w:ascii="Times New Roman" w:eastAsia="Times New Roman" w:hAnsi="Times New Roman" w:cs="Times New Roman"/>
          <w:sz w:val="24"/>
          <w:szCs w:val="24"/>
          <w:lang w:eastAsia="en-CA"/>
        </w:rPr>
        <w:t>!</w:t>
      </w:r>
    </w:p>
    <w:p w14:paraId="46701FBA" w14:textId="77777777" w:rsidR="00284F61" w:rsidRPr="00284F61" w:rsidRDefault="00284F61" w:rsidP="00284F61">
      <w:pPr>
        <w:spacing w:before="100" w:beforeAutospacing="1" w:after="100" w:afterAutospacing="1" w:line="240" w:lineRule="auto"/>
        <w:rPr>
          <w:rFonts w:ascii="Times New Roman" w:eastAsia="Times New Roman" w:hAnsi="Times New Roman" w:cs="Times New Roman"/>
          <w:sz w:val="24"/>
          <w:szCs w:val="24"/>
          <w:lang w:eastAsia="en-CA"/>
        </w:rPr>
      </w:pPr>
      <w:r w:rsidRPr="00284F61">
        <w:rPr>
          <w:rFonts w:ascii="Times New Roman" w:eastAsia="Times New Roman" w:hAnsi="Times New Roman" w:cs="Times New Roman"/>
          <w:sz w:val="24"/>
          <w:szCs w:val="24"/>
          <w:lang w:eastAsia="en-CA"/>
        </w:rPr>
        <w:t xml:space="preserve">When </w:t>
      </w:r>
      <w:proofErr w:type="gramStart"/>
      <w:r w:rsidRPr="00284F61">
        <w:rPr>
          <w:rFonts w:ascii="Times New Roman" w:eastAsia="Times New Roman" w:hAnsi="Times New Roman" w:cs="Times New Roman"/>
          <w:sz w:val="24"/>
          <w:szCs w:val="24"/>
          <w:lang w:eastAsia="en-CA"/>
        </w:rPr>
        <w:t>I’ve</w:t>
      </w:r>
      <w:proofErr w:type="gramEnd"/>
      <w:r w:rsidRPr="00284F61">
        <w:rPr>
          <w:rFonts w:ascii="Times New Roman" w:eastAsia="Times New Roman" w:hAnsi="Times New Roman" w:cs="Times New Roman"/>
          <w:sz w:val="24"/>
          <w:szCs w:val="24"/>
          <w:lang w:eastAsia="en-CA"/>
        </w:rPr>
        <w:t xml:space="preserve"> got a server on a serious go slow, the first thing that I like to look at is the wait stats, I want to know what SQL’s waiting for.</w:t>
      </w:r>
    </w:p>
    <w:p w14:paraId="567E0746" w14:textId="77777777" w:rsidR="00284F61" w:rsidRPr="00284F61" w:rsidRDefault="00284F61" w:rsidP="00284F61">
      <w:pPr>
        <w:spacing w:before="100" w:beforeAutospacing="1" w:after="100" w:afterAutospacing="1" w:line="240" w:lineRule="auto"/>
        <w:rPr>
          <w:rFonts w:ascii="Times New Roman" w:eastAsia="Times New Roman" w:hAnsi="Times New Roman" w:cs="Times New Roman"/>
          <w:sz w:val="24"/>
          <w:szCs w:val="24"/>
          <w:lang w:eastAsia="en-CA"/>
        </w:rPr>
      </w:pPr>
      <w:proofErr w:type="spellStart"/>
      <w:r w:rsidRPr="00284F61">
        <w:rPr>
          <w:rFonts w:ascii="Times New Roman" w:eastAsia="Times New Roman" w:hAnsi="Times New Roman" w:cs="Times New Roman"/>
          <w:sz w:val="24"/>
          <w:szCs w:val="24"/>
          <w:lang w:eastAsia="en-CA"/>
        </w:rPr>
        <w:t>dm_os_waitstats</w:t>
      </w:r>
      <w:proofErr w:type="spellEnd"/>
      <w:r w:rsidRPr="00284F61">
        <w:rPr>
          <w:rFonts w:ascii="Times New Roman" w:eastAsia="Times New Roman" w:hAnsi="Times New Roman" w:cs="Times New Roman"/>
          <w:sz w:val="24"/>
          <w:szCs w:val="24"/>
          <w:lang w:eastAsia="en-CA"/>
        </w:rPr>
        <w:t xml:space="preserve"> holds all the information that you need on wait stats, the downside however is that it gives you a running total since the server was started. That can be useful for some things but </w:t>
      </w:r>
      <w:proofErr w:type="gramStart"/>
      <w:r w:rsidRPr="00284F61">
        <w:rPr>
          <w:rFonts w:ascii="Times New Roman" w:eastAsia="Times New Roman" w:hAnsi="Times New Roman" w:cs="Times New Roman"/>
          <w:sz w:val="24"/>
          <w:szCs w:val="24"/>
          <w:lang w:eastAsia="en-CA"/>
        </w:rPr>
        <w:t>isn’t</w:t>
      </w:r>
      <w:proofErr w:type="gramEnd"/>
      <w:r w:rsidRPr="00284F61">
        <w:rPr>
          <w:rFonts w:ascii="Times New Roman" w:eastAsia="Times New Roman" w:hAnsi="Times New Roman" w:cs="Times New Roman"/>
          <w:sz w:val="24"/>
          <w:szCs w:val="24"/>
          <w:lang w:eastAsia="en-CA"/>
        </w:rPr>
        <w:t xml:space="preserve"> going to be great when we want to know exactly what’s going on now.</w:t>
      </w:r>
    </w:p>
    <w:p w14:paraId="3BE9E711" w14:textId="77777777" w:rsidR="00284F61" w:rsidRPr="00284F61" w:rsidRDefault="00284F61" w:rsidP="00284F61">
      <w:pPr>
        <w:spacing w:before="100" w:beforeAutospacing="1" w:after="100" w:afterAutospacing="1" w:line="240" w:lineRule="auto"/>
        <w:rPr>
          <w:rFonts w:ascii="Times New Roman" w:eastAsia="Times New Roman" w:hAnsi="Times New Roman" w:cs="Times New Roman"/>
          <w:sz w:val="24"/>
          <w:szCs w:val="24"/>
          <w:lang w:eastAsia="en-CA"/>
        </w:rPr>
      </w:pPr>
      <w:r w:rsidRPr="00284F61">
        <w:rPr>
          <w:rFonts w:ascii="Times New Roman" w:eastAsia="Times New Roman" w:hAnsi="Times New Roman" w:cs="Times New Roman"/>
          <w:sz w:val="24"/>
          <w:szCs w:val="24"/>
          <w:lang w:eastAsia="en-CA"/>
        </w:rPr>
        <w:t xml:space="preserve">There are a few scripts out there that you can use for this, Brent </w:t>
      </w:r>
      <w:proofErr w:type="spellStart"/>
      <w:r w:rsidRPr="00284F61">
        <w:rPr>
          <w:rFonts w:ascii="Times New Roman" w:eastAsia="Times New Roman" w:hAnsi="Times New Roman" w:cs="Times New Roman"/>
          <w:sz w:val="24"/>
          <w:szCs w:val="24"/>
          <w:lang w:eastAsia="en-CA"/>
        </w:rPr>
        <w:t>Ozar’s</w:t>
      </w:r>
      <w:proofErr w:type="spellEnd"/>
      <w:r w:rsidRPr="00284F61">
        <w:rPr>
          <w:rFonts w:ascii="Times New Roman" w:eastAsia="Times New Roman" w:hAnsi="Times New Roman" w:cs="Times New Roman"/>
          <w:sz w:val="24"/>
          <w:szCs w:val="24"/>
          <w:lang w:eastAsia="en-CA"/>
        </w:rPr>
        <w:t xml:space="preserve"> </w:t>
      </w:r>
      <w:proofErr w:type="spellStart"/>
      <w:r w:rsidRPr="00284F61">
        <w:rPr>
          <w:rFonts w:ascii="Times New Roman" w:eastAsia="Times New Roman" w:hAnsi="Times New Roman" w:cs="Times New Roman"/>
          <w:sz w:val="24"/>
          <w:szCs w:val="24"/>
          <w:lang w:eastAsia="en-CA"/>
        </w:rPr>
        <w:t>sp_blitzfirst</w:t>
      </w:r>
      <w:proofErr w:type="spellEnd"/>
      <w:r w:rsidRPr="00284F61">
        <w:rPr>
          <w:rFonts w:ascii="Times New Roman" w:eastAsia="Times New Roman" w:hAnsi="Times New Roman" w:cs="Times New Roman"/>
          <w:sz w:val="24"/>
          <w:szCs w:val="24"/>
          <w:lang w:eastAsia="en-CA"/>
        </w:rPr>
        <w:t xml:space="preserve"> ( </w:t>
      </w:r>
      <w:hyperlink r:id="rId5" w:history="1">
        <w:r w:rsidRPr="00284F61">
          <w:rPr>
            <w:rFonts w:ascii="Times New Roman" w:eastAsia="Times New Roman" w:hAnsi="Times New Roman" w:cs="Times New Roman"/>
            <w:color w:val="0000FF"/>
            <w:sz w:val="24"/>
            <w:szCs w:val="24"/>
            <w:u w:val="single"/>
            <w:lang w:eastAsia="en-CA"/>
          </w:rPr>
          <w:t>https://github.com/BrentOzarULTD/SQL-Server-First-Responder-Kit</w:t>
        </w:r>
      </w:hyperlink>
      <w:r w:rsidRPr="00284F61">
        <w:rPr>
          <w:rFonts w:ascii="Times New Roman" w:eastAsia="Times New Roman" w:hAnsi="Times New Roman" w:cs="Times New Roman"/>
          <w:sz w:val="24"/>
          <w:szCs w:val="24"/>
          <w:lang w:eastAsia="en-CA"/>
        </w:rPr>
        <w:t xml:space="preserve">) is a great go to (it will also give you details of any outstanding memory grants, very relevant to this particular post) but I tend to use a modified version of Paul Randal’s </w:t>
      </w:r>
      <w:hyperlink r:id="rId6" w:history="1">
        <w:r w:rsidRPr="00284F61">
          <w:rPr>
            <w:rFonts w:ascii="Times New Roman" w:eastAsia="Times New Roman" w:hAnsi="Times New Roman" w:cs="Times New Roman"/>
            <w:color w:val="0000FF"/>
            <w:sz w:val="24"/>
            <w:szCs w:val="24"/>
            <w:u w:val="single"/>
            <w:lang w:eastAsia="en-CA"/>
          </w:rPr>
          <w:t>wait stats script</w:t>
        </w:r>
      </w:hyperlink>
      <w:r w:rsidRPr="00284F61">
        <w:rPr>
          <w:rFonts w:ascii="Times New Roman" w:eastAsia="Times New Roman" w:hAnsi="Times New Roman" w:cs="Times New Roman"/>
          <w:sz w:val="24"/>
          <w:szCs w:val="24"/>
          <w:lang w:eastAsia="en-CA"/>
        </w:rPr>
        <w:t xml:space="preserve">. </w:t>
      </w:r>
    </w:p>
    <w:p w14:paraId="17523A77" w14:textId="77777777" w:rsidR="00284F61" w:rsidRPr="00284F61" w:rsidRDefault="00284F61" w:rsidP="00284F61">
      <w:pPr>
        <w:spacing w:before="100" w:beforeAutospacing="1" w:after="100" w:afterAutospacing="1" w:line="240" w:lineRule="auto"/>
        <w:rPr>
          <w:rFonts w:ascii="Times New Roman" w:eastAsia="Times New Roman" w:hAnsi="Times New Roman" w:cs="Times New Roman"/>
          <w:sz w:val="24"/>
          <w:szCs w:val="24"/>
          <w:lang w:eastAsia="en-CA"/>
        </w:rPr>
      </w:pPr>
      <w:r w:rsidRPr="00284F61">
        <w:rPr>
          <w:rFonts w:ascii="Times New Roman" w:eastAsia="Times New Roman" w:hAnsi="Times New Roman" w:cs="Times New Roman"/>
          <w:sz w:val="24"/>
          <w:szCs w:val="24"/>
          <w:lang w:eastAsia="en-CA"/>
        </w:rPr>
        <w:t>Any monitoring tool will also give you this information.</w:t>
      </w:r>
    </w:p>
    <w:p w14:paraId="48999F0D" w14:textId="77777777" w:rsidR="00284F61" w:rsidRPr="00284F61" w:rsidRDefault="00284F61" w:rsidP="00284F61">
      <w:pPr>
        <w:spacing w:before="100" w:beforeAutospacing="1" w:after="100" w:afterAutospacing="1" w:line="240" w:lineRule="auto"/>
        <w:rPr>
          <w:rFonts w:ascii="Times New Roman" w:eastAsia="Times New Roman" w:hAnsi="Times New Roman" w:cs="Times New Roman"/>
          <w:sz w:val="24"/>
          <w:szCs w:val="24"/>
          <w:lang w:eastAsia="en-CA"/>
        </w:rPr>
      </w:pPr>
      <w:r w:rsidRPr="00284F61">
        <w:rPr>
          <w:rFonts w:ascii="Times New Roman" w:eastAsia="Times New Roman" w:hAnsi="Times New Roman" w:cs="Times New Roman"/>
          <w:sz w:val="24"/>
          <w:szCs w:val="24"/>
          <w:lang w:eastAsia="en-CA"/>
        </w:rPr>
        <w:t xml:space="preserve">If you’ve got an issue with memory </w:t>
      </w:r>
      <w:proofErr w:type="gramStart"/>
      <w:r w:rsidRPr="00284F61">
        <w:rPr>
          <w:rFonts w:ascii="Times New Roman" w:eastAsia="Times New Roman" w:hAnsi="Times New Roman" w:cs="Times New Roman"/>
          <w:sz w:val="24"/>
          <w:szCs w:val="24"/>
          <w:lang w:eastAsia="en-CA"/>
        </w:rPr>
        <w:t>grants</w:t>
      </w:r>
      <w:proofErr w:type="gramEnd"/>
      <w:r w:rsidRPr="00284F61">
        <w:rPr>
          <w:rFonts w:ascii="Times New Roman" w:eastAsia="Times New Roman" w:hAnsi="Times New Roman" w:cs="Times New Roman"/>
          <w:sz w:val="24"/>
          <w:szCs w:val="24"/>
          <w:lang w:eastAsia="en-CA"/>
        </w:rPr>
        <w:t xml:space="preserve"> then you’re very likely to see RESOURCE_SEMAPHORE waits pretty high up on your wait stats list.</w:t>
      </w:r>
    </w:p>
    <w:p w14:paraId="48779BED" w14:textId="2592FCD5" w:rsidR="00284F61" w:rsidRPr="00284F61" w:rsidRDefault="00284F61" w:rsidP="00284F61">
      <w:pPr>
        <w:spacing w:after="0" w:line="240" w:lineRule="auto"/>
        <w:rPr>
          <w:rFonts w:ascii="Times New Roman" w:eastAsia="Times New Roman" w:hAnsi="Times New Roman" w:cs="Times New Roman"/>
          <w:sz w:val="24"/>
          <w:szCs w:val="24"/>
          <w:lang w:eastAsia="en-CA"/>
        </w:rPr>
      </w:pPr>
      <w:r w:rsidRPr="00284F61">
        <w:rPr>
          <w:rFonts w:ascii="Times New Roman" w:eastAsia="Times New Roman" w:hAnsi="Times New Roman" w:cs="Times New Roman"/>
          <w:noProof/>
          <w:sz w:val="24"/>
          <w:szCs w:val="24"/>
          <w:lang w:eastAsia="en-CA"/>
        </w:rPr>
        <w:drawing>
          <wp:inline distT="0" distB="0" distL="0" distR="0" wp14:anchorId="7C2080E4" wp14:editId="6778EFC3">
            <wp:extent cx="5943600" cy="2193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193925"/>
                    </a:xfrm>
                    <a:prstGeom prst="rect">
                      <a:avLst/>
                    </a:prstGeom>
                    <a:noFill/>
                    <a:ln>
                      <a:noFill/>
                    </a:ln>
                  </pic:spPr>
                </pic:pic>
              </a:graphicData>
            </a:graphic>
          </wp:inline>
        </w:drawing>
      </w:r>
    </w:p>
    <w:p w14:paraId="2FA5A3A6" w14:textId="77777777" w:rsidR="00284F61" w:rsidRPr="00284F61" w:rsidRDefault="00284F61" w:rsidP="00284F61">
      <w:pPr>
        <w:spacing w:before="100" w:beforeAutospacing="1" w:after="100" w:afterAutospacing="1" w:line="240" w:lineRule="auto"/>
        <w:rPr>
          <w:rFonts w:ascii="Times New Roman" w:eastAsia="Times New Roman" w:hAnsi="Times New Roman" w:cs="Times New Roman"/>
          <w:sz w:val="24"/>
          <w:szCs w:val="24"/>
          <w:lang w:eastAsia="en-CA"/>
        </w:rPr>
      </w:pPr>
      <w:r w:rsidRPr="00284F61">
        <w:rPr>
          <w:rFonts w:ascii="Times New Roman" w:eastAsia="Times New Roman" w:hAnsi="Times New Roman" w:cs="Times New Roman"/>
          <w:sz w:val="24"/>
          <w:szCs w:val="24"/>
          <w:lang w:eastAsia="en-CA"/>
        </w:rPr>
        <w:t xml:space="preserve">These aren’t something that I ever want to see and if I </w:t>
      </w:r>
      <w:proofErr w:type="gramStart"/>
      <w:r w:rsidRPr="00284F61">
        <w:rPr>
          <w:rFonts w:ascii="Times New Roman" w:eastAsia="Times New Roman" w:hAnsi="Times New Roman" w:cs="Times New Roman"/>
          <w:sz w:val="24"/>
          <w:szCs w:val="24"/>
          <w:lang w:eastAsia="en-CA"/>
        </w:rPr>
        <w:t>do</w:t>
      </w:r>
      <w:proofErr w:type="gramEnd"/>
      <w:r w:rsidRPr="00284F61">
        <w:rPr>
          <w:rFonts w:ascii="Times New Roman" w:eastAsia="Times New Roman" w:hAnsi="Times New Roman" w:cs="Times New Roman"/>
          <w:sz w:val="24"/>
          <w:szCs w:val="24"/>
          <w:lang w:eastAsia="en-CA"/>
        </w:rPr>
        <w:t xml:space="preserve"> I am straight away going to go looking for the cause. </w:t>
      </w:r>
      <w:proofErr w:type="gramStart"/>
      <w:r w:rsidRPr="00284F61">
        <w:rPr>
          <w:rFonts w:ascii="Times New Roman" w:eastAsia="Times New Roman" w:hAnsi="Times New Roman" w:cs="Times New Roman"/>
          <w:sz w:val="24"/>
          <w:szCs w:val="24"/>
          <w:lang w:eastAsia="en-CA"/>
        </w:rPr>
        <w:t>Basically</w:t>
      </w:r>
      <w:proofErr w:type="gramEnd"/>
      <w:r w:rsidRPr="00284F61">
        <w:rPr>
          <w:rFonts w:ascii="Times New Roman" w:eastAsia="Times New Roman" w:hAnsi="Times New Roman" w:cs="Times New Roman"/>
          <w:sz w:val="24"/>
          <w:szCs w:val="24"/>
          <w:lang w:eastAsia="en-CA"/>
        </w:rPr>
        <w:t xml:space="preserve"> what’s that’s telling you is that you’ve got processes waiting on a memory allocation. This is going to be because SQL Server </w:t>
      </w:r>
      <w:proofErr w:type="gramStart"/>
      <w:r w:rsidRPr="00284F61">
        <w:rPr>
          <w:rFonts w:ascii="Times New Roman" w:eastAsia="Times New Roman" w:hAnsi="Times New Roman" w:cs="Times New Roman"/>
          <w:sz w:val="24"/>
          <w:szCs w:val="24"/>
          <w:lang w:eastAsia="en-CA"/>
        </w:rPr>
        <w:t>hasn’t</w:t>
      </w:r>
      <w:proofErr w:type="gramEnd"/>
      <w:r w:rsidRPr="00284F61">
        <w:rPr>
          <w:rFonts w:ascii="Times New Roman" w:eastAsia="Times New Roman" w:hAnsi="Times New Roman" w:cs="Times New Roman"/>
          <w:sz w:val="24"/>
          <w:szCs w:val="24"/>
          <w:lang w:eastAsia="en-CA"/>
        </w:rPr>
        <w:t xml:space="preserve"> got enough memory to dish out to that particular process.</w:t>
      </w:r>
    </w:p>
    <w:p w14:paraId="0083D4E6" w14:textId="77777777" w:rsidR="00284F61" w:rsidRPr="00284F61" w:rsidRDefault="00284F61" w:rsidP="00284F61">
      <w:pPr>
        <w:spacing w:before="100" w:beforeAutospacing="1" w:after="100" w:afterAutospacing="1" w:line="240" w:lineRule="auto"/>
        <w:rPr>
          <w:rFonts w:ascii="Times New Roman" w:eastAsia="Times New Roman" w:hAnsi="Times New Roman" w:cs="Times New Roman"/>
          <w:sz w:val="24"/>
          <w:szCs w:val="24"/>
          <w:lang w:eastAsia="en-CA"/>
        </w:rPr>
      </w:pPr>
      <w:proofErr w:type="gramStart"/>
      <w:r w:rsidRPr="00284F61">
        <w:rPr>
          <w:rFonts w:ascii="Times New Roman" w:eastAsia="Times New Roman" w:hAnsi="Times New Roman" w:cs="Times New Roman"/>
          <w:sz w:val="24"/>
          <w:szCs w:val="24"/>
          <w:lang w:eastAsia="en-CA"/>
        </w:rPr>
        <w:lastRenderedPageBreak/>
        <w:t>What’s</w:t>
      </w:r>
      <w:proofErr w:type="gramEnd"/>
      <w:r w:rsidRPr="00284F61">
        <w:rPr>
          <w:rFonts w:ascii="Times New Roman" w:eastAsia="Times New Roman" w:hAnsi="Times New Roman" w:cs="Times New Roman"/>
          <w:sz w:val="24"/>
          <w:szCs w:val="24"/>
          <w:lang w:eastAsia="en-CA"/>
        </w:rPr>
        <w:t xml:space="preserve"> going on here is that every time a query runs, it’ll ask for a certain amount of memory. A happy SQL Server will serve up a tasty slice of memory for that query to run in. The problem comes when the query is asking for a bigger slice of the pie than SQL has available. In that case the query will need to wait until SQL has enough free to give the query what it wants, </w:t>
      </w:r>
      <w:proofErr w:type="gramStart"/>
      <w:r w:rsidRPr="00284F61">
        <w:rPr>
          <w:rFonts w:ascii="Times New Roman" w:eastAsia="Times New Roman" w:hAnsi="Times New Roman" w:cs="Times New Roman"/>
          <w:sz w:val="24"/>
          <w:szCs w:val="24"/>
          <w:lang w:eastAsia="en-CA"/>
        </w:rPr>
        <w:t>that’s</w:t>
      </w:r>
      <w:proofErr w:type="gramEnd"/>
      <w:r w:rsidRPr="00284F61">
        <w:rPr>
          <w:rFonts w:ascii="Times New Roman" w:eastAsia="Times New Roman" w:hAnsi="Times New Roman" w:cs="Times New Roman"/>
          <w:sz w:val="24"/>
          <w:szCs w:val="24"/>
          <w:lang w:eastAsia="en-CA"/>
        </w:rPr>
        <w:t xml:space="preserve"> when the RESOURCE_SEMAPHORE wait starts ticking up.</w:t>
      </w:r>
    </w:p>
    <w:p w14:paraId="5C8B3ADE" w14:textId="77777777" w:rsidR="00284F61" w:rsidRPr="00284F61" w:rsidRDefault="00284F61" w:rsidP="00284F61">
      <w:pPr>
        <w:spacing w:before="100" w:beforeAutospacing="1" w:after="100" w:afterAutospacing="1" w:line="240" w:lineRule="auto"/>
        <w:rPr>
          <w:rFonts w:ascii="Times New Roman" w:eastAsia="Times New Roman" w:hAnsi="Times New Roman" w:cs="Times New Roman"/>
          <w:sz w:val="24"/>
          <w:szCs w:val="24"/>
          <w:lang w:eastAsia="en-CA"/>
        </w:rPr>
      </w:pPr>
      <w:r w:rsidRPr="00284F61">
        <w:rPr>
          <w:rFonts w:ascii="Times New Roman" w:eastAsia="Times New Roman" w:hAnsi="Times New Roman" w:cs="Times New Roman"/>
          <w:sz w:val="24"/>
          <w:szCs w:val="24"/>
          <w:lang w:eastAsia="en-CA"/>
        </w:rPr>
        <w:t xml:space="preserve">We can look a little deeper into this by querying </w:t>
      </w:r>
      <w:proofErr w:type="spellStart"/>
      <w:r w:rsidRPr="00284F61">
        <w:rPr>
          <w:rFonts w:ascii="Times New Roman" w:eastAsia="Times New Roman" w:hAnsi="Times New Roman" w:cs="Times New Roman"/>
          <w:sz w:val="24"/>
          <w:szCs w:val="24"/>
          <w:lang w:eastAsia="en-CA"/>
        </w:rPr>
        <w:t>sys.dm_exec_query_memory_grants</w:t>
      </w:r>
      <w:proofErr w:type="spellEnd"/>
      <w:r w:rsidRPr="00284F61">
        <w:rPr>
          <w:rFonts w:ascii="Times New Roman" w:eastAsia="Times New Roman" w:hAnsi="Times New Roman" w:cs="Times New Roman"/>
          <w:sz w:val="24"/>
          <w:szCs w:val="24"/>
          <w:lang w:eastAsia="en-CA"/>
        </w:rPr>
        <w:t xml:space="preserve"> to see exactly what has already been granted and what is waiting for a grant</w:t>
      </w:r>
    </w:p>
    <w:tbl>
      <w:tblPr>
        <w:tblW w:w="0" w:type="auto"/>
        <w:tblCellSpacing w:w="0" w:type="dxa"/>
        <w:tblCellMar>
          <w:left w:w="0" w:type="dxa"/>
          <w:right w:w="0" w:type="dxa"/>
        </w:tblCellMar>
        <w:tblLook w:val="04A0" w:firstRow="1" w:lastRow="0" w:firstColumn="1" w:lastColumn="0" w:noHBand="0" w:noVBand="1"/>
      </w:tblPr>
      <w:tblGrid>
        <w:gridCol w:w="120"/>
        <w:gridCol w:w="5281"/>
      </w:tblGrid>
      <w:tr w:rsidR="00284F61" w:rsidRPr="00284F61" w14:paraId="67E999A6" w14:textId="77777777" w:rsidTr="00284F61">
        <w:trPr>
          <w:tblCellSpacing w:w="0" w:type="dxa"/>
        </w:trPr>
        <w:tc>
          <w:tcPr>
            <w:tcW w:w="0" w:type="auto"/>
            <w:vAlign w:val="center"/>
            <w:hideMark/>
          </w:tcPr>
          <w:p w14:paraId="645E4325" w14:textId="77777777" w:rsidR="00284F61" w:rsidRPr="00284F61" w:rsidRDefault="00284F61" w:rsidP="00284F61">
            <w:pPr>
              <w:spacing w:after="0" w:line="240" w:lineRule="auto"/>
              <w:rPr>
                <w:rFonts w:ascii="Times New Roman" w:eastAsia="Times New Roman" w:hAnsi="Times New Roman" w:cs="Times New Roman"/>
                <w:sz w:val="24"/>
                <w:szCs w:val="24"/>
                <w:lang w:eastAsia="en-CA"/>
              </w:rPr>
            </w:pPr>
            <w:r w:rsidRPr="00284F61">
              <w:rPr>
                <w:rFonts w:ascii="Times New Roman" w:eastAsia="Times New Roman" w:hAnsi="Times New Roman" w:cs="Times New Roman"/>
                <w:sz w:val="24"/>
                <w:szCs w:val="24"/>
                <w:lang w:eastAsia="en-CA"/>
              </w:rPr>
              <w:t>1</w:t>
            </w:r>
          </w:p>
          <w:p w14:paraId="0F42C859" w14:textId="77777777" w:rsidR="00284F61" w:rsidRPr="00284F61" w:rsidRDefault="00284F61" w:rsidP="00284F61">
            <w:pPr>
              <w:spacing w:after="0" w:line="240" w:lineRule="auto"/>
              <w:rPr>
                <w:rFonts w:ascii="Times New Roman" w:eastAsia="Times New Roman" w:hAnsi="Times New Roman" w:cs="Times New Roman"/>
                <w:sz w:val="24"/>
                <w:szCs w:val="24"/>
                <w:lang w:eastAsia="en-CA"/>
              </w:rPr>
            </w:pPr>
            <w:r w:rsidRPr="00284F61">
              <w:rPr>
                <w:rFonts w:ascii="Times New Roman" w:eastAsia="Times New Roman" w:hAnsi="Times New Roman" w:cs="Times New Roman"/>
                <w:sz w:val="24"/>
                <w:szCs w:val="24"/>
                <w:lang w:eastAsia="en-CA"/>
              </w:rPr>
              <w:t>2</w:t>
            </w:r>
          </w:p>
        </w:tc>
        <w:tc>
          <w:tcPr>
            <w:tcW w:w="0" w:type="auto"/>
            <w:vAlign w:val="center"/>
            <w:hideMark/>
          </w:tcPr>
          <w:p w14:paraId="100CB303" w14:textId="77777777" w:rsidR="00284F61" w:rsidRPr="00284F61" w:rsidRDefault="00284F61" w:rsidP="00284F61">
            <w:pPr>
              <w:spacing w:after="0" w:line="240" w:lineRule="auto"/>
              <w:rPr>
                <w:rFonts w:ascii="Times New Roman" w:eastAsia="Times New Roman" w:hAnsi="Times New Roman" w:cs="Times New Roman"/>
                <w:sz w:val="24"/>
                <w:szCs w:val="24"/>
                <w:lang w:eastAsia="en-CA"/>
              </w:rPr>
            </w:pPr>
            <w:r w:rsidRPr="00284F61">
              <w:rPr>
                <w:rFonts w:ascii="Courier New" w:eastAsia="Times New Roman" w:hAnsi="Courier New" w:cs="Courier New"/>
                <w:sz w:val="20"/>
                <w:szCs w:val="20"/>
                <w:lang w:eastAsia="en-CA"/>
              </w:rPr>
              <w:t>SELECT</w:t>
            </w:r>
            <w:r w:rsidRPr="00284F61">
              <w:rPr>
                <w:rFonts w:ascii="Times New Roman" w:eastAsia="Times New Roman" w:hAnsi="Times New Roman" w:cs="Times New Roman"/>
                <w:sz w:val="24"/>
                <w:szCs w:val="24"/>
                <w:lang w:eastAsia="en-CA"/>
              </w:rPr>
              <w:t xml:space="preserve"> </w:t>
            </w:r>
            <w:r w:rsidRPr="00284F61">
              <w:rPr>
                <w:rFonts w:ascii="Courier New" w:eastAsia="Times New Roman" w:hAnsi="Courier New" w:cs="Courier New"/>
                <w:sz w:val="20"/>
                <w:szCs w:val="20"/>
                <w:lang w:eastAsia="en-CA"/>
              </w:rPr>
              <w:t>* FROM</w:t>
            </w:r>
            <w:r w:rsidRPr="00284F61">
              <w:rPr>
                <w:rFonts w:ascii="Times New Roman" w:eastAsia="Times New Roman" w:hAnsi="Times New Roman" w:cs="Times New Roman"/>
                <w:sz w:val="24"/>
                <w:szCs w:val="24"/>
                <w:lang w:eastAsia="en-CA"/>
              </w:rPr>
              <w:t xml:space="preserve"> </w:t>
            </w:r>
            <w:proofErr w:type="spellStart"/>
            <w:r w:rsidRPr="00284F61">
              <w:rPr>
                <w:rFonts w:ascii="Courier New" w:eastAsia="Times New Roman" w:hAnsi="Courier New" w:cs="Courier New"/>
                <w:sz w:val="20"/>
                <w:szCs w:val="20"/>
                <w:lang w:eastAsia="en-CA"/>
              </w:rPr>
              <w:t>sys.dm_exec_query_memory_grants</w:t>
            </w:r>
            <w:proofErr w:type="spellEnd"/>
          </w:p>
          <w:p w14:paraId="523C21CD" w14:textId="77777777" w:rsidR="00284F61" w:rsidRPr="00284F61" w:rsidRDefault="00284F61" w:rsidP="00284F61">
            <w:pPr>
              <w:spacing w:after="0" w:line="240" w:lineRule="auto"/>
              <w:rPr>
                <w:rFonts w:ascii="Times New Roman" w:eastAsia="Times New Roman" w:hAnsi="Times New Roman" w:cs="Times New Roman"/>
                <w:sz w:val="24"/>
                <w:szCs w:val="24"/>
                <w:lang w:eastAsia="en-CA"/>
              </w:rPr>
            </w:pPr>
            <w:r w:rsidRPr="00284F61">
              <w:rPr>
                <w:rFonts w:ascii="Courier New" w:eastAsia="Times New Roman" w:hAnsi="Courier New" w:cs="Courier New"/>
                <w:sz w:val="20"/>
                <w:szCs w:val="20"/>
                <w:lang w:eastAsia="en-CA"/>
              </w:rPr>
              <w:t>ORDER</w:t>
            </w:r>
            <w:r w:rsidRPr="00284F61">
              <w:rPr>
                <w:rFonts w:ascii="Times New Roman" w:eastAsia="Times New Roman" w:hAnsi="Times New Roman" w:cs="Times New Roman"/>
                <w:sz w:val="24"/>
                <w:szCs w:val="24"/>
                <w:lang w:eastAsia="en-CA"/>
              </w:rPr>
              <w:t xml:space="preserve"> </w:t>
            </w:r>
            <w:r w:rsidRPr="00284F61">
              <w:rPr>
                <w:rFonts w:ascii="Courier New" w:eastAsia="Times New Roman" w:hAnsi="Courier New" w:cs="Courier New"/>
                <w:sz w:val="20"/>
                <w:szCs w:val="20"/>
                <w:lang w:eastAsia="en-CA"/>
              </w:rPr>
              <w:t>BY</w:t>
            </w:r>
            <w:r w:rsidRPr="00284F61">
              <w:rPr>
                <w:rFonts w:ascii="Times New Roman" w:eastAsia="Times New Roman" w:hAnsi="Times New Roman" w:cs="Times New Roman"/>
                <w:sz w:val="24"/>
                <w:szCs w:val="24"/>
                <w:lang w:eastAsia="en-CA"/>
              </w:rPr>
              <w:t xml:space="preserve"> </w:t>
            </w:r>
            <w:proofErr w:type="spellStart"/>
            <w:r w:rsidRPr="00284F61">
              <w:rPr>
                <w:rFonts w:ascii="Courier New" w:eastAsia="Times New Roman" w:hAnsi="Courier New" w:cs="Courier New"/>
                <w:sz w:val="20"/>
                <w:szCs w:val="20"/>
                <w:lang w:eastAsia="en-CA"/>
              </w:rPr>
              <w:t>granted_memory_kb</w:t>
            </w:r>
            <w:proofErr w:type="spellEnd"/>
            <w:r w:rsidRPr="00284F61">
              <w:rPr>
                <w:rFonts w:ascii="Courier New" w:eastAsia="Times New Roman" w:hAnsi="Courier New" w:cs="Courier New"/>
                <w:sz w:val="20"/>
                <w:szCs w:val="20"/>
                <w:lang w:eastAsia="en-CA"/>
              </w:rPr>
              <w:t xml:space="preserve"> DESC</w:t>
            </w:r>
          </w:p>
        </w:tc>
      </w:tr>
    </w:tbl>
    <w:p w14:paraId="07B86FE4" w14:textId="08231767" w:rsidR="00284F61" w:rsidRPr="00284F61" w:rsidRDefault="00284F61" w:rsidP="00284F61">
      <w:pPr>
        <w:spacing w:after="0" w:line="240" w:lineRule="auto"/>
        <w:rPr>
          <w:rFonts w:ascii="Times New Roman" w:eastAsia="Times New Roman" w:hAnsi="Times New Roman" w:cs="Times New Roman"/>
          <w:sz w:val="24"/>
          <w:szCs w:val="24"/>
          <w:lang w:eastAsia="en-CA"/>
        </w:rPr>
      </w:pPr>
      <w:r w:rsidRPr="00284F61">
        <w:rPr>
          <w:rFonts w:ascii="Times New Roman" w:eastAsia="Times New Roman" w:hAnsi="Times New Roman" w:cs="Times New Roman"/>
          <w:noProof/>
          <w:sz w:val="24"/>
          <w:szCs w:val="24"/>
          <w:lang w:eastAsia="en-CA"/>
        </w:rPr>
        <w:drawing>
          <wp:inline distT="0" distB="0" distL="0" distR="0" wp14:anchorId="05FDAF15" wp14:editId="1260016B">
            <wp:extent cx="5943600" cy="13061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306195"/>
                    </a:xfrm>
                    <a:prstGeom prst="rect">
                      <a:avLst/>
                    </a:prstGeom>
                    <a:noFill/>
                    <a:ln>
                      <a:noFill/>
                    </a:ln>
                  </pic:spPr>
                </pic:pic>
              </a:graphicData>
            </a:graphic>
          </wp:inline>
        </w:drawing>
      </w:r>
      <w:r w:rsidRPr="00284F61">
        <w:rPr>
          <w:rFonts w:ascii="Times New Roman" w:eastAsia="Times New Roman" w:hAnsi="Times New Roman" w:cs="Times New Roman"/>
          <w:noProof/>
          <w:sz w:val="24"/>
          <w:szCs w:val="24"/>
          <w:lang w:eastAsia="en-CA"/>
        </w:rPr>
        <w:drawing>
          <wp:inline distT="0" distB="0" distL="0" distR="0" wp14:anchorId="70325CAB" wp14:editId="42DBEBF2">
            <wp:extent cx="3648075" cy="3276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48075" cy="3276600"/>
                    </a:xfrm>
                    <a:prstGeom prst="rect">
                      <a:avLst/>
                    </a:prstGeom>
                    <a:noFill/>
                    <a:ln>
                      <a:noFill/>
                    </a:ln>
                  </pic:spPr>
                </pic:pic>
              </a:graphicData>
            </a:graphic>
          </wp:inline>
        </w:drawing>
      </w:r>
    </w:p>
    <w:p w14:paraId="49A93799" w14:textId="77777777" w:rsidR="00284F61" w:rsidRPr="00284F61" w:rsidRDefault="00284F61" w:rsidP="00284F61">
      <w:pPr>
        <w:spacing w:before="100" w:beforeAutospacing="1" w:after="100" w:afterAutospacing="1" w:line="240" w:lineRule="auto"/>
        <w:rPr>
          <w:rFonts w:ascii="Times New Roman" w:eastAsia="Times New Roman" w:hAnsi="Times New Roman" w:cs="Times New Roman"/>
          <w:sz w:val="24"/>
          <w:szCs w:val="24"/>
          <w:lang w:eastAsia="en-CA"/>
        </w:rPr>
      </w:pPr>
      <w:r w:rsidRPr="00284F61">
        <w:rPr>
          <w:rFonts w:ascii="Times New Roman" w:eastAsia="Times New Roman" w:hAnsi="Times New Roman" w:cs="Times New Roman"/>
          <w:sz w:val="24"/>
          <w:szCs w:val="24"/>
          <w:lang w:eastAsia="en-CA"/>
        </w:rPr>
        <w:t>This looks like a bad situation for a SQL Server to be in, there are a few things that catch my eye straight away.</w:t>
      </w:r>
    </w:p>
    <w:p w14:paraId="7BC6C424" w14:textId="77777777" w:rsidR="00284F61" w:rsidRPr="00284F61" w:rsidRDefault="00284F61" w:rsidP="00284F61">
      <w:pPr>
        <w:spacing w:before="100" w:beforeAutospacing="1" w:after="100" w:afterAutospacing="1" w:line="240" w:lineRule="auto"/>
        <w:rPr>
          <w:rFonts w:ascii="Times New Roman" w:eastAsia="Times New Roman" w:hAnsi="Times New Roman" w:cs="Times New Roman"/>
          <w:sz w:val="24"/>
          <w:szCs w:val="24"/>
          <w:lang w:eastAsia="en-CA"/>
        </w:rPr>
      </w:pPr>
      <w:r w:rsidRPr="00284F61">
        <w:rPr>
          <w:rFonts w:ascii="Times New Roman" w:eastAsia="Times New Roman" w:hAnsi="Times New Roman" w:cs="Times New Roman"/>
          <w:sz w:val="24"/>
          <w:szCs w:val="24"/>
          <w:lang w:eastAsia="en-CA"/>
        </w:rPr>
        <w:t xml:space="preserve">Firstly, </w:t>
      </w:r>
      <w:proofErr w:type="gramStart"/>
      <w:r w:rsidRPr="00284F61">
        <w:rPr>
          <w:rFonts w:ascii="Times New Roman" w:eastAsia="Times New Roman" w:hAnsi="Times New Roman" w:cs="Times New Roman"/>
          <w:sz w:val="24"/>
          <w:szCs w:val="24"/>
          <w:lang w:eastAsia="en-CA"/>
        </w:rPr>
        <w:t>we’ve</w:t>
      </w:r>
      <w:proofErr w:type="gramEnd"/>
      <w:r w:rsidRPr="00284F61">
        <w:rPr>
          <w:rFonts w:ascii="Times New Roman" w:eastAsia="Times New Roman" w:hAnsi="Times New Roman" w:cs="Times New Roman"/>
          <w:sz w:val="24"/>
          <w:szCs w:val="24"/>
          <w:lang w:eastAsia="en-CA"/>
        </w:rPr>
        <w:t xml:space="preserve"> got a large number of processes with a </w:t>
      </w:r>
      <w:proofErr w:type="spellStart"/>
      <w:r w:rsidRPr="00284F61">
        <w:rPr>
          <w:rFonts w:ascii="Times New Roman" w:eastAsia="Times New Roman" w:hAnsi="Times New Roman" w:cs="Times New Roman"/>
          <w:sz w:val="24"/>
          <w:szCs w:val="24"/>
          <w:lang w:eastAsia="en-CA"/>
        </w:rPr>
        <w:t>grant_time</w:t>
      </w:r>
      <w:proofErr w:type="spellEnd"/>
      <w:r w:rsidRPr="00284F61">
        <w:rPr>
          <w:rFonts w:ascii="Times New Roman" w:eastAsia="Times New Roman" w:hAnsi="Times New Roman" w:cs="Times New Roman"/>
          <w:sz w:val="24"/>
          <w:szCs w:val="24"/>
          <w:lang w:eastAsia="en-CA"/>
        </w:rPr>
        <w:t xml:space="preserve"> of NULL. That means the process is waiting on a memory grant, that goes hand in hand with the RESOURCE_SEMAPHORE waits that </w:t>
      </w:r>
      <w:proofErr w:type="gramStart"/>
      <w:r w:rsidRPr="00284F61">
        <w:rPr>
          <w:rFonts w:ascii="Times New Roman" w:eastAsia="Times New Roman" w:hAnsi="Times New Roman" w:cs="Times New Roman"/>
          <w:sz w:val="24"/>
          <w:szCs w:val="24"/>
          <w:lang w:eastAsia="en-CA"/>
        </w:rPr>
        <w:t>we’ve</w:t>
      </w:r>
      <w:proofErr w:type="gramEnd"/>
      <w:r w:rsidRPr="00284F61">
        <w:rPr>
          <w:rFonts w:ascii="Times New Roman" w:eastAsia="Times New Roman" w:hAnsi="Times New Roman" w:cs="Times New Roman"/>
          <w:sz w:val="24"/>
          <w:szCs w:val="24"/>
          <w:lang w:eastAsia="en-CA"/>
        </w:rPr>
        <w:t xml:space="preserve"> been talking about. As soon as you see this going on, </w:t>
      </w:r>
      <w:proofErr w:type="gramStart"/>
      <w:r w:rsidRPr="00284F61">
        <w:rPr>
          <w:rFonts w:ascii="Times New Roman" w:eastAsia="Times New Roman" w:hAnsi="Times New Roman" w:cs="Times New Roman"/>
          <w:sz w:val="24"/>
          <w:szCs w:val="24"/>
          <w:lang w:eastAsia="en-CA"/>
        </w:rPr>
        <w:t>it’s</w:t>
      </w:r>
      <w:proofErr w:type="gramEnd"/>
      <w:r w:rsidRPr="00284F61">
        <w:rPr>
          <w:rFonts w:ascii="Times New Roman" w:eastAsia="Times New Roman" w:hAnsi="Times New Roman" w:cs="Times New Roman"/>
          <w:sz w:val="24"/>
          <w:szCs w:val="24"/>
          <w:lang w:eastAsia="en-CA"/>
        </w:rPr>
        <w:t xml:space="preserve"> a warning sign that SQL Server is in a spot of bother. </w:t>
      </w:r>
    </w:p>
    <w:p w14:paraId="135F97EF" w14:textId="77777777" w:rsidR="00284F61" w:rsidRPr="00284F61" w:rsidRDefault="00284F61" w:rsidP="00284F61">
      <w:pPr>
        <w:spacing w:before="100" w:beforeAutospacing="1" w:after="100" w:afterAutospacing="1" w:line="240" w:lineRule="auto"/>
        <w:rPr>
          <w:rFonts w:ascii="Times New Roman" w:eastAsia="Times New Roman" w:hAnsi="Times New Roman" w:cs="Times New Roman"/>
          <w:sz w:val="24"/>
          <w:szCs w:val="24"/>
          <w:lang w:eastAsia="en-CA"/>
        </w:rPr>
      </w:pPr>
      <w:r w:rsidRPr="00284F61">
        <w:rPr>
          <w:rFonts w:ascii="Times New Roman" w:eastAsia="Times New Roman" w:hAnsi="Times New Roman" w:cs="Times New Roman"/>
          <w:sz w:val="24"/>
          <w:szCs w:val="24"/>
          <w:lang w:eastAsia="en-CA"/>
        </w:rPr>
        <w:lastRenderedPageBreak/>
        <w:t xml:space="preserve">The next question is why </w:t>
      </w:r>
      <w:proofErr w:type="gramStart"/>
      <w:r w:rsidRPr="00284F61">
        <w:rPr>
          <w:rFonts w:ascii="Times New Roman" w:eastAsia="Times New Roman" w:hAnsi="Times New Roman" w:cs="Times New Roman"/>
          <w:sz w:val="24"/>
          <w:szCs w:val="24"/>
          <w:lang w:eastAsia="en-CA"/>
        </w:rPr>
        <w:t>hasn’t SQL Server</w:t>
      </w:r>
      <w:proofErr w:type="gramEnd"/>
      <w:r w:rsidRPr="00284F61">
        <w:rPr>
          <w:rFonts w:ascii="Times New Roman" w:eastAsia="Times New Roman" w:hAnsi="Times New Roman" w:cs="Times New Roman"/>
          <w:sz w:val="24"/>
          <w:szCs w:val="24"/>
          <w:lang w:eastAsia="en-CA"/>
        </w:rPr>
        <w:t xml:space="preserve"> got a big enough slice of the pie to give to these poor processes. My eye now turns to the top of the table and the </w:t>
      </w:r>
      <w:proofErr w:type="spellStart"/>
      <w:r w:rsidRPr="00284F61">
        <w:rPr>
          <w:rFonts w:ascii="Times New Roman" w:eastAsia="Times New Roman" w:hAnsi="Times New Roman" w:cs="Times New Roman"/>
          <w:sz w:val="24"/>
          <w:szCs w:val="24"/>
          <w:lang w:eastAsia="en-CA"/>
        </w:rPr>
        <w:t>granted_memory_kb</w:t>
      </w:r>
      <w:proofErr w:type="spellEnd"/>
      <w:r w:rsidRPr="00284F61">
        <w:rPr>
          <w:rFonts w:ascii="Times New Roman" w:eastAsia="Times New Roman" w:hAnsi="Times New Roman" w:cs="Times New Roman"/>
          <w:sz w:val="24"/>
          <w:szCs w:val="24"/>
          <w:lang w:eastAsia="en-CA"/>
        </w:rPr>
        <w:t xml:space="preserve"> column.</w:t>
      </w:r>
    </w:p>
    <w:p w14:paraId="5554733B" w14:textId="77777777" w:rsidR="00284F61" w:rsidRPr="00284F61" w:rsidRDefault="00284F61" w:rsidP="00284F61">
      <w:pPr>
        <w:spacing w:before="100" w:beforeAutospacing="1" w:after="100" w:afterAutospacing="1" w:line="240" w:lineRule="auto"/>
        <w:rPr>
          <w:rFonts w:ascii="Times New Roman" w:eastAsia="Times New Roman" w:hAnsi="Times New Roman" w:cs="Times New Roman"/>
          <w:sz w:val="24"/>
          <w:szCs w:val="24"/>
          <w:lang w:eastAsia="en-CA"/>
        </w:rPr>
      </w:pPr>
      <w:proofErr w:type="gramStart"/>
      <w:r w:rsidRPr="00284F61">
        <w:rPr>
          <w:rFonts w:ascii="Times New Roman" w:eastAsia="Times New Roman" w:hAnsi="Times New Roman" w:cs="Times New Roman"/>
          <w:sz w:val="24"/>
          <w:szCs w:val="24"/>
          <w:lang w:eastAsia="en-CA"/>
        </w:rPr>
        <w:t>WOW,</w:t>
      </w:r>
      <w:proofErr w:type="gramEnd"/>
      <w:r w:rsidRPr="00284F61">
        <w:rPr>
          <w:rFonts w:ascii="Times New Roman" w:eastAsia="Times New Roman" w:hAnsi="Times New Roman" w:cs="Times New Roman"/>
          <w:sz w:val="24"/>
          <w:szCs w:val="24"/>
          <w:lang w:eastAsia="en-CA"/>
        </w:rPr>
        <w:t xml:space="preserve"> check out those top 3 rows, those processes have got around about a 32GB memory grant each, that’s 96GB granted to just those three queries. </w:t>
      </w:r>
    </w:p>
    <w:p w14:paraId="23D57C3F" w14:textId="77777777" w:rsidR="00284F61" w:rsidRPr="00284F61" w:rsidRDefault="00284F61" w:rsidP="00284F61">
      <w:pPr>
        <w:spacing w:beforeAutospacing="1" w:after="100" w:afterAutospacing="1" w:line="240" w:lineRule="auto"/>
        <w:rPr>
          <w:rFonts w:ascii="Times New Roman" w:eastAsia="Times New Roman" w:hAnsi="Times New Roman" w:cs="Times New Roman"/>
          <w:sz w:val="24"/>
          <w:szCs w:val="24"/>
          <w:lang w:eastAsia="en-CA"/>
        </w:rPr>
      </w:pPr>
      <w:r w:rsidRPr="00284F61">
        <w:rPr>
          <w:rFonts w:ascii="Times New Roman" w:eastAsia="Times New Roman" w:hAnsi="Times New Roman" w:cs="Times New Roman"/>
          <w:i/>
          <w:iCs/>
          <w:sz w:val="24"/>
          <w:szCs w:val="24"/>
          <w:lang w:eastAsia="en-CA"/>
        </w:rPr>
        <w:t>Interesting Fact:</w:t>
      </w:r>
      <w:r w:rsidRPr="00284F61">
        <w:rPr>
          <w:rFonts w:ascii="Times New Roman" w:eastAsia="Times New Roman" w:hAnsi="Times New Roman" w:cs="Times New Roman"/>
          <w:sz w:val="24"/>
          <w:szCs w:val="24"/>
          <w:lang w:eastAsia="en-CA"/>
        </w:rPr>
        <w:t xml:space="preserve"> Each of those grants happens to be 25% of SQL’s query memory. SQL Server will cap a query’s memory grant to 25% to prevent a single query for taking all the memory. </w:t>
      </w:r>
    </w:p>
    <w:p w14:paraId="500C403F" w14:textId="77777777" w:rsidR="00284F61" w:rsidRPr="00284F61" w:rsidRDefault="00284F61" w:rsidP="00284F61">
      <w:pPr>
        <w:spacing w:before="100" w:beforeAutospacing="1" w:after="100" w:afterAutospacing="1" w:line="240" w:lineRule="auto"/>
        <w:rPr>
          <w:rFonts w:ascii="Times New Roman" w:eastAsia="Times New Roman" w:hAnsi="Times New Roman" w:cs="Times New Roman"/>
          <w:sz w:val="24"/>
          <w:szCs w:val="24"/>
          <w:lang w:eastAsia="en-CA"/>
        </w:rPr>
      </w:pPr>
      <w:r w:rsidRPr="00284F61">
        <w:rPr>
          <w:rFonts w:ascii="Times New Roman" w:eastAsia="Times New Roman" w:hAnsi="Times New Roman" w:cs="Times New Roman"/>
          <w:sz w:val="24"/>
          <w:szCs w:val="24"/>
          <w:lang w:eastAsia="en-CA"/>
        </w:rPr>
        <w:t xml:space="preserve">Unfortunately, in our case </w:t>
      </w:r>
      <w:proofErr w:type="gramStart"/>
      <w:r w:rsidRPr="00284F61">
        <w:rPr>
          <w:rFonts w:ascii="Times New Roman" w:eastAsia="Times New Roman" w:hAnsi="Times New Roman" w:cs="Times New Roman"/>
          <w:sz w:val="24"/>
          <w:szCs w:val="24"/>
          <w:lang w:eastAsia="en-CA"/>
        </w:rPr>
        <w:t>we’ve</w:t>
      </w:r>
      <w:proofErr w:type="gramEnd"/>
      <w:r w:rsidRPr="00284F61">
        <w:rPr>
          <w:rFonts w:ascii="Times New Roman" w:eastAsia="Times New Roman" w:hAnsi="Times New Roman" w:cs="Times New Roman"/>
          <w:sz w:val="24"/>
          <w:szCs w:val="24"/>
          <w:lang w:eastAsia="en-CA"/>
        </w:rPr>
        <w:t xml:space="preserve"> got three process all hogging a 25% slice. That means that SQL’s effectively running on 25% of </w:t>
      </w:r>
      <w:proofErr w:type="gramStart"/>
      <w:r w:rsidRPr="00284F61">
        <w:rPr>
          <w:rFonts w:ascii="Times New Roman" w:eastAsia="Times New Roman" w:hAnsi="Times New Roman" w:cs="Times New Roman"/>
          <w:sz w:val="24"/>
          <w:szCs w:val="24"/>
          <w:lang w:eastAsia="en-CA"/>
        </w:rPr>
        <w:t>it’s</w:t>
      </w:r>
      <w:proofErr w:type="gramEnd"/>
      <w:r w:rsidRPr="00284F61">
        <w:rPr>
          <w:rFonts w:ascii="Times New Roman" w:eastAsia="Times New Roman" w:hAnsi="Times New Roman" w:cs="Times New Roman"/>
          <w:sz w:val="24"/>
          <w:szCs w:val="24"/>
          <w:lang w:eastAsia="en-CA"/>
        </w:rPr>
        <w:t xml:space="preserve"> query memory, there’s not much of that pie left to go around, no wonder it’s struggling.</w:t>
      </w:r>
    </w:p>
    <w:p w14:paraId="0109960B" w14:textId="77777777" w:rsidR="00284F61" w:rsidRPr="00284F61" w:rsidRDefault="00284F61" w:rsidP="00284F61">
      <w:pPr>
        <w:spacing w:before="100" w:beforeAutospacing="1" w:after="100" w:afterAutospacing="1" w:line="240" w:lineRule="auto"/>
        <w:rPr>
          <w:rFonts w:ascii="Times New Roman" w:eastAsia="Times New Roman" w:hAnsi="Times New Roman" w:cs="Times New Roman"/>
          <w:sz w:val="24"/>
          <w:szCs w:val="24"/>
          <w:lang w:eastAsia="en-CA"/>
        </w:rPr>
      </w:pPr>
      <w:r w:rsidRPr="00284F61">
        <w:rPr>
          <w:rFonts w:ascii="Times New Roman" w:eastAsia="Times New Roman" w:hAnsi="Times New Roman" w:cs="Times New Roman"/>
          <w:sz w:val="24"/>
          <w:szCs w:val="24"/>
          <w:lang w:eastAsia="en-CA"/>
        </w:rPr>
        <w:t xml:space="preserve">Another thing that </w:t>
      </w:r>
      <w:proofErr w:type="gramStart"/>
      <w:r w:rsidRPr="00284F61">
        <w:rPr>
          <w:rFonts w:ascii="Times New Roman" w:eastAsia="Times New Roman" w:hAnsi="Times New Roman" w:cs="Times New Roman"/>
          <w:sz w:val="24"/>
          <w:szCs w:val="24"/>
          <w:lang w:eastAsia="en-CA"/>
        </w:rPr>
        <w:t>I’ve</w:t>
      </w:r>
      <w:proofErr w:type="gramEnd"/>
      <w:r w:rsidRPr="00284F61">
        <w:rPr>
          <w:rFonts w:ascii="Times New Roman" w:eastAsia="Times New Roman" w:hAnsi="Times New Roman" w:cs="Times New Roman"/>
          <w:sz w:val="24"/>
          <w:szCs w:val="24"/>
          <w:lang w:eastAsia="en-CA"/>
        </w:rPr>
        <w:t xml:space="preserve"> noticed is the </w:t>
      </w:r>
      <w:proofErr w:type="spellStart"/>
      <w:r w:rsidRPr="00284F61">
        <w:rPr>
          <w:rFonts w:ascii="Times New Roman" w:eastAsia="Times New Roman" w:hAnsi="Times New Roman" w:cs="Times New Roman"/>
          <w:sz w:val="24"/>
          <w:szCs w:val="24"/>
          <w:lang w:eastAsia="en-CA"/>
        </w:rPr>
        <w:t>grant_time</w:t>
      </w:r>
      <w:proofErr w:type="spellEnd"/>
      <w:r w:rsidRPr="00284F61">
        <w:rPr>
          <w:rFonts w:ascii="Times New Roman" w:eastAsia="Times New Roman" w:hAnsi="Times New Roman" w:cs="Times New Roman"/>
          <w:sz w:val="24"/>
          <w:szCs w:val="24"/>
          <w:lang w:eastAsia="en-CA"/>
        </w:rPr>
        <w:t xml:space="preserve">, two of those queries have been holding their grants (total of 50% of the server’s query memory) for a week! </w:t>
      </w:r>
      <w:proofErr w:type="gramStart"/>
      <w:r w:rsidRPr="00284F61">
        <w:rPr>
          <w:rFonts w:ascii="Times New Roman" w:eastAsia="Times New Roman" w:hAnsi="Times New Roman" w:cs="Times New Roman"/>
          <w:sz w:val="24"/>
          <w:szCs w:val="24"/>
          <w:lang w:eastAsia="en-CA"/>
        </w:rPr>
        <w:t>There’s</w:t>
      </w:r>
      <w:proofErr w:type="gramEnd"/>
      <w:r w:rsidRPr="00284F61">
        <w:rPr>
          <w:rFonts w:ascii="Times New Roman" w:eastAsia="Times New Roman" w:hAnsi="Times New Roman" w:cs="Times New Roman"/>
          <w:sz w:val="24"/>
          <w:szCs w:val="24"/>
          <w:lang w:eastAsia="en-CA"/>
        </w:rPr>
        <w:t xml:space="preserve"> some real filth going on there.</w:t>
      </w:r>
    </w:p>
    <w:p w14:paraId="67CDDFB6" w14:textId="77777777" w:rsidR="00284F61" w:rsidRPr="00284F61" w:rsidRDefault="00284F61" w:rsidP="00284F61">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284F61">
        <w:rPr>
          <w:rFonts w:ascii="Times New Roman" w:eastAsia="Times New Roman" w:hAnsi="Times New Roman" w:cs="Times New Roman"/>
          <w:b/>
          <w:bCs/>
          <w:sz w:val="36"/>
          <w:szCs w:val="36"/>
          <w:lang w:eastAsia="en-CA"/>
        </w:rPr>
        <w:t>Further Investigation</w:t>
      </w:r>
    </w:p>
    <w:p w14:paraId="600C4067" w14:textId="77777777" w:rsidR="00284F61" w:rsidRPr="00284F61" w:rsidRDefault="00284F61" w:rsidP="00284F61">
      <w:pPr>
        <w:spacing w:before="100" w:beforeAutospacing="1" w:after="100" w:afterAutospacing="1" w:line="240" w:lineRule="auto"/>
        <w:rPr>
          <w:rFonts w:ascii="Times New Roman" w:eastAsia="Times New Roman" w:hAnsi="Times New Roman" w:cs="Times New Roman"/>
          <w:sz w:val="24"/>
          <w:szCs w:val="24"/>
          <w:lang w:eastAsia="en-CA"/>
        </w:rPr>
      </w:pPr>
      <w:r w:rsidRPr="00284F61">
        <w:rPr>
          <w:rFonts w:ascii="Times New Roman" w:eastAsia="Times New Roman" w:hAnsi="Times New Roman" w:cs="Times New Roman"/>
          <w:sz w:val="24"/>
          <w:szCs w:val="24"/>
          <w:lang w:eastAsia="en-CA"/>
        </w:rPr>
        <w:t xml:space="preserve">Now that we’ve identified the problem </w:t>
      </w:r>
      <w:proofErr w:type="gramStart"/>
      <w:r w:rsidRPr="00284F61">
        <w:rPr>
          <w:rFonts w:ascii="Times New Roman" w:eastAsia="Times New Roman" w:hAnsi="Times New Roman" w:cs="Times New Roman"/>
          <w:sz w:val="24"/>
          <w:szCs w:val="24"/>
          <w:lang w:eastAsia="en-CA"/>
        </w:rPr>
        <w:t>processes</w:t>
      </w:r>
      <w:proofErr w:type="gramEnd"/>
      <w:r w:rsidRPr="00284F61">
        <w:rPr>
          <w:rFonts w:ascii="Times New Roman" w:eastAsia="Times New Roman" w:hAnsi="Times New Roman" w:cs="Times New Roman"/>
          <w:sz w:val="24"/>
          <w:szCs w:val="24"/>
          <w:lang w:eastAsia="en-CA"/>
        </w:rPr>
        <w:t xml:space="preserve"> we can do a little more digging if we wanted to. Personally, in this particular case I knew exactly what those processes were and happily killed them </w:t>
      </w:r>
      <w:proofErr w:type="gramStart"/>
      <w:r w:rsidRPr="00284F61">
        <w:rPr>
          <w:rFonts w:ascii="Times New Roman" w:eastAsia="Times New Roman" w:hAnsi="Times New Roman" w:cs="Times New Roman"/>
          <w:sz w:val="24"/>
          <w:szCs w:val="24"/>
          <w:lang w:eastAsia="en-CA"/>
        </w:rPr>
        <w:t>off</w:t>
      </w:r>
      <w:proofErr w:type="gramEnd"/>
      <w:r w:rsidRPr="00284F61">
        <w:rPr>
          <w:rFonts w:ascii="Times New Roman" w:eastAsia="Times New Roman" w:hAnsi="Times New Roman" w:cs="Times New Roman"/>
          <w:sz w:val="24"/>
          <w:szCs w:val="24"/>
          <w:lang w:eastAsia="en-CA"/>
        </w:rPr>
        <w:t xml:space="preserve"> but you might want to find out more.</w:t>
      </w:r>
    </w:p>
    <w:p w14:paraId="510F9B50" w14:textId="77777777" w:rsidR="00284F61" w:rsidRPr="00284F61" w:rsidRDefault="00284F61" w:rsidP="00284F61">
      <w:pPr>
        <w:spacing w:before="100" w:beforeAutospacing="1" w:after="100" w:afterAutospacing="1" w:line="240" w:lineRule="auto"/>
        <w:rPr>
          <w:rFonts w:ascii="Times New Roman" w:eastAsia="Times New Roman" w:hAnsi="Times New Roman" w:cs="Times New Roman"/>
          <w:sz w:val="24"/>
          <w:szCs w:val="24"/>
          <w:lang w:eastAsia="en-CA"/>
        </w:rPr>
      </w:pPr>
      <w:proofErr w:type="spellStart"/>
      <w:r w:rsidRPr="00284F61">
        <w:rPr>
          <w:rFonts w:ascii="Times New Roman" w:eastAsia="Times New Roman" w:hAnsi="Times New Roman" w:cs="Times New Roman"/>
          <w:sz w:val="24"/>
          <w:szCs w:val="24"/>
          <w:lang w:eastAsia="en-CA"/>
        </w:rPr>
        <w:t>sys.dm_exec_query_memory_grants</w:t>
      </w:r>
      <w:proofErr w:type="spellEnd"/>
      <w:r w:rsidRPr="00284F61">
        <w:rPr>
          <w:rFonts w:ascii="Times New Roman" w:eastAsia="Times New Roman" w:hAnsi="Times New Roman" w:cs="Times New Roman"/>
          <w:sz w:val="24"/>
          <w:szCs w:val="24"/>
          <w:lang w:eastAsia="en-CA"/>
        </w:rPr>
        <w:t xml:space="preserve"> </w:t>
      </w:r>
      <w:proofErr w:type="gramStart"/>
      <w:r w:rsidRPr="00284F61">
        <w:rPr>
          <w:rFonts w:ascii="Times New Roman" w:eastAsia="Times New Roman" w:hAnsi="Times New Roman" w:cs="Times New Roman"/>
          <w:sz w:val="24"/>
          <w:szCs w:val="24"/>
          <w:lang w:eastAsia="en-CA"/>
        </w:rPr>
        <w:t>gives</w:t>
      </w:r>
      <w:proofErr w:type="gramEnd"/>
      <w:r w:rsidRPr="00284F61">
        <w:rPr>
          <w:rFonts w:ascii="Times New Roman" w:eastAsia="Times New Roman" w:hAnsi="Times New Roman" w:cs="Times New Roman"/>
          <w:sz w:val="24"/>
          <w:szCs w:val="24"/>
          <w:lang w:eastAsia="en-CA"/>
        </w:rPr>
        <w:t xml:space="preserve"> us some handy information, we’ve got the SPID so it’s easy enough to figure out who’s running the query.</w:t>
      </w:r>
    </w:p>
    <w:p w14:paraId="5EC63B7B" w14:textId="77777777" w:rsidR="00284F61" w:rsidRPr="00284F61" w:rsidRDefault="00284F61" w:rsidP="00284F61">
      <w:pPr>
        <w:spacing w:before="100" w:beforeAutospacing="1" w:after="100" w:afterAutospacing="1" w:line="240" w:lineRule="auto"/>
        <w:rPr>
          <w:rFonts w:ascii="Times New Roman" w:eastAsia="Times New Roman" w:hAnsi="Times New Roman" w:cs="Times New Roman"/>
          <w:sz w:val="24"/>
          <w:szCs w:val="24"/>
          <w:lang w:eastAsia="en-CA"/>
        </w:rPr>
      </w:pPr>
      <w:r w:rsidRPr="00284F61">
        <w:rPr>
          <w:rFonts w:ascii="Times New Roman" w:eastAsia="Times New Roman" w:hAnsi="Times New Roman" w:cs="Times New Roman"/>
          <w:sz w:val="24"/>
          <w:szCs w:val="24"/>
          <w:lang w:eastAsia="en-CA"/>
        </w:rPr>
        <w:t>We also get the plan handle and the query handle, pop these into the following queries and you can get the query text and the execution plan.</w:t>
      </w:r>
    </w:p>
    <w:tbl>
      <w:tblPr>
        <w:tblW w:w="0" w:type="auto"/>
        <w:tblCellSpacing w:w="0" w:type="dxa"/>
        <w:tblCellMar>
          <w:left w:w="0" w:type="dxa"/>
          <w:right w:w="0" w:type="dxa"/>
        </w:tblCellMar>
        <w:tblLook w:val="04A0" w:firstRow="1" w:lastRow="0" w:firstColumn="1" w:lastColumn="0" w:noHBand="0" w:noVBand="1"/>
      </w:tblPr>
      <w:tblGrid>
        <w:gridCol w:w="120"/>
        <w:gridCol w:w="5041"/>
      </w:tblGrid>
      <w:tr w:rsidR="00284F61" w:rsidRPr="00284F61" w14:paraId="69F65ECE" w14:textId="77777777" w:rsidTr="00284F61">
        <w:trPr>
          <w:tblCellSpacing w:w="0" w:type="dxa"/>
        </w:trPr>
        <w:tc>
          <w:tcPr>
            <w:tcW w:w="0" w:type="auto"/>
            <w:vAlign w:val="center"/>
            <w:hideMark/>
          </w:tcPr>
          <w:p w14:paraId="75E4BB57" w14:textId="77777777" w:rsidR="00284F61" w:rsidRPr="00284F61" w:rsidRDefault="00284F61" w:rsidP="00284F61">
            <w:pPr>
              <w:spacing w:after="0" w:line="240" w:lineRule="auto"/>
              <w:rPr>
                <w:rFonts w:ascii="Times New Roman" w:eastAsia="Times New Roman" w:hAnsi="Times New Roman" w:cs="Times New Roman"/>
                <w:sz w:val="24"/>
                <w:szCs w:val="24"/>
                <w:lang w:eastAsia="en-CA"/>
              </w:rPr>
            </w:pPr>
            <w:r w:rsidRPr="00284F61">
              <w:rPr>
                <w:rFonts w:ascii="Times New Roman" w:eastAsia="Times New Roman" w:hAnsi="Times New Roman" w:cs="Times New Roman"/>
                <w:sz w:val="24"/>
                <w:szCs w:val="24"/>
                <w:lang w:eastAsia="en-CA"/>
              </w:rPr>
              <w:t>1</w:t>
            </w:r>
          </w:p>
          <w:p w14:paraId="62F3FAC1" w14:textId="77777777" w:rsidR="00284F61" w:rsidRPr="00284F61" w:rsidRDefault="00284F61" w:rsidP="00284F61">
            <w:pPr>
              <w:spacing w:after="0" w:line="240" w:lineRule="auto"/>
              <w:rPr>
                <w:rFonts w:ascii="Times New Roman" w:eastAsia="Times New Roman" w:hAnsi="Times New Roman" w:cs="Times New Roman"/>
                <w:sz w:val="24"/>
                <w:szCs w:val="24"/>
                <w:lang w:eastAsia="en-CA"/>
              </w:rPr>
            </w:pPr>
            <w:r w:rsidRPr="00284F61">
              <w:rPr>
                <w:rFonts w:ascii="Times New Roman" w:eastAsia="Times New Roman" w:hAnsi="Times New Roman" w:cs="Times New Roman"/>
                <w:sz w:val="24"/>
                <w:szCs w:val="24"/>
                <w:lang w:eastAsia="en-CA"/>
              </w:rPr>
              <w:t>2</w:t>
            </w:r>
          </w:p>
        </w:tc>
        <w:tc>
          <w:tcPr>
            <w:tcW w:w="0" w:type="auto"/>
            <w:vAlign w:val="center"/>
            <w:hideMark/>
          </w:tcPr>
          <w:p w14:paraId="44E7AB95" w14:textId="77777777" w:rsidR="00284F61" w:rsidRPr="00284F61" w:rsidRDefault="00284F61" w:rsidP="00284F61">
            <w:pPr>
              <w:spacing w:after="0" w:line="240" w:lineRule="auto"/>
              <w:rPr>
                <w:rFonts w:ascii="Times New Roman" w:eastAsia="Times New Roman" w:hAnsi="Times New Roman" w:cs="Times New Roman"/>
                <w:sz w:val="24"/>
                <w:szCs w:val="24"/>
                <w:lang w:eastAsia="en-CA"/>
              </w:rPr>
            </w:pPr>
            <w:r w:rsidRPr="00284F61">
              <w:rPr>
                <w:rFonts w:ascii="Courier New" w:eastAsia="Times New Roman" w:hAnsi="Courier New" w:cs="Courier New"/>
                <w:sz w:val="20"/>
                <w:szCs w:val="20"/>
                <w:lang w:eastAsia="en-CA"/>
              </w:rPr>
              <w:t>SELECT</w:t>
            </w:r>
            <w:r w:rsidRPr="00284F61">
              <w:rPr>
                <w:rFonts w:ascii="Times New Roman" w:eastAsia="Times New Roman" w:hAnsi="Times New Roman" w:cs="Times New Roman"/>
                <w:sz w:val="24"/>
                <w:szCs w:val="24"/>
                <w:lang w:eastAsia="en-CA"/>
              </w:rPr>
              <w:t xml:space="preserve"> </w:t>
            </w:r>
            <w:r w:rsidRPr="00284F61">
              <w:rPr>
                <w:rFonts w:ascii="Courier New" w:eastAsia="Times New Roman" w:hAnsi="Courier New" w:cs="Courier New"/>
                <w:sz w:val="20"/>
                <w:szCs w:val="20"/>
                <w:lang w:eastAsia="en-CA"/>
              </w:rPr>
              <w:t>text</w:t>
            </w:r>
          </w:p>
          <w:p w14:paraId="06AE5B6F" w14:textId="77777777" w:rsidR="00284F61" w:rsidRPr="00284F61" w:rsidRDefault="00284F61" w:rsidP="00284F61">
            <w:pPr>
              <w:spacing w:after="0" w:line="240" w:lineRule="auto"/>
              <w:rPr>
                <w:rFonts w:ascii="Times New Roman" w:eastAsia="Times New Roman" w:hAnsi="Times New Roman" w:cs="Times New Roman"/>
                <w:sz w:val="24"/>
                <w:szCs w:val="24"/>
                <w:lang w:eastAsia="en-CA"/>
              </w:rPr>
            </w:pPr>
            <w:r w:rsidRPr="00284F61">
              <w:rPr>
                <w:rFonts w:ascii="Courier New" w:eastAsia="Times New Roman" w:hAnsi="Courier New" w:cs="Courier New"/>
                <w:sz w:val="20"/>
                <w:szCs w:val="20"/>
                <w:lang w:eastAsia="en-CA"/>
              </w:rPr>
              <w:t>FROM</w:t>
            </w:r>
            <w:r w:rsidRPr="00284F61">
              <w:rPr>
                <w:rFonts w:ascii="Times New Roman" w:eastAsia="Times New Roman" w:hAnsi="Times New Roman" w:cs="Times New Roman"/>
                <w:sz w:val="24"/>
                <w:szCs w:val="24"/>
                <w:lang w:eastAsia="en-CA"/>
              </w:rPr>
              <w:t xml:space="preserve"> </w:t>
            </w:r>
            <w:proofErr w:type="spellStart"/>
            <w:r w:rsidRPr="00284F61">
              <w:rPr>
                <w:rFonts w:ascii="Courier New" w:eastAsia="Times New Roman" w:hAnsi="Courier New" w:cs="Courier New"/>
                <w:sz w:val="20"/>
                <w:szCs w:val="20"/>
                <w:lang w:eastAsia="en-CA"/>
              </w:rPr>
              <w:t>sys.dm_exec_sql_</w:t>
            </w:r>
            <w:proofErr w:type="gramStart"/>
            <w:r w:rsidRPr="00284F61">
              <w:rPr>
                <w:rFonts w:ascii="Courier New" w:eastAsia="Times New Roman" w:hAnsi="Courier New" w:cs="Courier New"/>
                <w:sz w:val="20"/>
                <w:szCs w:val="20"/>
                <w:lang w:eastAsia="en-CA"/>
              </w:rPr>
              <w:t>text</w:t>
            </w:r>
            <w:proofErr w:type="spellEnd"/>
            <w:r w:rsidRPr="00284F61">
              <w:rPr>
                <w:rFonts w:ascii="Courier New" w:eastAsia="Times New Roman" w:hAnsi="Courier New" w:cs="Courier New"/>
                <w:sz w:val="20"/>
                <w:szCs w:val="20"/>
                <w:lang w:eastAsia="en-CA"/>
              </w:rPr>
              <w:t>(</w:t>
            </w:r>
            <w:proofErr w:type="gramEnd"/>
            <w:r w:rsidRPr="00284F61">
              <w:rPr>
                <w:rFonts w:ascii="Courier New" w:eastAsia="Times New Roman" w:hAnsi="Courier New" w:cs="Courier New"/>
                <w:sz w:val="20"/>
                <w:szCs w:val="20"/>
                <w:lang w:eastAsia="en-CA"/>
              </w:rPr>
              <w:t>&lt;plan handle&gt;)</w:t>
            </w:r>
          </w:p>
        </w:tc>
      </w:tr>
      <w:tr w:rsidR="00284F61" w:rsidRPr="00284F61" w14:paraId="58DEEA46" w14:textId="77777777" w:rsidTr="00284F61">
        <w:trPr>
          <w:tblCellSpacing w:w="0" w:type="dxa"/>
        </w:trPr>
        <w:tc>
          <w:tcPr>
            <w:tcW w:w="0" w:type="auto"/>
            <w:vAlign w:val="center"/>
            <w:hideMark/>
          </w:tcPr>
          <w:p w14:paraId="2B9FE87E" w14:textId="77777777" w:rsidR="00284F61" w:rsidRPr="00284F61" w:rsidRDefault="00284F61" w:rsidP="00284F61">
            <w:pPr>
              <w:spacing w:after="0" w:line="240" w:lineRule="auto"/>
              <w:rPr>
                <w:rFonts w:ascii="Times New Roman" w:eastAsia="Times New Roman" w:hAnsi="Times New Roman" w:cs="Times New Roman"/>
                <w:sz w:val="24"/>
                <w:szCs w:val="24"/>
                <w:lang w:eastAsia="en-CA"/>
              </w:rPr>
            </w:pPr>
            <w:r w:rsidRPr="00284F61">
              <w:rPr>
                <w:rFonts w:ascii="Times New Roman" w:eastAsia="Times New Roman" w:hAnsi="Times New Roman" w:cs="Times New Roman"/>
                <w:sz w:val="24"/>
                <w:szCs w:val="24"/>
                <w:lang w:eastAsia="en-CA"/>
              </w:rPr>
              <w:t>1</w:t>
            </w:r>
          </w:p>
          <w:p w14:paraId="30A6F394" w14:textId="77777777" w:rsidR="00284F61" w:rsidRPr="00284F61" w:rsidRDefault="00284F61" w:rsidP="00284F61">
            <w:pPr>
              <w:spacing w:after="0" w:line="240" w:lineRule="auto"/>
              <w:rPr>
                <w:rFonts w:ascii="Times New Roman" w:eastAsia="Times New Roman" w:hAnsi="Times New Roman" w:cs="Times New Roman"/>
                <w:sz w:val="24"/>
                <w:szCs w:val="24"/>
                <w:lang w:eastAsia="en-CA"/>
              </w:rPr>
            </w:pPr>
            <w:r w:rsidRPr="00284F61">
              <w:rPr>
                <w:rFonts w:ascii="Times New Roman" w:eastAsia="Times New Roman" w:hAnsi="Times New Roman" w:cs="Times New Roman"/>
                <w:sz w:val="24"/>
                <w:szCs w:val="24"/>
                <w:lang w:eastAsia="en-CA"/>
              </w:rPr>
              <w:t>2</w:t>
            </w:r>
          </w:p>
        </w:tc>
        <w:tc>
          <w:tcPr>
            <w:tcW w:w="0" w:type="auto"/>
            <w:vAlign w:val="center"/>
            <w:hideMark/>
          </w:tcPr>
          <w:p w14:paraId="0FDB4B63" w14:textId="77777777" w:rsidR="00284F61" w:rsidRPr="00284F61" w:rsidRDefault="00284F61" w:rsidP="00284F61">
            <w:pPr>
              <w:spacing w:after="0" w:line="240" w:lineRule="auto"/>
              <w:rPr>
                <w:rFonts w:ascii="Times New Roman" w:eastAsia="Times New Roman" w:hAnsi="Times New Roman" w:cs="Times New Roman"/>
                <w:sz w:val="24"/>
                <w:szCs w:val="24"/>
                <w:lang w:eastAsia="en-CA"/>
              </w:rPr>
            </w:pPr>
            <w:r w:rsidRPr="00284F61">
              <w:rPr>
                <w:rFonts w:ascii="Courier New" w:eastAsia="Times New Roman" w:hAnsi="Courier New" w:cs="Courier New"/>
                <w:sz w:val="20"/>
                <w:szCs w:val="20"/>
                <w:lang w:eastAsia="en-CA"/>
              </w:rPr>
              <w:t xml:space="preserve">SELECT </w:t>
            </w:r>
            <w:proofErr w:type="spellStart"/>
            <w:r w:rsidRPr="00284F61">
              <w:rPr>
                <w:rFonts w:ascii="Courier New" w:eastAsia="Times New Roman" w:hAnsi="Courier New" w:cs="Courier New"/>
                <w:sz w:val="20"/>
                <w:szCs w:val="20"/>
                <w:lang w:eastAsia="en-CA"/>
              </w:rPr>
              <w:t>query_plan</w:t>
            </w:r>
            <w:proofErr w:type="spellEnd"/>
          </w:p>
          <w:p w14:paraId="6AE7C78A" w14:textId="77777777" w:rsidR="00284F61" w:rsidRPr="00284F61" w:rsidRDefault="00284F61" w:rsidP="00284F61">
            <w:pPr>
              <w:spacing w:after="0" w:line="240" w:lineRule="auto"/>
              <w:rPr>
                <w:rFonts w:ascii="Times New Roman" w:eastAsia="Times New Roman" w:hAnsi="Times New Roman" w:cs="Times New Roman"/>
                <w:sz w:val="24"/>
                <w:szCs w:val="24"/>
                <w:lang w:eastAsia="en-CA"/>
              </w:rPr>
            </w:pPr>
            <w:r w:rsidRPr="00284F61">
              <w:rPr>
                <w:rFonts w:ascii="Courier New" w:eastAsia="Times New Roman" w:hAnsi="Courier New" w:cs="Courier New"/>
                <w:sz w:val="20"/>
                <w:szCs w:val="20"/>
                <w:lang w:eastAsia="en-CA"/>
              </w:rPr>
              <w:t xml:space="preserve">FROM </w:t>
            </w:r>
            <w:proofErr w:type="spellStart"/>
            <w:r w:rsidRPr="00284F61">
              <w:rPr>
                <w:rFonts w:ascii="Courier New" w:eastAsia="Times New Roman" w:hAnsi="Courier New" w:cs="Courier New"/>
                <w:sz w:val="20"/>
                <w:szCs w:val="20"/>
                <w:lang w:eastAsia="en-CA"/>
              </w:rPr>
              <w:t>sys.dm_exec_query_</w:t>
            </w:r>
            <w:proofErr w:type="gramStart"/>
            <w:r w:rsidRPr="00284F61">
              <w:rPr>
                <w:rFonts w:ascii="Courier New" w:eastAsia="Times New Roman" w:hAnsi="Courier New" w:cs="Courier New"/>
                <w:sz w:val="20"/>
                <w:szCs w:val="20"/>
                <w:lang w:eastAsia="en-CA"/>
              </w:rPr>
              <w:t>plan</w:t>
            </w:r>
            <w:proofErr w:type="spellEnd"/>
            <w:r w:rsidRPr="00284F61">
              <w:rPr>
                <w:rFonts w:ascii="Courier New" w:eastAsia="Times New Roman" w:hAnsi="Courier New" w:cs="Courier New"/>
                <w:sz w:val="20"/>
                <w:szCs w:val="20"/>
                <w:lang w:eastAsia="en-CA"/>
              </w:rPr>
              <w:t>(</w:t>
            </w:r>
            <w:proofErr w:type="gramEnd"/>
            <w:r w:rsidRPr="00284F61">
              <w:rPr>
                <w:rFonts w:ascii="Courier New" w:eastAsia="Times New Roman" w:hAnsi="Courier New" w:cs="Courier New"/>
                <w:sz w:val="20"/>
                <w:szCs w:val="20"/>
                <w:lang w:eastAsia="en-CA"/>
              </w:rPr>
              <w:t>&lt;plan handle&gt;)</w:t>
            </w:r>
          </w:p>
        </w:tc>
      </w:tr>
    </w:tbl>
    <w:p w14:paraId="7ACE640E" w14:textId="77777777" w:rsidR="00284F61" w:rsidRPr="00284F61" w:rsidRDefault="00284F61" w:rsidP="00284F61">
      <w:pPr>
        <w:spacing w:before="100" w:beforeAutospacing="1" w:after="100" w:afterAutospacing="1" w:line="240" w:lineRule="auto"/>
        <w:rPr>
          <w:rFonts w:ascii="Times New Roman" w:eastAsia="Times New Roman" w:hAnsi="Times New Roman" w:cs="Times New Roman"/>
          <w:sz w:val="24"/>
          <w:szCs w:val="24"/>
          <w:lang w:eastAsia="en-CA"/>
        </w:rPr>
      </w:pPr>
      <w:r w:rsidRPr="00284F61">
        <w:rPr>
          <w:rFonts w:ascii="Times New Roman" w:eastAsia="Times New Roman" w:hAnsi="Times New Roman" w:cs="Times New Roman"/>
          <w:sz w:val="24"/>
          <w:szCs w:val="24"/>
          <w:lang w:eastAsia="en-CA"/>
        </w:rPr>
        <w:t xml:space="preserve">Thanks for reading and I hope that if </w:t>
      </w:r>
      <w:proofErr w:type="gramStart"/>
      <w:r w:rsidRPr="00284F61">
        <w:rPr>
          <w:rFonts w:ascii="Times New Roman" w:eastAsia="Times New Roman" w:hAnsi="Times New Roman" w:cs="Times New Roman"/>
          <w:sz w:val="24"/>
          <w:szCs w:val="24"/>
          <w:lang w:eastAsia="en-CA"/>
        </w:rPr>
        <w:t>you’re</w:t>
      </w:r>
      <w:proofErr w:type="gramEnd"/>
      <w:r w:rsidRPr="00284F61">
        <w:rPr>
          <w:rFonts w:ascii="Times New Roman" w:eastAsia="Times New Roman" w:hAnsi="Times New Roman" w:cs="Times New Roman"/>
          <w:sz w:val="24"/>
          <w:szCs w:val="24"/>
          <w:lang w:eastAsia="en-CA"/>
        </w:rPr>
        <w:t xml:space="preserve"> ever battling memory grant problems, you’ll find this useful.</w:t>
      </w:r>
    </w:p>
    <w:p w14:paraId="2C0008A7" w14:textId="78C7D688" w:rsidR="00284F61" w:rsidRDefault="00284F61"/>
    <w:p w14:paraId="257E1293" w14:textId="709B5775" w:rsidR="00657085" w:rsidRDefault="00657085"/>
    <w:p w14:paraId="12771D57" w14:textId="7EAD5391" w:rsidR="00657085" w:rsidRDefault="00657085">
      <w:r>
        <w:br w:type="page"/>
      </w:r>
    </w:p>
    <w:p w14:paraId="5A6BCE05" w14:textId="2974860A" w:rsidR="00657085" w:rsidRDefault="00657085">
      <w:hyperlink r:id="rId10" w:history="1">
        <w:r w:rsidRPr="00B83D3A">
          <w:rPr>
            <w:rStyle w:val="Hyperlink"/>
          </w:rPr>
          <w:t>https://www.mssqltips.com/sqlservertip/2827/troubleshooting-sql-server-resourcesemaphore-waittype-memory-issues/</w:t>
        </w:r>
      </w:hyperlink>
    </w:p>
    <w:p w14:paraId="3FABE830" w14:textId="77777777" w:rsidR="00256DAC" w:rsidRDefault="00256DAC" w:rsidP="00256DAC">
      <w:pPr>
        <w:pStyle w:val="Heading1"/>
      </w:pPr>
      <w:r>
        <w:t xml:space="preserve">Troubleshooting SQL Server RESOURCE_SEMAPHORE </w:t>
      </w:r>
      <w:proofErr w:type="spellStart"/>
      <w:r>
        <w:t>Waittype</w:t>
      </w:r>
      <w:proofErr w:type="spellEnd"/>
      <w:r>
        <w:t xml:space="preserve"> Memory Issues</w:t>
      </w:r>
    </w:p>
    <w:p w14:paraId="16343D66" w14:textId="77777777" w:rsidR="00657085" w:rsidRDefault="00657085"/>
    <w:p w14:paraId="0C4EDF07" w14:textId="77777777" w:rsidR="00657085" w:rsidRDefault="00657085" w:rsidP="00657085">
      <w:pPr>
        <w:pStyle w:val="Heading5"/>
      </w:pPr>
      <w:r>
        <w:t>Problem</w:t>
      </w:r>
    </w:p>
    <w:p w14:paraId="48CEC8B7" w14:textId="77777777" w:rsidR="00657085" w:rsidRDefault="00657085" w:rsidP="00657085">
      <w:pPr>
        <w:pStyle w:val="NormalWeb"/>
      </w:pPr>
      <w:r>
        <w:t xml:space="preserve">Today, one of our SQL Server instances was performing very slowly. When I logged in to the database server to do some initial </w:t>
      </w:r>
      <w:proofErr w:type="gramStart"/>
      <w:r>
        <w:t>checks</w:t>
      </w:r>
      <w:proofErr w:type="gramEnd"/>
      <w:r>
        <w:t xml:space="preserve"> I noticed it was memory pressure from the initial observation. </w:t>
      </w:r>
      <w:proofErr w:type="gramStart"/>
      <w:r>
        <w:t>Next</w:t>
      </w:r>
      <w:proofErr w:type="gramEnd"/>
      <w:r>
        <w:t xml:space="preserve"> we had to find what out was causing our instance to have memory pressure. When I checked the wait types for the transactions, the RESOURCE_SEMAPHORE wait was the issue for most of the transactions. In this tip I will describe </w:t>
      </w:r>
      <w:proofErr w:type="gramStart"/>
      <w:r>
        <w:t>this issues</w:t>
      </w:r>
      <w:proofErr w:type="gramEnd"/>
      <w:r>
        <w:t xml:space="preserve"> and how to find which query or transaction is causing the memory pressure</w:t>
      </w:r>
    </w:p>
    <w:p w14:paraId="3FF6DEA9" w14:textId="77777777" w:rsidR="00657085" w:rsidRDefault="00657085" w:rsidP="00657085">
      <w:pPr>
        <w:pStyle w:val="Heading5"/>
      </w:pPr>
      <w:r>
        <w:t>Solution</w:t>
      </w:r>
    </w:p>
    <w:p w14:paraId="7CC8CC7D" w14:textId="77777777" w:rsidR="00657085" w:rsidRDefault="00657085" w:rsidP="00657085">
      <w:pPr>
        <w:pStyle w:val="NormalWeb"/>
      </w:pPr>
      <w:r>
        <w:t xml:space="preserve">When I checked the wait types for all transactions, the RESOURCE_SEMAPHORE wait was the wait type for most of the transactions in addition to some page IO waits. The page IO waits were also due to memory pressure because those transactions were not able to get enough memory to perform their operation. </w:t>
      </w:r>
    </w:p>
    <w:p w14:paraId="3E59C21C" w14:textId="77777777" w:rsidR="00657085" w:rsidRDefault="00657085" w:rsidP="00657085">
      <w:pPr>
        <w:pStyle w:val="Heading3"/>
      </w:pPr>
      <w:r>
        <w:t>Resource Semaphore Wait</w:t>
      </w:r>
    </w:p>
    <w:p w14:paraId="147878D4" w14:textId="77777777" w:rsidR="00657085" w:rsidRDefault="00657085" w:rsidP="00657085">
      <w:pPr>
        <w:pStyle w:val="NormalWeb"/>
      </w:pPr>
      <w:r>
        <w:t xml:space="preserve">Before moving on, I would like to shed some light on the Resource Semaphore wait so you can better understand how memory is granted to SQL Server queries. </w:t>
      </w:r>
    </w:p>
    <w:p w14:paraId="6CC00985" w14:textId="77777777" w:rsidR="00657085" w:rsidRDefault="00657085" w:rsidP="00657085">
      <w:pPr>
        <w:pStyle w:val="NormalWeb"/>
      </w:pPr>
      <w:r>
        <w:t xml:space="preserve">When SQL Server receives a user query, it first creates a complied plan, then an execution plan is created based on the complied plan. When SQL Server creates a complied </w:t>
      </w:r>
      <w:proofErr w:type="gramStart"/>
      <w:r>
        <w:t>plan</w:t>
      </w:r>
      <w:proofErr w:type="gramEnd"/>
      <w:r>
        <w:t xml:space="preserve"> it calculates two memory grant parameters called "required memory" and "additional memory". Required memory is the minimum memory needed to run a sort and hash join. It is known as required because a query would not start without this memory available. Additional memory is the amount of memory needed to store temporary rows in memory. This is known as additional because a query can be stored on disk if there is not enough memory available.</w:t>
      </w:r>
    </w:p>
    <w:p w14:paraId="1E3A2F7A" w14:textId="77777777" w:rsidR="00657085" w:rsidRDefault="00657085" w:rsidP="00657085">
      <w:pPr>
        <w:pStyle w:val="NormalWeb"/>
      </w:pPr>
      <w:r>
        <w:t xml:space="preserve">First, the server calculates how much memory is needed for any given query to execute. This is generally the sum of required memory and additional memory, but if your instance is using parallelism then the needed memory would be (required memory * DOP) + additional memory. The server checks if the needed memory exceeds the per query limit, then the server reduces additional memory until the total fits within the limit. This revised size is called requested memory. There is an internal facility within SQL Server known as RESOURCE SEMAPHORE which is used to grant this requested memory to a query. If query is not able to be granted this requested memory by a Resource Semaphore, then that query will be in a waiting state with a </w:t>
      </w:r>
      <w:r>
        <w:lastRenderedPageBreak/>
        <w:t xml:space="preserve">RESOURCE_SEMAPHORE wait type if you query the </w:t>
      </w:r>
      <w:proofErr w:type="spellStart"/>
      <w:r>
        <w:t>sysprocesses</w:t>
      </w:r>
      <w:proofErr w:type="spellEnd"/>
      <w:r>
        <w:t xml:space="preserve"> system table or </w:t>
      </w:r>
      <w:proofErr w:type="spellStart"/>
      <w:r>
        <w:t>sys.dm_exec_request</w:t>
      </w:r>
      <w:proofErr w:type="spellEnd"/>
      <w:r>
        <w:t xml:space="preserve"> DMV.</w:t>
      </w:r>
    </w:p>
    <w:p w14:paraId="393C0E0C" w14:textId="77777777" w:rsidR="00657085" w:rsidRDefault="00657085" w:rsidP="00657085">
      <w:pPr>
        <w:pStyle w:val="NormalWeb"/>
      </w:pPr>
      <w:r>
        <w:t xml:space="preserve">When a Resource Semaphore receives a new request, it first checks if any query is waiting or not. If it finds one, it puts the new query in the queue because the wait queue is designed on a first-come-first-served basis with a small weighting to favor small queries. Resource Semaphore attempts to grant memory when there is no waiting query or when a query returns reserved memory. If it finds enough memory, then the requested memory is granted and the query can start running and if it does not find enough free memory to grant the requested memory then it puts the current query into the waiting queue with a RESOURCE_SEMAPHORE wait type and your server starts facing memory pressure. </w:t>
      </w:r>
    </w:p>
    <w:p w14:paraId="4FF3BB13" w14:textId="77777777" w:rsidR="00657085" w:rsidRDefault="00657085" w:rsidP="00657085">
      <w:pPr>
        <w:pStyle w:val="Heading3"/>
      </w:pPr>
      <w:r>
        <w:t>Identify RESOURCE_SEMAPHORE Waits</w:t>
      </w:r>
    </w:p>
    <w:p w14:paraId="545CA423" w14:textId="77777777" w:rsidR="00657085" w:rsidRDefault="00657085" w:rsidP="00657085">
      <w:pPr>
        <w:pStyle w:val="NormalWeb"/>
      </w:pPr>
      <w:r>
        <w:rPr>
          <w:b/>
          <w:bCs/>
        </w:rPr>
        <w:t>Step 1</w:t>
      </w:r>
    </w:p>
    <w:p w14:paraId="0111C390" w14:textId="77777777" w:rsidR="00657085" w:rsidRDefault="00657085" w:rsidP="00657085">
      <w:pPr>
        <w:pStyle w:val="NormalWeb"/>
      </w:pPr>
      <w:r>
        <w:t xml:space="preserve">First, we need to </w:t>
      </w:r>
      <w:proofErr w:type="gramStart"/>
      <w:r>
        <w:t>look into</w:t>
      </w:r>
      <w:proofErr w:type="gramEnd"/>
      <w:r>
        <w:t xml:space="preserve"> our instance to see why memory pressure is occurring within SQL Server. To get an initial overview of all transactions, we can query </w:t>
      </w:r>
      <w:proofErr w:type="spellStart"/>
      <w:r>
        <w:t>sysprocesses</w:t>
      </w:r>
      <w:proofErr w:type="spellEnd"/>
      <w:r>
        <w:t xml:space="preserve"> or we can use the </w:t>
      </w:r>
      <w:proofErr w:type="spellStart"/>
      <w:r>
        <w:t>sys.dm_exec_requests</w:t>
      </w:r>
      <w:proofErr w:type="spellEnd"/>
      <w:r>
        <w:t xml:space="preserve"> DMV. </w:t>
      </w:r>
    </w:p>
    <w:p w14:paraId="21880D8F" w14:textId="77777777" w:rsidR="00657085" w:rsidRDefault="00657085" w:rsidP="00657085">
      <w:pPr>
        <w:pStyle w:val="HTMLPreformatted"/>
      </w:pPr>
      <w:r>
        <w:t>SELECT * FROM SYSPROCESSES</w:t>
      </w:r>
    </w:p>
    <w:p w14:paraId="7B7CDACC" w14:textId="77777777" w:rsidR="00657085" w:rsidRDefault="00657085" w:rsidP="00657085">
      <w:pPr>
        <w:pStyle w:val="HTMLPreformatted"/>
      </w:pPr>
      <w:r>
        <w:t xml:space="preserve">ORDER BY </w:t>
      </w:r>
      <w:proofErr w:type="spellStart"/>
      <w:r>
        <w:t>lastwaittype</w:t>
      </w:r>
      <w:proofErr w:type="spellEnd"/>
    </w:p>
    <w:p w14:paraId="7FE2C41F" w14:textId="77777777" w:rsidR="00657085" w:rsidRDefault="00657085" w:rsidP="00657085">
      <w:pPr>
        <w:pStyle w:val="NormalWeb"/>
      </w:pPr>
      <w:r>
        <w:t>Here we can see processes that have a RESOURCE_SEMAPHORE wait type.</w:t>
      </w:r>
    </w:p>
    <w:p w14:paraId="398AD32C" w14:textId="632DE7D6" w:rsidR="00657085" w:rsidRDefault="00657085" w:rsidP="00657085">
      <w:r>
        <w:rPr>
          <w:noProof/>
        </w:rPr>
        <w:lastRenderedPageBreak/>
        <w:drawing>
          <wp:inline distT="0" distB="0" distL="0" distR="0" wp14:anchorId="09B5147A" wp14:editId="509E479B">
            <wp:extent cx="5943600" cy="4222115"/>
            <wp:effectExtent l="0" t="0" r="0" b="6985"/>
            <wp:docPr id="8" name="Picture 8" descr="Run sysprocesses to get about all wait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un sysprocesses to get about all waittyp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222115"/>
                    </a:xfrm>
                    <a:prstGeom prst="rect">
                      <a:avLst/>
                    </a:prstGeom>
                    <a:noFill/>
                    <a:ln>
                      <a:noFill/>
                    </a:ln>
                  </pic:spPr>
                </pic:pic>
              </a:graphicData>
            </a:graphic>
          </wp:inline>
        </w:drawing>
      </w:r>
    </w:p>
    <w:p w14:paraId="1DD406D8" w14:textId="77777777" w:rsidR="00657085" w:rsidRDefault="00657085" w:rsidP="00657085">
      <w:pPr>
        <w:pStyle w:val="NormalWeb"/>
      </w:pPr>
      <w:r>
        <w:rPr>
          <w:b/>
          <w:bCs/>
        </w:rPr>
        <w:t>Step 2</w:t>
      </w:r>
    </w:p>
    <w:p w14:paraId="6A17475C" w14:textId="77777777" w:rsidR="00657085" w:rsidRDefault="00657085" w:rsidP="00657085">
      <w:pPr>
        <w:pStyle w:val="NormalWeb"/>
      </w:pPr>
      <w:r>
        <w:t xml:space="preserve">From the above query, we can see </w:t>
      </w:r>
      <w:proofErr w:type="gramStart"/>
      <w:r>
        <w:t>a large number of</w:t>
      </w:r>
      <w:proofErr w:type="gramEnd"/>
      <w:r>
        <w:t xml:space="preserve"> transactions are waiting with Resource Semaphore wait type. Now we can run the below query to see the status of total number of queries which have been granted memory and the number of queries which have not yet been granted memory. </w:t>
      </w:r>
    </w:p>
    <w:p w14:paraId="1A198BC9" w14:textId="77777777" w:rsidR="00657085" w:rsidRDefault="00657085" w:rsidP="00657085">
      <w:pPr>
        <w:pStyle w:val="NormalWeb"/>
      </w:pPr>
      <w:r>
        <w:t>The output of this DMV returns two rows, one for large queries (</w:t>
      </w:r>
      <w:proofErr w:type="spellStart"/>
      <w:r>
        <w:t>resource_semaphore_id</w:t>
      </w:r>
      <w:proofErr w:type="spellEnd"/>
      <w:r>
        <w:t xml:space="preserve"> is 0) and another one for small queries (</w:t>
      </w:r>
      <w:proofErr w:type="spellStart"/>
      <w:r>
        <w:t>resource_semaphore_id</w:t>
      </w:r>
      <w:proofErr w:type="spellEnd"/>
      <w:r>
        <w:t xml:space="preserve"> is 1) specially less than 5 MB. Here you can get the total granted memory and total available memory for the instance. See the numbers on </w:t>
      </w:r>
      <w:proofErr w:type="spellStart"/>
      <w:r>
        <w:rPr>
          <w:rStyle w:val="Strong"/>
          <w:rFonts w:eastAsiaTheme="majorEastAsia"/>
        </w:rPr>
        <w:t>grantee_count</w:t>
      </w:r>
      <w:proofErr w:type="spellEnd"/>
      <w:r>
        <w:t xml:space="preserve"> and </w:t>
      </w:r>
      <w:proofErr w:type="spellStart"/>
      <w:r>
        <w:rPr>
          <w:rStyle w:val="Strong"/>
          <w:rFonts w:eastAsiaTheme="majorEastAsia"/>
        </w:rPr>
        <w:t>waiter_count</w:t>
      </w:r>
      <w:proofErr w:type="spellEnd"/>
      <w:r>
        <w:t xml:space="preserve">, the </w:t>
      </w:r>
      <w:proofErr w:type="spellStart"/>
      <w:r>
        <w:t>grantee_count</w:t>
      </w:r>
      <w:proofErr w:type="spellEnd"/>
      <w:r>
        <w:t xml:space="preserve"> is the number of queries which have their memory and the </w:t>
      </w:r>
      <w:proofErr w:type="spellStart"/>
      <w:r>
        <w:t>waiter_count</w:t>
      </w:r>
      <w:proofErr w:type="spellEnd"/>
      <w:r>
        <w:t xml:space="preserve"> is the number of quires which are waiting in queue to get memory. So here we can see approximately 100 queries are waiting to get their requested memory. </w:t>
      </w:r>
    </w:p>
    <w:p w14:paraId="61145F0E" w14:textId="77777777" w:rsidR="00657085" w:rsidRDefault="00657085" w:rsidP="00657085">
      <w:pPr>
        <w:pStyle w:val="HTMLPreformatted"/>
      </w:pPr>
      <w:r>
        <w:t xml:space="preserve">SELECT * FROM </w:t>
      </w:r>
      <w:proofErr w:type="spellStart"/>
      <w:r>
        <w:t>sys.dm_exec_query_resource_semaphores</w:t>
      </w:r>
      <w:proofErr w:type="spellEnd"/>
    </w:p>
    <w:p w14:paraId="658F8F66" w14:textId="77777777" w:rsidR="00657085" w:rsidRDefault="00657085" w:rsidP="00657085"/>
    <w:p w14:paraId="4F7D2ACC" w14:textId="0BBA7FA4" w:rsidR="00657085" w:rsidRDefault="00657085" w:rsidP="00657085">
      <w:r>
        <w:rPr>
          <w:noProof/>
        </w:rPr>
        <w:lastRenderedPageBreak/>
        <w:drawing>
          <wp:inline distT="0" distB="0" distL="0" distR="0" wp14:anchorId="02DF4260" wp14:editId="2B558ACC">
            <wp:extent cx="5943600" cy="1446530"/>
            <wp:effectExtent l="0" t="0" r="0" b="1270"/>
            <wp:docPr id="7" name="Picture 7" descr="Find the no of queries in waiting to get mem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nd the no of queries in waiting to get memori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446530"/>
                    </a:xfrm>
                    <a:prstGeom prst="rect">
                      <a:avLst/>
                    </a:prstGeom>
                    <a:noFill/>
                    <a:ln>
                      <a:noFill/>
                    </a:ln>
                  </pic:spPr>
                </pic:pic>
              </a:graphicData>
            </a:graphic>
          </wp:inline>
        </w:drawing>
      </w:r>
    </w:p>
    <w:p w14:paraId="0FDFBFC9" w14:textId="77777777" w:rsidR="00657085" w:rsidRDefault="00657085" w:rsidP="00657085">
      <w:pPr>
        <w:pStyle w:val="NormalWeb"/>
      </w:pPr>
      <w:r>
        <w:rPr>
          <w:b/>
          <w:bCs/>
        </w:rPr>
        <w:t>Step 3</w:t>
      </w:r>
    </w:p>
    <w:p w14:paraId="15CD362C" w14:textId="77777777" w:rsidR="00657085" w:rsidRDefault="00657085" w:rsidP="00657085">
      <w:pPr>
        <w:pStyle w:val="NormalWeb"/>
      </w:pPr>
      <w:r>
        <w:t xml:space="preserve">Now we will get the details of all queries which are waiting in queue to get their requested memory. We will use DMV </w:t>
      </w:r>
      <w:proofErr w:type="spellStart"/>
      <w:r>
        <w:t>sys.dm_exec_query_memory_grants</w:t>
      </w:r>
      <w:proofErr w:type="spellEnd"/>
      <w:r>
        <w:t xml:space="preserve"> to get the total number of queries which are waiting in queue to get their memory along with the details. The columns </w:t>
      </w:r>
      <w:proofErr w:type="spellStart"/>
      <w:r>
        <w:rPr>
          <w:rStyle w:val="Strong"/>
          <w:rFonts w:eastAsiaTheme="majorEastAsia"/>
        </w:rPr>
        <w:t>grant_time</w:t>
      </w:r>
      <w:proofErr w:type="spellEnd"/>
      <w:r>
        <w:t xml:space="preserve"> and </w:t>
      </w:r>
      <w:proofErr w:type="spellStart"/>
      <w:r>
        <w:rPr>
          <w:rStyle w:val="Strong"/>
          <w:rFonts w:eastAsiaTheme="majorEastAsia"/>
        </w:rPr>
        <w:t>granted_memory_kb</w:t>
      </w:r>
      <w:proofErr w:type="spellEnd"/>
      <w:r>
        <w:t xml:space="preserve"> will be NULL for those queries which are waiting to get their requested memory. You can see in the below screenshot the requested memory amount and their waiting state because their </w:t>
      </w:r>
      <w:proofErr w:type="spellStart"/>
      <w:r>
        <w:t>grant_time</w:t>
      </w:r>
      <w:proofErr w:type="spellEnd"/>
      <w:r>
        <w:t xml:space="preserve"> and </w:t>
      </w:r>
      <w:proofErr w:type="spellStart"/>
      <w:r>
        <w:t>granted_memory_kb</w:t>
      </w:r>
      <w:proofErr w:type="spellEnd"/>
      <w:r>
        <w:t xml:space="preserve"> value is NULL.  We can also get the </w:t>
      </w:r>
      <w:proofErr w:type="spellStart"/>
      <w:r>
        <w:t>plan_handle</w:t>
      </w:r>
      <w:proofErr w:type="spellEnd"/>
      <w:r>
        <w:t xml:space="preserve"> and </w:t>
      </w:r>
      <w:proofErr w:type="spellStart"/>
      <w:r>
        <w:t>sql_handle</w:t>
      </w:r>
      <w:proofErr w:type="spellEnd"/>
      <w:r>
        <w:t xml:space="preserve"> of all queries with this DMV. We will use these values later to get the exact queries.</w:t>
      </w:r>
    </w:p>
    <w:p w14:paraId="7CA3F9A4" w14:textId="77777777" w:rsidR="00657085" w:rsidRDefault="00657085" w:rsidP="00657085">
      <w:pPr>
        <w:pStyle w:val="NormalWeb"/>
      </w:pPr>
      <w:r>
        <w:t xml:space="preserve">Note: there are too many columns to show, so this is just a partial listing of all columns. </w:t>
      </w:r>
    </w:p>
    <w:p w14:paraId="39AD099B" w14:textId="77777777" w:rsidR="00657085" w:rsidRDefault="00657085" w:rsidP="00657085">
      <w:pPr>
        <w:pStyle w:val="HTMLPreformatted"/>
      </w:pPr>
      <w:r>
        <w:t xml:space="preserve">SELECT * FROM </w:t>
      </w:r>
      <w:proofErr w:type="spellStart"/>
      <w:r>
        <w:t>sys.dm_exec_query_memory_grants</w:t>
      </w:r>
      <w:proofErr w:type="spellEnd"/>
    </w:p>
    <w:p w14:paraId="3E56510E" w14:textId="77777777" w:rsidR="00657085" w:rsidRDefault="00657085" w:rsidP="00657085"/>
    <w:p w14:paraId="10706672" w14:textId="41885FD5" w:rsidR="00657085" w:rsidRDefault="00657085" w:rsidP="00657085">
      <w:r>
        <w:rPr>
          <w:noProof/>
        </w:rPr>
        <w:drawing>
          <wp:inline distT="0" distB="0" distL="0" distR="0" wp14:anchorId="4A0221D6" wp14:editId="06D8AD98">
            <wp:extent cx="5943600" cy="2590165"/>
            <wp:effectExtent l="0" t="0" r="0" b="635"/>
            <wp:docPr id="6" name="Picture 6" descr="Details of all waiting qu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tails of all waiting quri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590165"/>
                    </a:xfrm>
                    <a:prstGeom prst="rect">
                      <a:avLst/>
                    </a:prstGeom>
                    <a:noFill/>
                    <a:ln>
                      <a:noFill/>
                    </a:ln>
                  </pic:spPr>
                </pic:pic>
              </a:graphicData>
            </a:graphic>
          </wp:inline>
        </w:drawing>
      </w:r>
    </w:p>
    <w:p w14:paraId="4316ED85" w14:textId="77777777" w:rsidR="00657085" w:rsidRDefault="00657085" w:rsidP="00657085">
      <w:pPr>
        <w:pStyle w:val="NormalWeb"/>
      </w:pPr>
      <w:r>
        <w:rPr>
          <w:b/>
          <w:bCs/>
        </w:rPr>
        <w:t>Step 4</w:t>
      </w:r>
    </w:p>
    <w:p w14:paraId="61A2D371" w14:textId="77777777" w:rsidR="00657085" w:rsidRDefault="00657085" w:rsidP="00657085">
      <w:pPr>
        <w:pStyle w:val="NormalWeb"/>
      </w:pPr>
      <w:r>
        <w:t xml:space="preserve">Now we will find the memory intensive queries. We can see the requested memory for all waiting queries. Here we can see the requested memory is too large for most of the transactions. We will get the </w:t>
      </w:r>
      <w:proofErr w:type="spellStart"/>
      <w:r>
        <w:t>plan_handle</w:t>
      </w:r>
      <w:proofErr w:type="spellEnd"/>
      <w:r>
        <w:t xml:space="preserve"> of all these queries to get the exact SQL text to </w:t>
      </w:r>
      <w:proofErr w:type="gramStart"/>
      <w:r>
        <w:t>look into</w:t>
      </w:r>
      <w:proofErr w:type="gramEnd"/>
      <w:r>
        <w:t xml:space="preserve"> the query plan.</w:t>
      </w:r>
    </w:p>
    <w:p w14:paraId="3E9684DF" w14:textId="77777777" w:rsidR="00657085" w:rsidRDefault="00657085" w:rsidP="00657085">
      <w:r>
        <w:lastRenderedPageBreak/>
        <w:t xml:space="preserve">select top 10 * from </w:t>
      </w:r>
      <w:proofErr w:type="spellStart"/>
      <w:r>
        <w:t>sys.dm_exec_query_memory_grants</w:t>
      </w:r>
      <w:proofErr w:type="spellEnd"/>
      <w:r>
        <w:t xml:space="preserve"> </w:t>
      </w:r>
    </w:p>
    <w:p w14:paraId="2F742B4A" w14:textId="77777777" w:rsidR="00657085" w:rsidRDefault="00657085" w:rsidP="00657085"/>
    <w:p w14:paraId="16AD8C47" w14:textId="14380D2B" w:rsidR="00657085" w:rsidRDefault="00657085" w:rsidP="00657085">
      <w:r>
        <w:rPr>
          <w:noProof/>
        </w:rPr>
        <w:drawing>
          <wp:inline distT="0" distB="0" distL="0" distR="0" wp14:anchorId="4ED8F430" wp14:editId="7FE8775C">
            <wp:extent cx="5943600" cy="2592705"/>
            <wp:effectExtent l="0" t="0" r="0" b="0"/>
            <wp:docPr id="5" name="Picture 5" descr="Find plan_handle of memory intensive queries to get the sql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nd plan_handle of memory intensive queries to get the sql cod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592705"/>
                    </a:xfrm>
                    <a:prstGeom prst="rect">
                      <a:avLst/>
                    </a:prstGeom>
                    <a:noFill/>
                    <a:ln>
                      <a:noFill/>
                    </a:ln>
                  </pic:spPr>
                </pic:pic>
              </a:graphicData>
            </a:graphic>
          </wp:inline>
        </w:drawing>
      </w:r>
    </w:p>
    <w:p w14:paraId="1AEB43D5" w14:textId="77777777" w:rsidR="00657085" w:rsidRDefault="00657085" w:rsidP="00657085">
      <w:pPr>
        <w:pStyle w:val="NormalWeb"/>
      </w:pPr>
      <w:r>
        <w:rPr>
          <w:b/>
          <w:bCs/>
        </w:rPr>
        <w:t>Step 5</w:t>
      </w:r>
    </w:p>
    <w:p w14:paraId="4E95F328" w14:textId="77777777" w:rsidR="00657085" w:rsidRDefault="00657085" w:rsidP="00657085">
      <w:pPr>
        <w:pStyle w:val="NormalWeb"/>
      </w:pPr>
      <w:r>
        <w:t xml:space="preserve">Now we will use the above </w:t>
      </w:r>
      <w:proofErr w:type="spellStart"/>
      <w:r>
        <w:t>plan_handle</w:t>
      </w:r>
      <w:proofErr w:type="spellEnd"/>
      <w:r>
        <w:t xml:space="preserve"> and </w:t>
      </w:r>
      <w:proofErr w:type="spellStart"/>
      <w:r>
        <w:t>sql</w:t>
      </w:r>
      <w:proofErr w:type="spellEnd"/>
      <w:r>
        <w:t xml:space="preserve"> handle to get the SQL code. </w:t>
      </w:r>
    </w:p>
    <w:p w14:paraId="699E28E2" w14:textId="77777777" w:rsidR="00657085" w:rsidRDefault="00657085" w:rsidP="00657085">
      <w:pPr>
        <w:pStyle w:val="NormalWeb"/>
      </w:pPr>
      <w:r>
        <w:t xml:space="preserve">Run the below statement to get the SQL code using the </w:t>
      </w:r>
      <w:proofErr w:type="spellStart"/>
      <w:r>
        <w:t>sql_handle</w:t>
      </w:r>
      <w:proofErr w:type="spellEnd"/>
      <w:r>
        <w:t xml:space="preserve"> from the above query.</w:t>
      </w:r>
    </w:p>
    <w:p w14:paraId="739360C2" w14:textId="77777777" w:rsidR="00657085" w:rsidRDefault="00657085" w:rsidP="00657085">
      <w:pPr>
        <w:pStyle w:val="HTMLPreformatted"/>
      </w:pPr>
      <w:r>
        <w:t xml:space="preserve">SELECT * FROM </w:t>
      </w:r>
      <w:proofErr w:type="spellStart"/>
      <w:r>
        <w:t>sys.dm_exec_sql_text</w:t>
      </w:r>
      <w:proofErr w:type="spellEnd"/>
      <w:r>
        <w:t>(</w:t>
      </w:r>
      <w:proofErr w:type="spellStart"/>
      <w:r>
        <w:t>sql_handle</w:t>
      </w:r>
      <w:proofErr w:type="spellEnd"/>
      <w:r>
        <w:t>)</w:t>
      </w:r>
    </w:p>
    <w:p w14:paraId="77F3D993" w14:textId="77777777" w:rsidR="00657085" w:rsidRDefault="00657085" w:rsidP="00657085"/>
    <w:p w14:paraId="60EEDA35" w14:textId="2ADA4F38" w:rsidR="00657085" w:rsidRDefault="00657085" w:rsidP="00657085">
      <w:r>
        <w:rPr>
          <w:noProof/>
        </w:rPr>
        <w:drawing>
          <wp:inline distT="0" distB="0" distL="0" distR="0" wp14:anchorId="741CB4BE" wp14:editId="005DD5A8">
            <wp:extent cx="5943600" cy="1247775"/>
            <wp:effectExtent l="0" t="0" r="0" b="9525"/>
            <wp:docPr id="4" name="Picture 4" descr="Find the SQL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nd the SQL cod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247775"/>
                    </a:xfrm>
                    <a:prstGeom prst="rect">
                      <a:avLst/>
                    </a:prstGeom>
                    <a:noFill/>
                    <a:ln>
                      <a:noFill/>
                    </a:ln>
                  </pic:spPr>
                </pic:pic>
              </a:graphicData>
            </a:graphic>
          </wp:inline>
        </w:drawing>
      </w:r>
    </w:p>
    <w:p w14:paraId="4635FC32" w14:textId="77777777" w:rsidR="00657085" w:rsidRDefault="00657085" w:rsidP="00657085"/>
    <w:p w14:paraId="2018D4F2" w14:textId="77777777" w:rsidR="00657085" w:rsidRDefault="00657085" w:rsidP="00657085">
      <w:pPr>
        <w:pStyle w:val="NormalWeb"/>
      </w:pPr>
      <w:r>
        <w:t xml:space="preserve">We can also get the SQL plan using the </w:t>
      </w:r>
      <w:proofErr w:type="spellStart"/>
      <w:r>
        <w:t>plan_handle</w:t>
      </w:r>
      <w:proofErr w:type="spellEnd"/>
      <w:r>
        <w:t xml:space="preserve"> from the query in Step 4. </w:t>
      </w:r>
    </w:p>
    <w:p w14:paraId="73AE0607" w14:textId="77777777" w:rsidR="00657085" w:rsidRDefault="00657085" w:rsidP="00657085">
      <w:r>
        <w:t xml:space="preserve">SELECT * FROM </w:t>
      </w:r>
      <w:proofErr w:type="spellStart"/>
      <w:r>
        <w:t>sys.dm_exec_sql_plan</w:t>
      </w:r>
      <w:proofErr w:type="spellEnd"/>
      <w:r>
        <w:t>(</w:t>
      </w:r>
      <w:proofErr w:type="spellStart"/>
      <w:r>
        <w:t>plan_handle</w:t>
      </w:r>
      <w:proofErr w:type="spellEnd"/>
      <w:r>
        <w:t xml:space="preserve">) </w:t>
      </w:r>
    </w:p>
    <w:p w14:paraId="762A2AA2" w14:textId="77777777" w:rsidR="00657085" w:rsidRDefault="00657085" w:rsidP="00657085">
      <w:pPr>
        <w:pStyle w:val="Heading3"/>
      </w:pPr>
      <w:r>
        <w:t>Conclusion</w:t>
      </w:r>
    </w:p>
    <w:p w14:paraId="4AB27EDD" w14:textId="77777777" w:rsidR="00657085" w:rsidRDefault="00657085" w:rsidP="00657085">
      <w:pPr>
        <w:pStyle w:val="NormalWeb"/>
      </w:pPr>
      <w:r>
        <w:t xml:space="preserve">Now that we have found the memory intensive queries and their execution plans, our next step is to </w:t>
      </w:r>
      <w:proofErr w:type="gramStart"/>
      <w:r>
        <w:t>look into</w:t>
      </w:r>
      <w:proofErr w:type="gramEnd"/>
      <w:r>
        <w:t xml:space="preserve"> these queries and figure out how to tune them.  We should </w:t>
      </w:r>
      <w:proofErr w:type="gramStart"/>
      <w:r>
        <w:t>look into</w:t>
      </w:r>
      <w:proofErr w:type="gramEnd"/>
      <w:r>
        <w:t xml:space="preserve"> bad or missing indexes used in the query and implement proper indexing.  In our case, it was bad indexes which </w:t>
      </w:r>
      <w:r>
        <w:lastRenderedPageBreak/>
        <w:t xml:space="preserve">were causing the memory pressure. After implementing proper </w:t>
      </w:r>
      <w:proofErr w:type="gramStart"/>
      <w:r>
        <w:t>indexing</w:t>
      </w:r>
      <w:proofErr w:type="gramEnd"/>
      <w:r>
        <w:t xml:space="preserve"> the same query was running with much less requested memory.</w:t>
      </w:r>
    </w:p>
    <w:p w14:paraId="3CB9C16C" w14:textId="77777777" w:rsidR="00657085" w:rsidRDefault="00657085" w:rsidP="00657085">
      <w:pPr>
        <w:pStyle w:val="Heading5"/>
      </w:pPr>
      <w:r>
        <w:t>Next Steps</w:t>
      </w:r>
    </w:p>
    <w:p w14:paraId="3D3E1D9B" w14:textId="77777777" w:rsidR="00657085" w:rsidRDefault="00657085" w:rsidP="00657085">
      <w:pPr>
        <w:numPr>
          <w:ilvl w:val="0"/>
          <w:numId w:val="1"/>
        </w:numPr>
        <w:spacing w:before="100" w:beforeAutospacing="1" w:after="100" w:afterAutospacing="1" w:line="240" w:lineRule="auto"/>
      </w:pPr>
      <w:r>
        <w:t xml:space="preserve">Use this tip to identify the queries which are consuming more memory and putting remaining transactions into wait state due to lack of memory. </w:t>
      </w:r>
    </w:p>
    <w:p w14:paraId="1302A731" w14:textId="77777777" w:rsidR="00657085" w:rsidRDefault="00657085" w:rsidP="00657085">
      <w:pPr>
        <w:numPr>
          <w:ilvl w:val="0"/>
          <w:numId w:val="1"/>
        </w:numPr>
        <w:spacing w:before="100" w:beforeAutospacing="1" w:after="100" w:afterAutospacing="1" w:line="240" w:lineRule="auto"/>
      </w:pPr>
      <w:r>
        <w:t xml:space="preserve">Also look at the other columns of the above DMVs and correlate them to each other for better analysis and understanding of performance issues. </w:t>
      </w:r>
    </w:p>
    <w:p w14:paraId="67D4BB25" w14:textId="77777777" w:rsidR="00657085" w:rsidRDefault="00657085" w:rsidP="00657085">
      <w:pPr>
        <w:numPr>
          <w:ilvl w:val="0"/>
          <w:numId w:val="1"/>
        </w:numPr>
        <w:spacing w:before="100" w:beforeAutospacing="1" w:after="100" w:afterAutospacing="1" w:line="240" w:lineRule="auto"/>
      </w:pPr>
      <w:r>
        <w:t xml:space="preserve">These DMVs should provide an ample amount of information so you can identify the issue. </w:t>
      </w:r>
    </w:p>
    <w:p w14:paraId="671C6B0E" w14:textId="77777777" w:rsidR="00657085" w:rsidRDefault="00657085" w:rsidP="00657085">
      <w:pPr>
        <w:numPr>
          <w:ilvl w:val="0"/>
          <w:numId w:val="1"/>
        </w:numPr>
        <w:spacing w:before="100" w:beforeAutospacing="1" w:after="100" w:afterAutospacing="1" w:line="240" w:lineRule="auto"/>
      </w:pPr>
      <w:r>
        <w:t xml:space="preserve">Read more tips on </w:t>
      </w:r>
      <w:hyperlink r:id="rId16" w:tgtFrame="_blank" w:history="1">
        <w:r>
          <w:rPr>
            <w:rStyle w:val="Hyperlink"/>
          </w:rPr>
          <w:t>Performance Tuning</w:t>
        </w:r>
      </w:hyperlink>
      <w:r>
        <w:t xml:space="preserve"> to improve your system performance.</w:t>
      </w:r>
    </w:p>
    <w:p w14:paraId="3F4D2640" w14:textId="77777777" w:rsidR="00657085" w:rsidRDefault="00657085"/>
    <w:sectPr w:rsidR="0065708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035B24"/>
    <w:multiLevelType w:val="multilevel"/>
    <w:tmpl w:val="8B56E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F61"/>
    <w:rsid w:val="00256DAC"/>
    <w:rsid w:val="00284F61"/>
    <w:rsid w:val="00657085"/>
    <w:rsid w:val="00DA2F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4E7F8"/>
  <w15:chartTrackingRefBased/>
  <w15:docId w15:val="{DD6EEED8-F5F2-4FE8-AE33-1A8EC4E1C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6D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84F61"/>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next w:val="Normal"/>
    <w:link w:val="Heading3Char"/>
    <w:uiPriority w:val="9"/>
    <w:semiHidden/>
    <w:unhideWhenUsed/>
    <w:qFormat/>
    <w:rsid w:val="006570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65708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4F61"/>
    <w:rPr>
      <w:rFonts w:ascii="Times New Roman" w:eastAsia="Times New Roman" w:hAnsi="Times New Roman" w:cs="Times New Roman"/>
      <w:b/>
      <w:bCs/>
      <w:sz w:val="36"/>
      <w:szCs w:val="36"/>
      <w:lang w:eastAsia="en-CA"/>
    </w:rPr>
  </w:style>
  <w:style w:type="paragraph" w:styleId="NormalWeb">
    <w:name w:val="Normal (Web)"/>
    <w:basedOn w:val="Normal"/>
    <w:uiPriority w:val="99"/>
    <w:semiHidden/>
    <w:unhideWhenUsed/>
    <w:rsid w:val="00284F61"/>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284F61"/>
    <w:rPr>
      <w:color w:val="0000FF"/>
      <w:u w:val="single"/>
    </w:rPr>
  </w:style>
  <w:style w:type="character" w:styleId="HTMLCode">
    <w:name w:val="HTML Code"/>
    <w:basedOn w:val="DefaultParagraphFont"/>
    <w:uiPriority w:val="99"/>
    <w:semiHidden/>
    <w:unhideWhenUsed/>
    <w:rsid w:val="00284F61"/>
    <w:rPr>
      <w:rFonts w:ascii="Courier New" w:eastAsia="Times New Roman" w:hAnsi="Courier New" w:cs="Courier New"/>
      <w:sz w:val="20"/>
      <w:szCs w:val="20"/>
    </w:rPr>
  </w:style>
  <w:style w:type="character" w:styleId="Emphasis">
    <w:name w:val="Emphasis"/>
    <w:basedOn w:val="DefaultParagraphFont"/>
    <w:uiPriority w:val="20"/>
    <w:qFormat/>
    <w:rsid w:val="00284F61"/>
    <w:rPr>
      <w:i/>
      <w:iCs/>
    </w:rPr>
  </w:style>
  <w:style w:type="character" w:styleId="UnresolvedMention">
    <w:name w:val="Unresolved Mention"/>
    <w:basedOn w:val="DefaultParagraphFont"/>
    <w:uiPriority w:val="99"/>
    <w:semiHidden/>
    <w:unhideWhenUsed/>
    <w:rsid w:val="00284F61"/>
    <w:rPr>
      <w:color w:val="605E5C"/>
      <w:shd w:val="clear" w:color="auto" w:fill="E1DFDD"/>
    </w:rPr>
  </w:style>
  <w:style w:type="character" w:customStyle="1" w:styleId="Heading3Char">
    <w:name w:val="Heading 3 Char"/>
    <w:basedOn w:val="DefaultParagraphFont"/>
    <w:link w:val="Heading3"/>
    <w:uiPriority w:val="9"/>
    <w:semiHidden/>
    <w:rsid w:val="00657085"/>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657085"/>
    <w:rPr>
      <w:rFonts w:asciiTheme="majorHAnsi" w:eastAsiaTheme="majorEastAsia" w:hAnsiTheme="majorHAnsi" w:cstheme="majorBidi"/>
      <w:color w:val="2F5496" w:themeColor="accent1" w:themeShade="BF"/>
    </w:rPr>
  </w:style>
  <w:style w:type="paragraph" w:styleId="HTMLPreformatted">
    <w:name w:val="HTML Preformatted"/>
    <w:basedOn w:val="Normal"/>
    <w:link w:val="HTMLPreformattedChar"/>
    <w:uiPriority w:val="99"/>
    <w:semiHidden/>
    <w:unhideWhenUsed/>
    <w:rsid w:val="00657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657085"/>
    <w:rPr>
      <w:rFonts w:ascii="Courier New" w:eastAsia="Times New Roman" w:hAnsi="Courier New" w:cs="Courier New"/>
      <w:sz w:val="20"/>
      <w:szCs w:val="20"/>
      <w:lang w:eastAsia="en-CA"/>
    </w:rPr>
  </w:style>
  <w:style w:type="character" w:styleId="Strong">
    <w:name w:val="Strong"/>
    <w:basedOn w:val="DefaultParagraphFont"/>
    <w:uiPriority w:val="22"/>
    <w:qFormat/>
    <w:rsid w:val="00657085"/>
    <w:rPr>
      <w:b/>
      <w:bCs/>
    </w:rPr>
  </w:style>
  <w:style w:type="character" w:customStyle="1" w:styleId="Heading1Char">
    <w:name w:val="Heading 1 Char"/>
    <w:basedOn w:val="DefaultParagraphFont"/>
    <w:link w:val="Heading1"/>
    <w:uiPriority w:val="9"/>
    <w:rsid w:val="00256DA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9684284">
      <w:bodyDiv w:val="1"/>
      <w:marLeft w:val="0"/>
      <w:marRight w:val="0"/>
      <w:marTop w:val="0"/>
      <w:marBottom w:val="0"/>
      <w:divBdr>
        <w:top w:val="none" w:sz="0" w:space="0" w:color="auto"/>
        <w:left w:val="none" w:sz="0" w:space="0" w:color="auto"/>
        <w:bottom w:val="none" w:sz="0" w:space="0" w:color="auto"/>
        <w:right w:val="none" w:sz="0" w:space="0" w:color="auto"/>
      </w:divBdr>
      <w:divsChild>
        <w:div w:id="1828551858">
          <w:marLeft w:val="0"/>
          <w:marRight w:val="0"/>
          <w:marTop w:val="0"/>
          <w:marBottom w:val="0"/>
          <w:divBdr>
            <w:top w:val="none" w:sz="0" w:space="0" w:color="auto"/>
            <w:left w:val="none" w:sz="0" w:space="0" w:color="auto"/>
            <w:bottom w:val="none" w:sz="0" w:space="0" w:color="auto"/>
            <w:right w:val="none" w:sz="0" w:space="0" w:color="auto"/>
          </w:divBdr>
        </w:div>
        <w:div w:id="1496188789">
          <w:marLeft w:val="0"/>
          <w:marRight w:val="0"/>
          <w:marTop w:val="0"/>
          <w:marBottom w:val="0"/>
          <w:divBdr>
            <w:top w:val="none" w:sz="0" w:space="0" w:color="auto"/>
            <w:left w:val="none" w:sz="0" w:space="0" w:color="auto"/>
            <w:bottom w:val="none" w:sz="0" w:space="0" w:color="auto"/>
            <w:right w:val="none" w:sz="0" w:space="0" w:color="auto"/>
          </w:divBdr>
        </w:div>
        <w:div w:id="565380826">
          <w:marLeft w:val="0"/>
          <w:marRight w:val="0"/>
          <w:marTop w:val="0"/>
          <w:marBottom w:val="0"/>
          <w:divBdr>
            <w:top w:val="none" w:sz="0" w:space="0" w:color="auto"/>
            <w:left w:val="none" w:sz="0" w:space="0" w:color="auto"/>
            <w:bottom w:val="none" w:sz="0" w:space="0" w:color="auto"/>
            <w:right w:val="none" w:sz="0" w:space="0" w:color="auto"/>
          </w:divBdr>
        </w:div>
        <w:div w:id="1782187817">
          <w:marLeft w:val="0"/>
          <w:marRight w:val="0"/>
          <w:marTop w:val="0"/>
          <w:marBottom w:val="0"/>
          <w:divBdr>
            <w:top w:val="none" w:sz="0" w:space="0" w:color="auto"/>
            <w:left w:val="none" w:sz="0" w:space="0" w:color="auto"/>
            <w:bottom w:val="none" w:sz="0" w:space="0" w:color="auto"/>
            <w:right w:val="none" w:sz="0" w:space="0" w:color="auto"/>
          </w:divBdr>
        </w:div>
        <w:div w:id="677930551">
          <w:marLeft w:val="0"/>
          <w:marRight w:val="0"/>
          <w:marTop w:val="0"/>
          <w:marBottom w:val="0"/>
          <w:divBdr>
            <w:top w:val="none" w:sz="0" w:space="0" w:color="auto"/>
            <w:left w:val="none" w:sz="0" w:space="0" w:color="auto"/>
            <w:bottom w:val="none" w:sz="0" w:space="0" w:color="auto"/>
            <w:right w:val="none" w:sz="0" w:space="0" w:color="auto"/>
          </w:divBdr>
        </w:div>
        <w:div w:id="2015985019">
          <w:marLeft w:val="0"/>
          <w:marRight w:val="0"/>
          <w:marTop w:val="0"/>
          <w:marBottom w:val="0"/>
          <w:divBdr>
            <w:top w:val="none" w:sz="0" w:space="0" w:color="auto"/>
            <w:left w:val="none" w:sz="0" w:space="0" w:color="auto"/>
            <w:bottom w:val="none" w:sz="0" w:space="0" w:color="auto"/>
            <w:right w:val="none" w:sz="0" w:space="0" w:color="auto"/>
          </w:divBdr>
        </w:div>
        <w:div w:id="298460540">
          <w:marLeft w:val="0"/>
          <w:marRight w:val="0"/>
          <w:marTop w:val="0"/>
          <w:marBottom w:val="0"/>
          <w:divBdr>
            <w:top w:val="none" w:sz="0" w:space="0" w:color="auto"/>
            <w:left w:val="none" w:sz="0" w:space="0" w:color="auto"/>
            <w:bottom w:val="none" w:sz="0" w:space="0" w:color="auto"/>
            <w:right w:val="none" w:sz="0" w:space="0" w:color="auto"/>
          </w:divBdr>
        </w:div>
        <w:div w:id="470557249">
          <w:marLeft w:val="0"/>
          <w:marRight w:val="0"/>
          <w:marTop w:val="0"/>
          <w:marBottom w:val="0"/>
          <w:divBdr>
            <w:top w:val="none" w:sz="0" w:space="0" w:color="auto"/>
            <w:left w:val="none" w:sz="0" w:space="0" w:color="auto"/>
            <w:bottom w:val="none" w:sz="0" w:space="0" w:color="auto"/>
            <w:right w:val="none" w:sz="0" w:space="0" w:color="auto"/>
          </w:divBdr>
        </w:div>
        <w:div w:id="709720205">
          <w:marLeft w:val="0"/>
          <w:marRight w:val="0"/>
          <w:marTop w:val="0"/>
          <w:marBottom w:val="0"/>
          <w:divBdr>
            <w:top w:val="none" w:sz="0" w:space="0" w:color="auto"/>
            <w:left w:val="none" w:sz="0" w:space="0" w:color="auto"/>
            <w:bottom w:val="none" w:sz="0" w:space="0" w:color="auto"/>
            <w:right w:val="none" w:sz="0" w:space="0" w:color="auto"/>
          </w:divBdr>
        </w:div>
        <w:div w:id="1449425623">
          <w:marLeft w:val="0"/>
          <w:marRight w:val="0"/>
          <w:marTop w:val="0"/>
          <w:marBottom w:val="0"/>
          <w:divBdr>
            <w:top w:val="none" w:sz="0" w:space="0" w:color="auto"/>
            <w:left w:val="none" w:sz="0" w:space="0" w:color="auto"/>
            <w:bottom w:val="none" w:sz="0" w:space="0" w:color="auto"/>
            <w:right w:val="none" w:sz="0" w:space="0" w:color="auto"/>
          </w:divBdr>
        </w:div>
        <w:div w:id="664283247">
          <w:marLeft w:val="0"/>
          <w:marRight w:val="0"/>
          <w:marTop w:val="0"/>
          <w:marBottom w:val="0"/>
          <w:divBdr>
            <w:top w:val="none" w:sz="0" w:space="0" w:color="auto"/>
            <w:left w:val="none" w:sz="0" w:space="0" w:color="auto"/>
            <w:bottom w:val="none" w:sz="0" w:space="0" w:color="auto"/>
            <w:right w:val="none" w:sz="0" w:space="0" w:color="auto"/>
          </w:divBdr>
        </w:div>
      </w:divsChild>
    </w:div>
    <w:div w:id="1044792572">
      <w:bodyDiv w:val="1"/>
      <w:marLeft w:val="0"/>
      <w:marRight w:val="0"/>
      <w:marTop w:val="0"/>
      <w:marBottom w:val="0"/>
      <w:divBdr>
        <w:top w:val="none" w:sz="0" w:space="0" w:color="auto"/>
        <w:left w:val="none" w:sz="0" w:space="0" w:color="auto"/>
        <w:bottom w:val="none" w:sz="0" w:space="0" w:color="auto"/>
        <w:right w:val="none" w:sz="0" w:space="0" w:color="auto"/>
      </w:divBdr>
      <w:divsChild>
        <w:div w:id="1132211145">
          <w:marLeft w:val="0"/>
          <w:marRight w:val="0"/>
          <w:marTop w:val="0"/>
          <w:marBottom w:val="0"/>
          <w:divBdr>
            <w:top w:val="none" w:sz="0" w:space="0" w:color="auto"/>
            <w:left w:val="none" w:sz="0" w:space="0" w:color="auto"/>
            <w:bottom w:val="none" w:sz="0" w:space="0" w:color="auto"/>
            <w:right w:val="none" w:sz="0" w:space="0" w:color="auto"/>
          </w:divBdr>
          <w:divsChild>
            <w:div w:id="3672450">
              <w:marLeft w:val="0"/>
              <w:marRight w:val="0"/>
              <w:marTop w:val="0"/>
              <w:marBottom w:val="0"/>
              <w:divBdr>
                <w:top w:val="none" w:sz="0" w:space="0" w:color="auto"/>
                <w:left w:val="none" w:sz="0" w:space="0" w:color="auto"/>
                <w:bottom w:val="none" w:sz="0" w:space="0" w:color="auto"/>
                <w:right w:val="none" w:sz="0" w:space="0" w:color="auto"/>
              </w:divBdr>
              <w:divsChild>
                <w:div w:id="1781223065">
                  <w:marLeft w:val="0"/>
                  <w:marRight w:val="0"/>
                  <w:marTop w:val="0"/>
                  <w:marBottom w:val="0"/>
                  <w:divBdr>
                    <w:top w:val="none" w:sz="0" w:space="0" w:color="auto"/>
                    <w:left w:val="none" w:sz="0" w:space="0" w:color="auto"/>
                    <w:bottom w:val="none" w:sz="0" w:space="0" w:color="auto"/>
                    <w:right w:val="none" w:sz="0" w:space="0" w:color="auto"/>
                  </w:divBdr>
                </w:div>
                <w:div w:id="1485123671">
                  <w:marLeft w:val="0"/>
                  <w:marRight w:val="0"/>
                  <w:marTop w:val="0"/>
                  <w:marBottom w:val="0"/>
                  <w:divBdr>
                    <w:top w:val="none" w:sz="0" w:space="0" w:color="auto"/>
                    <w:left w:val="none" w:sz="0" w:space="0" w:color="auto"/>
                    <w:bottom w:val="none" w:sz="0" w:space="0" w:color="auto"/>
                    <w:right w:val="none" w:sz="0" w:space="0" w:color="auto"/>
                  </w:divBdr>
                </w:div>
                <w:div w:id="1884517418">
                  <w:marLeft w:val="0"/>
                  <w:marRight w:val="0"/>
                  <w:marTop w:val="0"/>
                  <w:marBottom w:val="0"/>
                  <w:divBdr>
                    <w:top w:val="none" w:sz="0" w:space="0" w:color="auto"/>
                    <w:left w:val="none" w:sz="0" w:space="0" w:color="auto"/>
                    <w:bottom w:val="none" w:sz="0" w:space="0" w:color="auto"/>
                    <w:right w:val="none" w:sz="0" w:space="0" w:color="auto"/>
                  </w:divBdr>
                  <w:divsChild>
                    <w:div w:id="61604712">
                      <w:marLeft w:val="0"/>
                      <w:marRight w:val="0"/>
                      <w:marTop w:val="0"/>
                      <w:marBottom w:val="0"/>
                      <w:divBdr>
                        <w:top w:val="none" w:sz="0" w:space="0" w:color="auto"/>
                        <w:left w:val="none" w:sz="0" w:space="0" w:color="auto"/>
                        <w:bottom w:val="none" w:sz="0" w:space="0" w:color="auto"/>
                        <w:right w:val="none" w:sz="0" w:space="0" w:color="auto"/>
                      </w:divBdr>
                    </w:div>
                    <w:div w:id="80381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294529">
          <w:blockQuote w:val="1"/>
          <w:marLeft w:val="720"/>
          <w:marRight w:val="720"/>
          <w:marTop w:val="100"/>
          <w:marBottom w:val="100"/>
          <w:divBdr>
            <w:top w:val="none" w:sz="0" w:space="0" w:color="auto"/>
            <w:left w:val="none" w:sz="0" w:space="0" w:color="auto"/>
            <w:bottom w:val="none" w:sz="0" w:space="0" w:color="auto"/>
            <w:right w:val="none" w:sz="0" w:space="0" w:color="auto"/>
          </w:divBdr>
        </w:div>
        <w:div w:id="320888830">
          <w:marLeft w:val="0"/>
          <w:marRight w:val="0"/>
          <w:marTop w:val="0"/>
          <w:marBottom w:val="0"/>
          <w:divBdr>
            <w:top w:val="none" w:sz="0" w:space="0" w:color="auto"/>
            <w:left w:val="none" w:sz="0" w:space="0" w:color="auto"/>
            <w:bottom w:val="none" w:sz="0" w:space="0" w:color="auto"/>
            <w:right w:val="none" w:sz="0" w:space="0" w:color="auto"/>
          </w:divBdr>
          <w:divsChild>
            <w:div w:id="142628310">
              <w:marLeft w:val="0"/>
              <w:marRight w:val="0"/>
              <w:marTop w:val="0"/>
              <w:marBottom w:val="0"/>
              <w:divBdr>
                <w:top w:val="none" w:sz="0" w:space="0" w:color="auto"/>
                <w:left w:val="none" w:sz="0" w:space="0" w:color="auto"/>
                <w:bottom w:val="none" w:sz="0" w:space="0" w:color="auto"/>
                <w:right w:val="none" w:sz="0" w:space="0" w:color="auto"/>
              </w:divBdr>
              <w:divsChild>
                <w:div w:id="1243296236">
                  <w:marLeft w:val="0"/>
                  <w:marRight w:val="0"/>
                  <w:marTop w:val="0"/>
                  <w:marBottom w:val="0"/>
                  <w:divBdr>
                    <w:top w:val="none" w:sz="0" w:space="0" w:color="auto"/>
                    <w:left w:val="none" w:sz="0" w:space="0" w:color="auto"/>
                    <w:bottom w:val="none" w:sz="0" w:space="0" w:color="auto"/>
                    <w:right w:val="none" w:sz="0" w:space="0" w:color="auto"/>
                  </w:divBdr>
                </w:div>
                <w:div w:id="873813119">
                  <w:marLeft w:val="0"/>
                  <w:marRight w:val="0"/>
                  <w:marTop w:val="0"/>
                  <w:marBottom w:val="0"/>
                  <w:divBdr>
                    <w:top w:val="none" w:sz="0" w:space="0" w:color="auto"/>
                    <w:left w:val="none" w:sz="0" w:space="0" w:color="auto"/>
                    <w:bottom w:val="none" w:sz="0" w:space="0" w:color="auto"/>
                    <w:right w:val="none" w:sz="0" w:space="0" w:color="auto"/>
                  </w:divBdr>
                </w:div>
                <w:div w:id="1672021609">
                  <w:marLeft w:val="0"/>
                  <w:marRight w:val="0"/>
                  <w:marTop w:val="0"/>
                  <w:marBottom w:val="0"/>
                  <w:divBdr>
                    <w:top w:val="none" w:sz="0" w:space="0" w:color="auto"/>
                    <w:left w:val="none" w:sz="0" w:space="0" w:color="auto"/>
                    <w:bottom w:val="none" w:sz="0" w:space="0" w:color="auto"/>
                    <w:right w:val="none" w:sz="0" w:space="0" w:color="auto"/>
                  </w:divBdr>
                  <w:divsChild>
                    <w:div w:id="527060024">
                      <w:marLeft w:val="0"/>
                      <w:marRight w:val="0"/>
                      <w:marTop w:val="0"/>
                      <w:marBottom w:val="0"/>
                      <w:divBdr>
                        <w:top w:val="none" w:sz="0" w:space="0" w:color="auto"/>
                        <w:left w:val="none" w:sz="0" w:space="0" w:color="auto"/>
                        <w:bottom w:val="none" w:sz="0" w:space="0" w:color="auto"/>
                        <w:right w:val="none" w:sz="0" w:space="0" w:color="auto"/>
                      </w:divBdr>
                    </w:div>
                    <w:div w:id="26261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829991">
          <w:marLeft w:val="0"/>
          <w:marRight w:val="0"/>
          <w:marTop w:val="0"/>
          <w:marBottom w:val="0"/>
          <w:divBdr>
            <w:top w:val="none" w:sz="0" w:space="0" w:color="auto"/>
            <w:left w:val="none" w:sz="0" w:space="0" w:color="auto"/>
            <w:bottom w:val="none" w:sz="0" w:space="0" w:color="auto"/>
            <w:right w:val="none" w:sz="0" w:space="0" w:color="auto"/>
          </w:divBdr>
        </w:div>
        <w:div w:id="17396305">
          <w:marLeft w:val="0"/>
          <w:marRight w:val="0"/>
          <w:marTop w:val="0"/>
          <w:marBottom w:val="0"/>
          <w:divBdr>
            <w:top w:val="none" w:sz="0" w:space="0" w:color="auto"/>
            <w:left w:val="none" w:sz="0" w:space="0" w:color="auto"/>
            <w:bottom w:val="none" w:sz="0" w:space="0" w:color="auto"/>
            <w:right w:val="none" w:sz="0" w:space="0" w:color="auto"/>
          </w:divBdr>
        </w:div>
        <w:div w:id="1024476843">
          <w:marLeft w:val="0"/>
          <w:marRight w:val="0"/>
          <w:marTop w:val="0"/>
          <w:marBottom w:val="0"/>
          <w:divBdr>
            <w:top w:val="none" w:sz="0" w:space="0" w:color="auto"/>
            <w:left w:val="none" w:sz="0" w:space="0" w:color="auto"/>
            <w:bottom w:val="none" w:sz="0" w:space="0" w:color="auto"/>
            <w:right w:val="none" w:sz="0" w:space="0" w:color="auto"/>
          </w:divBdr>
          <w:divsChild>
            <w:div w:id="1112017201">
              <w:marLeft w:val="0"/>
              <w:marRight w:val="0"/>
              <w:marTop w:val="0"/>
              <w:marBottom w:val="0"/>
              <w:divBdr>
                <w:top w:val="none" w:sz="0" w:space="0" w:color="auto"/>
                <w:left w:val="none" w:sz="0" w:space="0" w:color="auto"/>
                <w:bottom w:val="none" w:sz="0" w:space="0" w:color="auto"/>
                <w:right w:val="none" w:sz="0" w:space="0" w:color="auto"/>
              </w:divBdr>
            </w:div>
            <w:div w:id="35415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393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mssqltips.com/sql-server-tip-category/9/performance-tuning/" TargetMode="External"/><Relationship Id="rId1" Type="http://schemas.openxmlformats.org/officeDocument/2006/relationships/numbering" Target="numbering.xml"/><Relationship Id="rId6" Type="http://schemas.openxmlformats.org/officeDocument/2006/relationships/hyperlink" Target="https://www.sqlskills.com/blogs/paul/capturing-wait-statistics-period-time/" TargetMode="External"/><Relationship Id="rId11" Type="http://schemas.openxmlformats.org/officeDocument/2006/relationships/image" Target="media/image4.jpeg"/><Relationship Id="rId5" Type="http://schemas.openxmlformats.org/officeDocument/2006/relationships/hyperlink" Target="https://github.com/BrentOzarULTD/SQL-Server-First-Responder-Kit" TargetMode="External"/><Relationship Id="rId15" Type="http://schemas.openxmlformats.org/officeDocument/2006/relationships/image" Target="media/image8.jpeg"/><Relationship Id="rId10" Type="http://schemas.openxmlformats.org/officeDocument/2006/relationships/hyperlink" Target="https://www.mssqltips.com/sqlservertip/2827/troubleshooting-sql-server-resourcesemaphore-waittype-memory-issue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9</Pages>
  <Words>1784</Words>
  <Characters>10173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Jonatas de Mello</dc:creator>
  <cp:keywords/>
  <dc:description/>
  <cp:lastModifiedBy>Jonatas de Mello</cp:lastModifiedBy>
  <cp:revision>3</cp:revision>
  <dcterms:created xsi:type="dcterms:W3CDTF">2020-11-11T18:04:00Z</dcterms:created>
  <dcterms:modified xsi:type="dcterms:W3CDTF">2020-11-11T18:15:00Z</dcterms:modified>
</cp:coreProperties>
</file>