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C3C97" w14:textId="664D3275" w:rsidR="00B00054" w:rsidRDefault="00000000">
      <w:pPr>
        <w:pStyle w:val="Heading1"/>
        <w:rPr>
          <w:noProof/>
        </w:rPr>
      </w:pPr>
      <w:r>
        <w:rPr>
          <w:noProof/>
        </w:rPr>
        <w:t xml:space="preserve">Projeto de Chatbot </w:t>
      </w:r>
      <w:r w:rsidR="008E40AB">
        <w:rPr>
          <w:noProof/>
        </w:rPr>
        <w:t>com Inteligência Artificial</w:t>
      </w:r>
    </w:p>
    <w:p w14:paraId="40CD4EDD" w14:textId="77777777" w:rsidR="00B00054" w:rsidRDefault="00000000">
      <w:pPr>
        <w:pStyle w:val="Heading2"/>
        <w:rPr>
          <w:noProof/>
        </w:rPr>
      </w:pPr>
      <w:r>
        <w:rPr>
          <w:noProof/>
        </w:rPr>
        <w:t>Objetivo e Escopo</w:t>
      </w:r>
    </w:p>
    <w:p w14:paraId="1F573E3E" w14:textId="77777777" w:rsidR="00B00054" w:rsidRDefault="00000000">
      <w:pPr>
        <w:rPr>
          <w:noProof/>
        </w:rPr>
      </w:pPr>
      <w:r>
        <w:rPr>
          <w:noProof/>
        </w:rPr>
        <w:t>Este chatbot será utilizado para atendimento ao cliente, permitindo a interação inicial automatizada com usuários para perguntas frequentes, orientações de serviços e suporte básico. O escopo é focado em simplificar interações iniciais, redirecionando casos complexos a agentes humanos.</w:t>
      </w:r>
    </w:p>
    <w:p w14:paraId="70FB8EB6" w14:textId="77777777" w:rsidR="00B00054" w:rsidRDefault="00000000">
      <w:pPr>
        <w:pStyle w:val="Heading2"/>
        <w:rPr>
          <w:noProof/>
        </w:rPr>
      </w:pPr>
      <w:r>
        <w:rPr>
          <w:noProof/>
        </w:rPr>
        <w:t>Estrutura da Arquitetura</w:t>
      </w:r>
    </w:p>
    <w:p w14:paraId="7D9ED32D" w14:textId="77777777" w:rsidR="00B00054" w:rsidRDefault="00000000">
      <w:pPr>
        <w:pStyle w:val="Heading3"/>
        <w:rPr>
          <w:noProof/>
        </w:rPr>
      </w:pPr>
      <w:r>
        <w:rPr>
          <w:noProof/>
        </w:rPr>
        <w:t>1. Camadas da Arquitetura</w:t>
      </w:r>
    </w:p>
    <w:p w14:paraId="51185750" w14:textId="77777777" w:rsidR="00B00054" w:rsidRDefault="00000000">
      <w:pPr>
        <w:rPr>
          <w:noProof/>
        </w:rPr>
      </w:pPr>
      <w:r>
        <w:rPr>
          <w:noProof/>
        </w:rPr>
        <w:t>- Interface de Usuário (Front-End): Disponível em widgets de chat para site e integração com aplicativos de mensagem como WhatsApp e Facebook Messenger. Permite comunicação simples e acessível ao usuário final.</w:t>
      </w:r>
      <w:r>
        <w:rPr>
          <w:noProof/>
        </w:rPr>
        <w:br/>
        <w:t>- Motor de Processamento de Linguagem Natural (NLP): Ferramentas sugeridas: Dialogflow (Google), Rasa (open-source) ou IBM Watson. Este componente interpreta as mensagens dos usuários, identificando intenções e contextos para fornecer respostas apropriadas.</w:t>
      </w:r>
      <w:r>
        <w:rPr>
          <w:noProof/>
        </w:rPr>
        <w:br/>
        <w:t>- Back-End (Processamento e Integração com Sistemas): Gerencia a lógica de negócio e faz a conexão com sistemas internos e banco de dados. Implementado em uma estrutura como Flask (Python) para gerenciar a comunicação entre o front-end e os dados. Banco de Dados: MySQL ou MongoDB para armazenar interações, dados de clientes e informações relevantes.</w:t>
      </w:r>
      <w:r>
        <w:rPr>
          <w:noProof/>
        </w:rPr>
        <w:br/>
        <w:t>- Infraestrutura: Para escalabilidade, utiliza uma infraestrutura baseada em microsserviços e Docker/Kubernetes. Opcionalmente, usa AWS ou Google Cloud para hospedagem, proporcionando estabilidade e segurança.</w:t>
      </w:r>
    </w:p>
    <w:p w14:paraId="2DDA7C8B" w14:textId="77777777" w:rsidR="00B00054" w:rsidRDefault="00000000">
      <w:pPr>
        <w:pStyle w:val="Heading3"/>
        <w:rPr>
          <w:noProof/>
        </w:rPr>
      </w:pPr>
      <w:r>
        <w:rPr>
          <w:noProof/>
        </w:rPr>
        <w:t>2. Elementos e Funções</w:t>
      </w:r>
    </w:p>
    <w:p w14:paraId="31E8AA3A" w14:textId="77777777" w:rsidR="00B00054" w:rsidRDefault="00000000">
      <w:pPr>
        <w:rPr>
          <w:noProof/>
        </w:rPr>
      </w:pPr>
      <w:r>
        <w:rPr>
          <w:noProof/>
        </w:rPr>
        <w:t>- Interface de Usuário: Facilita a comunicação com o cliente através de uma interface de fácil acesso e interação intuitiva.</w:t>
      </w:r>
      <w:r>
        <w:rPr>
          <w:noProof/>
        </w:rPr>
        <w:br/>
        <w:t>- NLP: Processa as mensagens e devolve respostas contextualizadas, com ajustes constantes baseados em dados sintéticos e reais.</w:t>
      </w:r>
      <w:r>
        <w:rPr>
          <w:noProof/>
        </w:rPr>
        <w:br/>
        <w:t>- Back-End e Integração com Banco de Dados: Consolida a lógica de negócio, processando requisições e acessando dados necessários para fornecer informações ao usuário.</w:t>
      </w:r>
      <w:r>
        <w:rPr>
          <w:noProof/>
        </w:rPr>
        <w:br/>
        <w:t>- Infraestrutura: Garante que o sistema é escalável e seguro, preparado para um aumento na demanda de usuários.</w:t>
      </w:r>
    </w:p>
    <w:p w14:paraId="45D742B8" w14:textId="77777777" w:rsidR="00B00054" w:rsidRDefault="00000000">
      <w:pPr>
        <w:pStyle w:val="Heading2"/>
        <w:rPr>
          <w:noProof/>
        </w:rPr>
      </w:pPr>
      <w:r>
        <w:rPr>
          <w:noProof/>
        </w:rPr>
        <w:t>Custos Previsto</w:t>
      </w:r>
    </w:p>
    <w:p w14:paraId="6E2769E7" w14:textId="77777777" w:rsidR="00B00054" w:rsidRDefault="00000000">
      <w:pPr>
        <w:rPr>
          <w:noProof/>
        </w:rPr>
      </w:pPr>
      <w:r>
        <w:rPr>
          <w:noProof/>
        </w:rPr>
        <w:t>- Interface de Usuário: Integrada ao site, sem custo adicional.</w:t>
      </w:r>
      <w:r>
        <w:rPr>
          <w:noProof/>
        </w:rPr>
        <w:br/>
        <w:t xml:space="preserve">- NLP (Dialogflow ou Rasa): Dialogflow possui um modelo gratuito com limitações de uso; </w:t>
      </w:r>
      <w:r>
        <w:rPr>
          <w:noProof/>
        </w:rPr>
        <w:lastRenderedPageBreak/>
        <w:t>Rasa é open-source.</w:t>
      </w:r>
      <w:r>
        <w:rPr>
          <w:noProof/>
        </w:rPr>
        <w:br/>
        <w:t>- Back-End e Banco de Dados: Com infraestrutura local, utiliza ferramentas gratuitas (como MySQL) ou opta por instâncias em nuvem com custos mensais baixos.</w:t>
      </w:r>
      <w:r>
        <w:rPr>
          <w:noProof/>
        </w:rPr>
        <w:br/>
        <w:t>- Infraestrutura (AWS/Google Cloud): Utiliza instâncias gratuitas com US$ 50 de crédito inicial, podendo escalar para planos pagos se necessário.</w:t>
      </w:r>
    </w:p>
    <w:p w14:paraId="7916B3AF" w14:textId="77777777" w:rsidR="00B00054" w:rsidRDefault="00000000">
      <w:pPr>
        <w:pStyle w:val="Heading2"/>
        <w:rPr>
          <w:noProof/>
        </w:rPr>
      </w:pPr>
      <w:r>
        <w:rPr>
          <w:noProof/>
        </w:rPr>
        <w:t>Resultados Esperados</w:t>
      </w:r>
    </w:p>
    <w:p w14:paraId="76F828A6" w14:textId="77777777" w:rsidR="00B00054" w:rsidRDefault="00000000">
      <w:pPr>
        <w:rPr>
          <w:noProof/>
        </w:rPr>
      </w:pPr>
      <w:r>
        <w:rPr>
          <w:noProof/>
        </w:rPr>
        <w:t>Espera-se melhorar a eficiência do atendimento, reduzindo o tempo de resposta e oferecendo suporte 24/7. O valor agregado inclui economia de custos com atendimento humano e aumento da satisfação do cliente, promovendo uma experiência fluida e prática.</w:t>
      </w:r>
    </w:p>
    <w:sectPr w:rsidR="00B00054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1C080D" w14:textId="77777777" w:rsidR="00CC6511" w:rsidRDefault="00CC6511" w:rsidP="00756998">
      <w:pPr>
        <w:spacing w:after="0" w:line="240" w:lineRule="auto"/>
      </w:pPr>
      <w:r>
        <w:separator/>
      </w:r>
    </w:p>
  </w:endnote>
  <w:endnote w:type="continuationSeparator" w:id="0">
    <w:p w14:paraId="7C31697B" w14:textId="77777777" w:rsidR="00CC6511" w:rsidRDefault="00CC6511" w:rsidP="00756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52F8B3" w14:textId="77777777" w:rsidR="00CC6511" w:rsidRDefault="00CC6511" w:rsidP="00756998">
      <w:pPr>
        <w:spacing w:after="0" w:line="240" w:lineRule="auto"/>
      </w:pPr>
      <w:r>
        <w:separator/>
      </w:r>
    </w:p>
  </w:footnote>
  <w:footnote w:type="continuationSeparator" w:id="0">
    <w:p w14:paraId="7C3F0915" w14:textId="77777777" w:rsidR="00CC6511" w:rsidRDefault="00CC6511" w:rsidP="007569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DD564B" w14:textId="37243704" w:rsidR="00756998" w:rsidRDefault="00756998">
    <w:pPr>
      <w:pStyle w:val="Header"/>
    </w:pPr>
    <w:r>
      <w:rPr>
        <w:noProof/>
        <w:lang w:eastAsia="zh-CN"/>
      </w:rPr>
      <mc:AlternateContent>
        <mc:Choice Requires="wps">
          <w:drawing>
            <wp:anchor distT="228600" distB="228600" distL="114300" distR="114300" simplePos="0" relativeHeight="251659264" behindDoc="0" locked="0" layoutInCell="1" allowOverlap="0" wp14:anchorId="3F14FC75" wp14:editId="2325EFFE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594360" cy="987552"/>
              <wp:effectExtent l="0" t="0" r="0" b="5080"/>
              <wp:wrapTopAndBottom/>
              <wp:docPr id="133" name="Rectangle 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594360" cy="987552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A2F1516" w14:textId="77777777" w:rsidR="00756998" w:rsidRDefault="00756998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7600</wp14:pctWidth>
              </wp14:sizeRelH>
              <wp14:sizeRelV relativeFrom="page">
                <wp14:pctHeight>9800</wp14:pctHeight>
              </wp14:sizeRelV>
            </wp:anchor>
          </w:drawing>
        </mc:Choice>
        <mc:Fallback>
          <w:pict>
            <v:rect w14:anchorId="3F14FC75" id="Rectangle 16" o:spid="_x0000_s1026" style="position:absolute;margin-left:-4.4pt;margin-top:0;width:46.8pt;height:77.75pt;z-index:251659264;visibility:visible;mso-wrap-style:square;mso-width-percent:76;mso-height-percent:98;mso-top-percent:23;mso-wrap-distance-left:9pt;mso-wrap-distance-top:18pt;mso-wrap-distance-right:9pt;mso-wrap-distance-bottom:18pt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" o:allowoverlap="f" fillcolor="#4f81bd [3204]" stroked="f" strokeweight="2pt">
              <o:lock v:ext="edit" aspectratio="t"/>
              <v:textbox>
                <w:txbxContent>
                  <w:p w14:paraId="6A2F1516" w14:textId="77777777" w:rsidR="00756998" w:rsidRDefault="00756998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right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4"/>
                      </w:rPr>
                      <w:t>0</w:t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type="topAndBottom" anchorx="margin" anchory="page"/>
            </v:rect>
          </w:pict>
        </mc:Fallback>
      </mc:AlternateContent>
    </w:r>
    <w:r>
      <w:t>FIAP Inteligência Artificial – Jônatas Gomes Alves – RM559693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7638530">
    <w:abstractNumId w:val="8"/>
  </w:num>
  <w:num w:numId="2" w16cid:durableId="373431768">
    <w:abstractNumId w:val="6"/>
  </w:num>
  <w:num w:numId="3" w16cid:durableId="1683777847">
    <w:abstractNumId w:val="5"/>
  </w:num>
  <w:num w:numId="4" w16cid:durableId="125513409">
    <w:abstractNumId w:val="4"/>
  </w:num>
  <w:num w:numId="5" w16cid:durableId="2046371385">
    <w:abstractNumId w:val="7"/>
  </w:num>
  <w:num w:numId="6" w16cid:durableId="1160733894">
    <w:abstractNumId w:val="3"/>
  </w:num>
  <w:num w:numId="7" w16cid:durableId="739641121">
    <w:abstractNumId w:val="2"/>
  </w:num>
  <w:num w:numId="8" w16cid:durableId="1452899472">
    <w:abstractNumId w:val="1"/>
  </w:num>
  <w:num w:numId="9" w16cid:durableId="882983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56998"/>
    <w:rsid w:val="007570AB"/>
    <w:rsid w:val="008E40AB"/>
    <w:rsid w:val="00AA1D8D"/>
    <w:rsid w:val="00B00054"/>
    <w:rsid w:val="00B47730"/>
    <w:rsid w:val="00CB0664"/>
    <w:rsid w:val="00CC6511"/>
    <w:rsid w:val="00DB389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F35FF6"/>
  <w14:defaultImageDpi w14:val="300"/>
  <w15:docId w15:val="{5D3C89A6-569B-F44D-B93A-FC10A9AAE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393</Words>
  <Characters>2360</Characters>
  <Application>Microsoft Office Word</Application>
  <DocSecurity>0</DocSecurity>
  <Lines>43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FIAP Chatbot IA</dc:title>
  <dc:subject/>
  <dc:creator>Jônatas Gomes RM559693</dc:creator>
  <cp:keywords/>
  <dc:description/>
  <cp:lastModifiedBy>Jonatas Alves</cp:lastModifiedBy>
  <cp:revision>4</cp:revision>
  <dcterms:created xsi:type="dcterms:W3CDTF">2013-12-23T23:15:00Z</dcterms:created>
  <dcterms:modified xsi:type="dcterms:W3CDTF">2024-11-14T01:26:00Z</dcterms:modified>
  <cp:category/>
</cp:coreProperties>
</file>