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Consumo Energético no Brasil</w:t>
      </w:r>
    </w:p>
    <w:p>
      <w:pPr>
        <w:pStyle w:val="Heading2"/>
      </w:pPr>
      <w:r>
        <w:t>Objetivo</w:t>
      </w:r>
    </w:p>
    <w:p>
      <w:r>
        <w:t>O objetivo deste documento é armazenar e analisar os dados de consumo energético no Brasil utilizando bases de dados relacionais. A análise visa identificar tendências de aumento ou diminuição do consumo, com foco na demanda de energia elétrica e consumo per capita.</w:t>
      </w:r>
    </w:p>
    <w:p>
      <w:pPr>
        <w:pStyle w:val="Heading2"/>
      </w:pPr>
      <w:r>
        <w:t>Descrição dos Dados</w:t>
      </w:r>
    </w:p>
    <w:p>
      <w:r>
        <w:t>Os dados analisados são provenientes do conjunto de dados CTR - Curva de Carga Consumidor Tipo, disponibilizado pela ANEEL. Os principais campos incluem informações sobre a geração de dados, identificação de concessionárias, grupos tarifários e valores de demanda em diferentes intervalos de tempo.</w:t>
      </w:r>
    </w:p>
    <w:p>
      <w:pPr>
        <w:pStyle w:val="Heading2"/>
      </w:pPr>
      <w:r>
        <w:t>Estrutura Relacional do Banco de Dados</w:t>
      </w:r>
    </w:p>
    <w:p>
      <w:r>
        <w:t>Abaixo está o script SQL para criação das tabelas:</w:t>
      </w:r>
    </w:p>
    <w:p>
      <w:r>
        <w:br/>
        <w:t xml:space="preserve">    CREATE TABLE ConsumoEnergetico (</w:t>
        <w:br/>
        <w:t xml:space="preserve">        Ano INT,</w:t>
        <w:br/>
        <w:t xml:space="preserve">        GrupoTarifario VARCHAR(10),</w:t>
        <w:br/>
        <w:t xml:space="preserve">        ValorDemanda DECIMAL(15, 10)</w:t>
        <w:br/>
        <w:t xml:space="preserve">    );</w:t>
        <w:br/>
        <w:t xml:space="preserve">    </w:t>
      </w:r>
    </w:p>
    <w:p>
      <w:pPr>
        <w:pStyle w:val="Heading2"/>
      </w:pPr>
      <w:r>
        <w:t>Análise de Tendências</w:t>
      </w:r>
    </w:p>
    <w:p>
      <w:r>
        <w:t>Os dados a seguir mostram o consumo total de energia por ano:</w:t>
      </w:r>
    </w:p>
    <w:p>
      <w:r>
        <w:t>Ano: 2015.0, Consumo Total: 1026917.00</w:t>
      </w:r>
    </w:p>
    <w:p>
      <w:r>
        <w:t>Ano: 2016.0, Consumo Total: 813776.21</w:t>
      </w:r>
    </w:p>
    <w:p>
      <w:r>
        <w:t>Ano: 2017.0, Consumo Total: 513047.51</w:t>
      </w:r>
    </w:p>
    <w:p>
      <w:r>
        <w:t>Ano: 2018.0, Consumo Total: 1455828.80</w:t>
      </w:r>
    </w:p>
    <w:p>
      <w:r>
        <w:t>Ano: 2019.0, Consumo Total: 1383013.55</w:t>
      </w:r>
    </w:p>
    <w:p>
      <w:r>
        <w:t>Ano: 2020.0, Consumo Total: 212202.05</w:t>
      </w:r>
    </w:p>
    <w:p>
      <w:r>
        <w:t>Ano: 2021.0, Consumo Total: 1196540.80</w:t>
      </w:r>
    </w:p>
    <w:p>
      <w:r>
        <w:t>Ano: 2022.0, Consumo Total: 349994.86</w:t>
      </w:r>
    </w:p>
    <w:p>
      <w:r>
        <w:t>Ano: 2023.0, Consumo Total: 2907420.17</w:t>
      </w:r>
    </w:p>
    <w:p>
      <w:r>
        <w:t>Ano: 2024.0, Consumo Total: 102316.81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