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5EE7" w:rsidRDefault="00FD773A">
      <w:pPr>
        <w:pBdr>
          <w:top w:val="nil"/>
          <w:left w:val="nil"/>
          <w:bottom w:val="nil"/>
          <w:right w:val="nil"/>
          <w:between w:val="nil"/>
        </w:pBdr>
        <w:tabs>
          <w:tab w:val="right" w:pos="9923"/>
        </w:tabs>
        <w:spacing w:line="276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Componente Curricular: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ab/>
      </w:r>
      <w:proofErr w:type="gram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 </w:t>
      </w:r>
      <w:proofErr w:type="gramEnd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Genética                                                                        Data:  </w:t>
      </w:r>
      <w:r w:rsidR="000B1682">
        <w:rPr>
          <w:rFonts w:ascii="Calibri" w:eastAsia="Calibri" w:hAnsi="Calibri" w:cs="Calibri"/>
          <w:b/>
          <w:sz w:val="24"/>
          <w:szCs w:val="24"/>
        </w:rPr>
        <w:t>Setem</w:t>
      </w:r>
      <w:r>
        <w:rPr>
          <w:rFonts w:ascii="Calibri" w:eastAsia="Calibri" w:hAnsi="Calibri" w:cs="Calibri"/>
          <w:b/>
          <w:sz w:val="24"/>
          <w:szCs w:val="24"/>
        </w:rPr>
        <w:t>bro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/202</w:t>
      </w:r>
      <w:r w:rsidR="000B1682">
        <w:rPr>
          <w:rFonts w:ascii="Calibri" w:eastAsia="Calibri" w:hAnsi="Calibri" w:cs="Calibri"/>
          <w:b/>
          <w:color w:val="000000"/>
          <w:sz w:val="24"/>
          <w:szCs w:val="24"/>
        </w:rPr>
        <w:t>6</w:t>
      </w:r>
    </w:p>
    <w:p w:rsidR="00E35EE7" w:rsidRDefault="00FD773A">
      <w:pPr>
        <w:spacing w:line="276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Professores: Ismael e Murilo</w:t>
      </w:r>
      <w:r>
        <w:rPr>
          <w:rFonts w:ascii="Calibri" w:eastAsia="Calibri" w:hAnsi="Calibri" w:cs="Calibri"/>
          <w:b/>
          <w:sz w:val="24"/>
          <w:szCs w:val="24"/>
        </w:rPr>
        <w:tab/>
        <w:t xml:space="preserve">                        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  <w:t xml:space="preserve">            Série: 2ª</w:t>
      </w:r>
    </w:p>
    <w:p w:rsidR="00E35EE7" w:rsidRDefault="00FD77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</w:rPr>
        <w:t>Assunto:</w:t>
      </w:r>
      <w:proofErr w:type="gramStart"/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 </w:t>
      </w:r>
      <w:proofErr w:type="gramEnd"/>
      <w:r>
        <w:rPr>
          <w:rFonts w:ascii="Calibri" w:eastAsia="Calibri" w:hAnsi="Calibri" w:cs="Calibri"/>
          <w:b/>
          <w:sz w:val="24"/>
          <w:szCs w:val="24"/>
        </w:rPr>
        <w:t>Interação Gênica</w:t>
      </w:r>
    </w:p>
    <w:p w:rsidR="00E35EE7" w:rsidRDefault="00FD773A">
      <w:pPr>
        <w:spacing w:line="360" w:lineRule="auto"/>
        <w:rPr>
          <w:sz w:val="2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-184147</wp:posOffset>
                </wp:positionH>
                <wp:positionV relativeFrom="paragraph">
                  <wp:posOffset>82550</wp:posOffset>
                </wp:positionV>
                <wp:extent cx="6661785" cy="63500"/>
                <wp:effectExtent l="0" t="0" r="0" b="0"/>
                <wp:wrapNone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4158" y="3780000"/>
                          <a:ext cx="662368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oval" w="med" len="med"/>
                          <a:tailEnd type="oval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-184147</wp:posOffset>
                </wp:positionH>
                <wp:positionV relativeFrom="paragraph">
                  <wp:posOffset>82550</wp:posOffset>
                </wp:positionV>
                <wp:extent cx="6661785" cy="63500"/>
                <wp:effectExtent b="0" l="0" r="0" t="0"/>
                <wp:wrapNone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1785" cy="63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E35EE7" w:rsidRDefault="00FD773A">
      <w:pPr>
        <w:jc w:val="left"/>
        <w:rPr>
          <w:sz w:val="20"/>
          <w:szCs w:val="20"/>
        </w:rPr>
      </w:pPr>
      <w:proofErr w:type="gramStart"/>
      <w:r>
        <w:rPr>
          <w:sz w:val="20"/>
          <w:szCs w:val="20"/>
        </w:rPr>
        <w:t>1</w:t>
      </w:r>
      <w:proofErr w:type="gramEnd"/>
      <w:r>
        <w:rPr>
          <w:sz w:val="20"/>
          <w:szCs w:val="20"/>
        </w:rPr>
        <w:t>) (Unicamp)  Nos cães labradores, apenas dois genes autossômicos condicionam as cores  preta,  chocolate  e  dourada  da  pelagem.  A</w:t>
      </w:r>
      <w:proofErr w:type="gramStart"/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produção  do  pigmento  da  cor  preta  é determinada pelo alelo dominante B e a do pigmento chocolate, pelo alelo recessivo b. O gene E  também interfere na cor  do animal, já que controla a deposição de pigmento na pelagem. A cor dourada é determinada pelo genótipo </w:t>
      </w:r>
      <w:proofErr w:type="spellStart"/>
      <w:r>
        <w:rPr>
          <w:sz w:val="20"/>
          <w:szCs w:val="20"/>
        </w:rPr>
        <w:t>ee</w:t>
      </w:r>
      <w:proofErr w:type="spellEnd"/>
      <w:r>
        <w:rPr>
          <w:sz w:val="20"/>
          <w:szCs w:val="20"/>
        </w:rPr>
        <w:t>.</w:t>
      </w:r>
    </w:p>
    <w:p w:rsidR="00E35EE7" w:rsidRDefault="00FD773A">
      <w:pPr>
        <w:jc w:val="left"/>
        <w:rPr>
          <w:sz w:val="20"/>
          <w:szCs w:val="20"/>
        </w:rPr>
      </w:pPr>
      <w:r>
        <w:rPr>
          <w:sz w:val="20"/>
          <w:szCs w:val="20"/>
        </w:rPr>
        <w:t>Uma</w:t>
      </w:r>
      <w:proofErr w:type="gramStart"/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>fêmea  dourada  cruzou  com  um macho  chocolate  e  teve  filhotes  com  pelagem  preta  e filhotes com pelagem chocolate, na mesma proporção. Quando essa</w:t>
      </w:r>
      <w:proofErr w:type="gramStart"/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mesma fêmea dourada cruzou com um macho preto, nasceram oito filhotes sendo um chocolate, três pretos e quatro dourados. </w:t>
      </w:r>
    </w:p>
    <w:p w:rsidR="00E35EE7" w:rsidRDefault="00FD773A">
      <w:pPr>
        <w:jc w:val="left"/>
        <w:rPr>
          <w:sz w:val="20"/>
          <w:szCs w:val="20"/>
        </w:rPr>
      </w:pPr>
      <w:r>
        <w:rPr>
          <w:sz w:val="20"/>
          <w:szCs w:val="20"/>
        </w:rPr>
        <w:t>a) Qual o genótipo da fêmea mãe? Identifique e explique o tipo de interação gênica observada entre os genes envolvidos.</w:t>
      </w:r>
    </w:p>
    <w:p w:rsidR="00E35EE7" w:rsidRDefault="00FD773A">
      <w:pPr>
        <w:jc w:val="left"/>
        <w:rPr>
          <w:sz w:val="20"/>
          <w:szCs w:val="20"/>
        </w:rPr>
      </w:pPr>
      <w:r>
        <w:rPr>
          <w:sz w:val="20"/>
          <w:szCs w:val="20"/>
        </w:rPr>
        <w:t>b) Quais são</w:t>
      </w:r>
      <w:proofErr w:type="gramStart"/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>os genótipos do cão preto (pai) e do seu filhote chocolate? Mostrar como chegou à resposta.</w:t>
      </w:r>
    </w:p>
    <w:p w:rsidR="00E35EE7" w:rsidRDefault="00E35EE7">
      <w:pPr>
        <w:jc w:val="left"/>
        <w:rPr>
          <w:sz w:val="20"/>
          <w:szCs w:val="20"/>
        </w:rPr>
      </w:pPr>
    </w:p>
    <w:p w:rsidR="00E35EE7" w:rsidRDefault="00FD773A">
      <w:pPr>
        <w:jc w:val="left"/>
        <w:rPr>
          <w:color w:val="FF0000"/>
          <w:sz w:val="20"/>
          <w:szCs w:val="20"/>
        </w:rPr>
      </w:pPr>
      <w:proofErr w:type="gramStart"/>
      <w:r>
        <w:rPr>
          <w:color w:val="FF0000"/>
          <w:sz w:val="20"/>
          <w:szCs w:val="20"/>
        </w:rPr>
        <w:t>1</w:t>
      </w:r>
      <w:proofErr w:type="gramEnd"/>
      <w:r>
        <w:rPr>
          <w:color w:val="FF0000"/>
          <w:sz w:val="20"/>
          <w:szCs w:val="20"/>
        </w:rPr>
        <w:t xml:space="preserve">) a)  A  fêmea  mãe  tem  o  genótipo  </w:t>
      </w:r>
      <w:proofErr w:type="spellStart"/>
      <w:r>
        <w:rPr>
          <w:color w:val="FF0000"/>
          <w:sz w:val="20"/>
          <w:szCs w:val="20"/>
        </w:rPr>
        <w:t>Bbee</w:t>
      </w:r>
      <w:proofErr w:type="spellEnd"/>
      <w:r>
        <w:rPr>
          <w:color w:val="FF0000"/>
          <w:sz w:val="20"/>
          <w:szCs w:val="20"/>
        </w:rPr>
        <w:t>.  Interação</w:t>
      </w:r>
      <w:proofErr w:type="gramStart"/>
      <w:r>
        <w:rPr>
          <w:color w:val="FF0000"/>
          <w:sz w:val="20"/>
          <w:szCs w:val="20"/>
        </w:rPr>
        <w:t xml:space="preserve">  </w:t>
      </w:r>
      <w:proofErr w:type="gramEnd"/>
      <w:r>
        <w:rPr>
          <w:color w:val="FF0000"/>
          <w:sz w:val="20"/>
          <w:szCs w:val="20"/>
        </w:rPr>
        <w:t xml:space="preserve">gênica  é  quando  um  ou  mais  genes, localizados ou não no mesmo cromossomo, agem conjuntamente na determinação de uma característica. A interação gênica observada entre os genes envolvidos na determinação da cor da pelagem de labradores é denominada </w:t>
      </w:r>
      <w:proofErr w:type="spellStart"/>
      <w:r>
        <w:rPr>
          <w:color w:val="FF0000"/>
          <w:sz w:val="20"/>
          <w:szCs w:val="20"/>
        </w:rPr>
        <w:t>epistasia</w:t>
      </w:r>
      <w:proofErr w:type="spellEnd"/>
      <w:r>
        <w:rPr>
          <w:color w:val="FF0000"/>
          <w:sz w:val="20"/>
          <w:szCs w:val="20"/>
        </w:rPr>
        <w:t xml:space="preserve">. Nesse tipo de interação, o gene “e” impede a expressão dos alelos de outro par, ou seja, impede a deposição de pigmento </w:t>
      </w:r>
      <w:proofErr w:type="gramStart"/>
      <w:r>
        <w:rPr>
          <w:color w:val="FF0000"/>
          <w:sz w:val="20"/>
          <w:szCs w:val="20"/>
        </w:rPr>
        <w:t>na</w:t>
      </w:r>
      <w:proofErr w:type="gramEnd"/>
      <w:r>
        <w:rPr>
          <w:color w:val="FF0000"/>
          <w:sz w:val="20"/>
          <w:szCs w:val="20"/>
        </w:rPr>
        <w:t xml:space="preserve"> </w:t>
      </w:r>
    </w:p>
    <w:p w:rsidR="00E35EE7" w:rsidRDefault="00FD773A">
      <w:pPr>
        <w:jc w:val="left"/>
        <w:rPr>
          <w:color w:val="FF0000"/>
          <w:sz w:val="20"/>
          <w:szCs w:val="20"/>
        </w:rPr>
      </w:pPr>
      <w:proofErr w:type="gramStart"/>
      <w:r>
        <w:rPr>
          <w:color w:val="FF0000"/>
          <w:sz w:val="20"/>
          <w:szCs w:val="20"/>
        </w:rPr>
        <w:t>pelagem</w:t>
      </w:r>
      <w:proofErr w:type="gramEnd"/>
      <w:r>
        <w:rPr>
          <w:color w:val="FF0000"/>
          <w:sz w:val="20"/>
          <w:szCs w:val="20"/>
        </w:rPr>
        <w:t>, fazendo com que o animal adquira uma coloração dourada. Como esse gene atua apenas se estiver em dose dupla (</w:t>
      </w:r>
      <w:proofErr w:type="spellStart"/>
      <w:r>
        <w:rPr>
          <w:color w:val="FF0000"/>
          <w:sz w:val="20"/>
          <w:szCs w:val="20"/>
        </w:rPr>
        <w:t>ee</w:t>
      </w:r>
      <w:proofErr w:type="spellEnd"/>
      <w:r>
        <w:rPr>
          <w:color w:val="FF0000"/>
          <w:sz w:val="20"/>
          <w:szCs w:val="20"/>
        </w:rPr>
        <w:t xml:space="preserve">), trata-se de um caso de </w:t>
      </w:r>
      <w:proofErr w:type="spellStart"/>
      <w:r>
        <w:rPr>
          <w:color w:val="FF0000"/>
          <w:sz w:val="20"/>
          <w:szCs w:val="20"/>
        </w:rPr>
        <w:t>epistasia</w:t>
      </w:r>
      <w:proofErr w:type="spellEnd"/>
      <w:r>
        <w:rPr>
          <w:color w:val="FF0000"/>
          <w:sz w:val="20"/>
          <w:szCs w:val="20"/>
        </w:rPr>
        <w:t xml:space="preserve"> recessiva.</w:t>
      </w:r>
    </w:p>
    <w:p w:rsidR="00E35EE7" w:rsidRDefault="00FD773A">
      <w:pPr>
        <w:jc w:val="left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b) O cão preto (pai) tem o genótipo </w:t>
      </w:r>
      <w:proofErr w:type="spellStart"/>
      <w:proofErr w:type="gramStart"/>
      <w:r>
        <w:rPr>
          <w:color w:val="FF0000"/>
          <w:sz w:val="20"/>
          <w:szCs w:val="20"/>
        </w:rPr>
        <w:t>BbEe</w:t>
      </w:r>
      <w:proofErr w:type="spellEnd"/>
      <w:proofErr w:type="gramEnd"/>
      <w:r>
        <w:rPr>
          <w:color w:val="FF0000"/>
          <w:sz w:val="20"/>
          <w:szCs w:val="20"/>
        </w:rPr>
        <w:t xml:space="preserve"> e o seu filhote chocolate tem o genótipo </w:t>
      </w:r>
      <w:proofErr w:type="spellStart"/>
      <w:r>
        <w:rPr>
          <w:color w:val="FF0000"/>
          <w:sz w:val="20"/>
          <w:szCs w:val="20"/>
        </w:rPr>
        <w:t>bbEe</w:t>
      </w:r>
      <w:proofErr w:type="spellEnd"/>
      <w:r>
        <w:rPr>
          <w:color w:val="FF0000"/>
          <w:sz w:val="20"/>
          <w:szCs w:val="20"/>
        </w:rPr>
        <w:t xml:space="preserve">. Como o pai é preto, deve ter pelo menos um gene dominante de </w:t>
      </w:r>
      <w:proofErr w:type="gramStart"/>
      <w:r>
        <w:rPr>
          <w:color w:val="FF0000"/>
          <w:sz w:val="20"/>
          <w:szCs w:val="20"/>
        </w:rPr>
        <w:t>cada</w:t>
      </w:r>
      <w:proofErr w:type="gramEnd"/>
      <w:r>
        <w:rPr>
          <w:color w:val="FF0000"/>
          <w:sz w:val="20"/>
          <w:szCs w:val="20"/>
        </w:rPr>
        <w:t xml:space="preserve"> lócus (B_E_). Tendo um filho chocolate (</w:t>
      </w:r>
      <w:proofErr w:type="spellStart"/>
      <w:proofErr w:type="gramStart"/>
      <w:r>
        <w:rPr>
          <w:color w:val="FF0000"/>
          <w:sz w:val="20"/>
          <w:szCs w:val="20"/>
        </w:rPr>
        <w:t>bbE</w:t>
      </w:r>
      <w:proofErr w:type="spellEnd"/>
      <w:r>
        <w:rPr>
          <w:color w:val="FF0000"/>
          <w:sz w:val="20"/>
          <w:szCs w:val="20"/>
        </w:rPr>
        <w:t>_</w:t>
      </w:r>
      <w:proofErr w:type="gramEnd"/>
      <w:r>
        <w:rPr>
          <w:color w:val="FF0000"/>
          <w:sz w:val="20"/>
          <w:szCs w:val="20"/>
        </w:rPr>
        <w:t>), obrigatoriamente deve ter um gene recessivo b (</w:t>
      </w:r>
      <w:proofErr w:type="spellStart"/>
      <w:r>
        <w:rPr>
          <w:color w:val="FF0000"/>
          <w:sz w:val="20"/>
          <w:szCs w:val="20"/>
        </w:rPr>
        <w:t>BbE</w:t>
      </w:r>
      <w:proofErr w:type="spellEnd"/>
      <w:r>
        <w:rPr>
          <w:color w:val="FF0000"/>
          <w:sz w:val="20"/>
          <w:szCs w:val="20"/>
        </w:rPr>
        <w:t>_). Como teve também quatro</w:t>
      </w:r>
      <w:proofErr w:type="gramStart"/>
      <w:r>
        <w:rPr>
          <w:color w:val="FF0000"/>
          <w:sz w:val="20"/>
          <w:szCs w:val="20"/>
        </w:rPr>
        <w:t xml:space="preserve">  </w:t>
      </w:r>
      <w:proofErr w:type="gramEnd"/>
      <w:r>
        <w:rPr>
          <w:color w:val="FF0000"/>
          <w:sz w:val="20"/>
          <w:szCs w:val="20"/>
        </w:rPr>
        <w:t>filhotes  dourados  (_  _</w:t>
      </w:r>
      <w:proofErr w:type="spellStart"/>
      <w:r>
        <w:rPr>
          <w:color w:val="FF0000"/>
          <w:sz w:val="20"/>
          <w:szCs w:val="20"/>
        </w:rPr>
        <w:t>ee</w:t>
      </w:r>
      <w:proofErr w:type="spellEnd"/>
      <w:r>
        <w:rPr>
          <w:color w:val="FF0000"/>
          <w:sz w:val="20"/>
          <w:szCs w:val="20"/>
        </w:rPr>
        <w:t xml:space="preserve">),  também  deve  ter  obrigatoriamente  um  gene  recessivo  e, sendo  seu  genótipo,  então,  </w:t>
      </w:r>
      <w:proofErr w:type="spellStart"/>
      <w:r>
        <w:rPr>
          <w:color w:val="FF0000"/>
          <w:sz w:val="20"/>
          <w:szCs w:val="20"/>
        </w:rPr>
        <w:t>BbEe</w:t>
      </w:r>
      <w:proofErr w:type="spellEnd"/>
      <w:r>
        <w:rPr>
          <w:color w:val="FF0000"/>
          <w:sz w:val="20"/>
          <w:szCs w:val="20"/>
        </w:rPr>
        <w:t>.  O</w:t>
      </w:r>
      <w:proofErr w:type="gramStart"/>
      <w:r>
        <w:rPr>
          <w:color w:val="FF0000"/>
          <w:sz w:val="20"/>
          <w:szCs w:val="20"/>
        </w:rPr>
        <w:t xml:space="preserve">  </w:t>
      </w:r>
      <w:proofErr w:type="gramEnd"/>
      <w:r>
        <w:rPr>
          <w:color w:val="FF0000"/>
          <w:sz w:val="20"/>
          <w:szCs w:val="20"/>
        </w:rPr>
        <w:t>seu  filhote  chocolate,  para  ter  essa  cor  deverá  ter obrigatoriamente dois genes recessivos b e pelo menos um gene E dominante (</w:t>
      </w:r>
      <w:proofErr w:type="spellStart"/>
      <w:r>
        <w:rPr>
          <w:color w:val="FF0000"/>
          <w:sz w:val="20"/>
          <w:szCs w:val="20"/>
        </w:rPr>
        <w:t>bbE</w:t>
      </w:r>
      <w:proofErr w:type="spellEnd"/>
      <w:r>
        <w:rPr>
          <w:color w:val="FF0000"/>
          <w:sz w:val="20"/>
          <w:szCs w:val="20"/>
        </w:rPr>
        <w:t>_). Como sua mãe é dourada (</w:t>
      </w:r>
      <w:proofErr w:type="spellStart"/>
      <w:r>
        <w:rPr>
          <w:color w:val="FF0000"/>
          <w:sz w:val="20"/>
          <w:szCs w:val="20"/>
        </w:rPr>
        <w:t>Bbee</w:t>
      </w:r>
      <w:proofErr w:type="spellEnd"/>
      <w:r>
        <w:rPr>
          <w:color w:val="FF0000"/>
          <w:sz w:val="20"/>
          <w:szCs w:val="20"/>
        </w:rPr>
        <w:t xml:space="preserve">) ele deverá obrigatoriamente receber um gene recessivo e de sua mãe, ficando assim, com o genótipo </w:t>
      </w:r>
      <w:proofErr w:type="spellStart"/>
      <w:proofErr w:type="gramStart"/>
      <w:r>
        <w:rPr>
          <w:color w:val="FF0000"/>
          <w:sz w:val="20"/>
          <w:szCs w:val="20"/>
        </w:rPr>
        <w:t>bbEe</w:t>
      </w:r>
      <w:proofErr w:type="spellEnd"/>
      <w:proofErr w:type="gramEnd"/>
      <w:r>
        <w:rPr>
          <w:color w:val="FF0000"/>
          <w:sz w:val="20"/>
          <w:szCs w:val="20"/>
        </w:rPr>
        <w:t>.</w:t>
      </w:r>
    </w:p>
    <w:p w:rsidR="00E35EE7" w:rsidRDefault="00E35EE7">
      <w:pPr>
        <w:jc w:val="left"/>
        <w:rPr>
          <w:color w:val="FF0000"/>
          <w:sz w:val="20"/>
          <w:szCs w:val="20"/>
        </w:rPr>
      </w:pPr>
    </w:p>
    <w:p w:rsidR="00E35EE7" w:rsidRDefault="00FD773A">
      <w:pPr>
        <w:jc w:val="left"/>
        <w:rPr>
          <w:sz w:val="20"/>
          <w:szCs w:val="20"/>
        </w:rPr>
      </w:pPr>
      <w:proofErr w:type="gramStart"/>
      <w:r>
        <w:rPr>
          <w:sz w:val="20"/>
          <w:szCs w:val="20"/>
        </w:rPr>
        <w:t>2</w:t>
      </w:r>
      <w:proofErr w:type="gramEnd"/>
      <w:r>
        <w:rPr>
          <w:sz w:val="20"/>
          <w:szCs w:val="20"/>
        </w:rPr>
        <w:t>) UERJ 2025</w:t>
      </w:r>
    </w:p>
    <w:p w:rsidR="00E35EE7" w:rsidRDefault="00FD773A">
      <w:pPr>
        <w:jc w:val="left"/>
        <w:rPr>
          <w:sz w:val="20"/>
          <w:szCs w:val="20"/>
        </w:rPr>
      </w:pPr>
      <w:r>
        <w:rPr>
          <w:sz w:val="20"/>
          <w:szCs w:val="20"/>
        </w:rPr>
        <w:t>No fenômeno esquematizado a seguir, o gene B inibe o efeito fenotípico produzido pelo gene A.</w:t>
      </w:r>
    </w:p>
    <w:p w:rsidR="00E35EE7" w:rsidRDefault="00FD773A">
      <w:pPr>
        <w:jc w:val="left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2397593" cy="188643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7593" cy="1886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35EE7" w:rsidRDefault="00FD773A">
      <w:pPr>
        <w:jc w:val="left"/>
        <w:rPr>
          <w:sz w:val="20"/>
          <w:szCs w:val="20"/>
        </w:rPr>
      </w:pPr>
      <w:r>
        <w:rPr>
          <w:sz w:val="20"/>
          <w:szCs w:val="20"/>
        </w:rPr>
        <w:t>Nomeie esse fenômeno. Em seguida, explique a diferença entre ele e um caso de herança dominante.</w:t>
      </w:r>
    </w:p>
    <w:p w:rsidR="00E35EE7" w:rsidRDefault="00E35EE7">
      <w:pPr>
        <w:jc w:val="left"/>
        <w:rPr>
          <w:sz w:val="20"/>
          <w:szCs w:val="20"/>
        </w:rPr>
      </w:pPr>
    </w:p>
    <w:p w:rsidR="00E35EE7" w:rsidRDefault="00FD773A">
      <w:pPr>
        <w:jc w:val="left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A interação gênica em que um gene inibe a expressão de outro gene situado em um </w:t>
      </w:r>
      <w:proofErr w:type="spellStart"/>
      <w:r>
        <w:rPr>
          <w:i/>
          <w:color w:val="FF0000"/>
          <w:sz w:val="20"/>
          <w:szCs w:val="20"/>
        </w:rPr>
        <w:t>locus</w:t>
      </w:r>
      <w:proofErr w:type="spellEnd"/>
      <w:r>
        <w:rPr>
          <w:i/>
          <w:color w:val="FF0000"/>
          <w:sz w:val="20"/>
          <w:szCs w:val="20"/>
        </w:rPr>
        <w:t xml:space="preserve"> </w:t>
      </w:r>
      <w:r>
        <w:rPr>
          <w:color w:val="FF0000"/>
          <w:sz w:val="20"/>
          <w:szCs w:val="20"/>
        </w:rPr>
        <w:t xml:space="preserve">diferente, localizado ou não no último cromossomo, é chamada de </w:t>
      </w:r>
      <w:proofErr w:type="spellStart"/>
      <w:r>
        <w:rPr>
          <w:color w:val="FF0000"/>
          <w:sz w:val="20"/>
          <w:szCs w:val="20"/>
        </w:rPr>
        <w:t>epistasia</w:t>
      </w:r>
      <w:proofErr w:type="spellEnd"/>
      <w:r>
        <w:rPr>
          <w:color w:val="FF0000"/>
          <w:sz w:val="20"/>
          <w:szCs w:val="20"/>
        </w:rPr>
        <w:t xml:space="preserve">. No caso da herança dominante, os genes envolvidos situam-se no mesmo </w:t>
      </w:r>
      <w:proofErr w:type="spellStart"/>
      <w:r>
        <w:rPr>
          <w:color w:val="FF0000"/>
          <w:sz w:val="20"/>
          <w:szCs w:val="20"/>
        </w:rPr>
        <w:t>locus</w:t>
      </w:r>
      <w:proofErr w:type="spellEnd"/>
      <w:r>
        <w:rPr>
          <w:color w:val="FF0000"/>
          <w:sz w:val="20"/>
          <w:szCs w:val="20"/>
        </w:rPr>
        <w:t xml:space="preserve"> de cromossomos homólogos, codificando, assim, o mesmo tipo de característica. Além disso, na herança dominante, um único gene dominante é suficiente para expressar seu fenótipo, enquanto que, na </w:t>
      </w:r>
      <w:proofErr w:type="spellStart"/>
      <w:r>
        <w:rPr>
          <w:color w:val="FF0000"/>
          <w:sz w:val="20"/>
          <w:szCs w:val="20"/>
        </w:rPr>
        <w:t>epistasia</w:t>
      </w:r>
      <w:proofErr w:type="spellEnd"/>
      <w:r>
        <w:rPr>
          <w:color w:val="FF0000"/>
          <w:sz w:val="20"/>
          <w:szCs w:val="20"/>
        </w:rPr>
        <w:t xml:space="preserve">, um gene dominante ou recessivo pode ter seu fenótipo inibido por outro gene (dominante ou recessivo). </w:t>
      </w:r>
    </w:p>
    <w:p w:rsidR="00E35EE7" w:rsidRDefault="00FD773A">
      <w:pPr>
        <w:jc w:val="left"/>
        <w:rPr>
          <w:sz w:val="20"/>
          <w:szCs w:val="20"/>
        </w:rPr>
      </w:pPr>
      <w:proofErr w:type="gramStart"/>
      <w:r>
        <w:rPr>
          <w:sz w:val="20"/>
          <w:szCs w:val="20"/>
        </w:rPr>
        <w:t>3</w:t>
      </w:r>
      <w:proofErr w:type="gramEnd"/>
      <w:r>
        <w:rPr>
          <w:sz w:val="20"/>
          <w:szCs w:val="20"/>
        </w:rPr>
        <w:t>) UEL 2024</w:t>
      </w:r>
    </w:p>
    <w:p w:rsidR="00E35EE7" w:rsidRDefault="00FD773A">
      <w:pPr>
        <w:jc w:val="left"/>
        <w:rPr>
          <w:sz w:val="20"/>
          <w:szCs w:val="20"/>
        </w:rPr>
      </w:pPr>
      <w:r>
        <w:rPr>
          <w:sz w:val="20"/>
          <w:szCs w:val="20"/>
        </w:rPr>
        <w:t>Na República, o filósofo grego Platão nos apresenta “O mito da caverna”, narrativa sobre prisioneiros</w:t>
      </w:r>
      <w:proofErr w:type="gramStart"/>
      <w:r>
        <w:rPr>
          <w:sz w:val="20"/>
          <w:szCs w:val="20"/>
        </w:rPr>
        <w:t xml:space="preserve">  </w:t>
      </w:r>
      <w:proofErr w:type="gramEnd"/>
      <w:r>
        <w:rPr>
          <w:sz w:val="20"/>
          <w:szCs w:val="20"/>
        </w:rPr>
        <w:t xml:space="preserve">acorrentados no interior de uma caverna, olhando para as paredes e vendo apenas as sombras projetadas. Um </w:t>
      </w:r>
      <w:r>
        <w:rPr>
          <w:sz w:val="20"/>
          <w:szCs w:val="20"/>
        </w:rPr>
        <w:lastRenderedPageBreak/>
        <w:t>dos prisioneiros, ao conseguir livrar-se dos grilhões, sair da caverna e ver o mundo lá fora, teve a visão ofuscada pela luz solar. A visão humana mencionada na metáfora de Platão é dada pelos cones e bastonetes, células fotorreceptoras localizadas na porção central da retina. Por outro lado, a cor dos olhos na espécie humana é dada pela quantidade de melanina depositada na íris, resultado da interação de vários genes. Sabe-se que a interação entre dois genes contribui com a cor dos olhos humanos: o gene GEY, com dois alelos conhecidos como G</w:t>
      </w:r>
      <w:r>
        <w:rPr>
          <w:sz w:val="20"/>
          <w:szCs w:val="20"/>
          <w:vertAlign w:val="superscript"/>
        </w:rPr>
        <w:t>V</w:t>
      </w:r>
      <w:r>
        <w:rPr>
          <w:sz w:val="20"/>
          <w:szCs w:val="20"/>
        </w:rPr>
        <w:t xml:space="preserve"> – dominante, que condiciona a cor verde, e G</w:t>
      </w:r>
      <w:r>
        <w:rPr>
          <w:sz w:val="20"/>
          <w:szCs w:val="20"/>
          <w:vertAlign w:val="superscript"/>
        </w:rPr>
        <w:t>A</w:t>
      </w:r>
      <w:r>
        <w:rPr>
          <w:sz w:val="20"/>
          <w:szCs w:val="20"/>
        </w:rPr>
        <w:t xml:space="preserve"> – recessivo, que condiciona a cor azul, e o gene BEY, cujos alelos B</w:t>
      </w:r>
      <w:r>
        <w:rPr>
          <w:sz w:val="20"/>
          <w:szCs w:val="20"/>
          <w:vertAlign w:val="superscript"/>
        </w:rPr>
        <w:t>M</w:t>
      </w:r>
      <w:r>
        <w:rPr>
          <w:sz w:val="20"/>
          <w:szCs w:val="20"/>
        </w:rPr>
        <w:t xml:space="preserve"> -– dominante, condicionam a cor marrom (castanho) e B</w:t>
      </w:r>
      <w:r>
        <w:rPr>
          <w:sz w:val="20"/>
          <w:szCs w:val="20"/>
          <w:vertAlign w:val="superscript"/>
        </w:rPr>
        <w:t>A</w:t>
      </w:r>
      <w:r w:rsidR="0003022B">
        <w:rPr>
          <w:sz w:val="20"/>
          <w:szCs w:val="20"/>
        </w:rPr>
        <w:t xml:space="preserve"> recessivo</w:t>
      </w:r>
      <w:r>
        <w:rPr>
          <w:sz w:val="20"/>
          <w:szCs w:val="20"/>
        </w:rPr>
        <w:t xml:space="preserve">, que condiciona a cor azul. Entre estes dois </w:t>
      </w:r>
      <w:proofErr w:type="gramStart"/>
      <w:r>
        <w:rPr>
          <w:sz w:val="20"/>
          <w:szCs w:val="20"/>
        </w:rPr>
        <w:t>genes, ocorre</w:t>
      </w:r>
      <w:proofErr w:type="gramEnd"/>
      <w:r>
        <w:rPr>
          <w:sz w:val="20"/>
          <w:szCs w:val="20"/>
        </w:rPr>
        <w:t xml:space="preserve"> interação gênica epistática dominante do alelo B</w:t>
      </w:r>
      <w:r>
        <w:rPr>
          <w:sz w:val="20"/>
          <w:szCs w:val="20"/>
          <w:vertAlign w:val="superscript"/>
        </w:rPr>
        <w:t>M</w:t>
      </w:r>
      <w:r>
        <w:rPr>
          <w:sz w:val="20"/>
          <w:szCs w:val="20"/>
        </w:rPr>
        <w:t xml:space="preserve"> do gene BEY sobre os alelos do gene GEY.</w:t>
      </w:r>
    </w:p>
    <w:p w:rsidR="00E35EE7" w:rsidRDefault="00FD773A">
      <w:pPr>
        <w:jc w:val="left"/>
        <w:rPr>
          <w:sz w:val="20"/>
          <w:szCs w:val="20"/>
        </w:rPr>
      </w:pPr>
      <w:r>
        <w:rPr>
          <w:sz w:val="20"/>
          <w:szCs w:val="20"/>
        </w:rPr>
        <w:t>Em relação aos genes envolvidos no padrão de coloração dos olhos, considere as afirmativas a seguir.</w:t>
      </w:r>
    </w:p>
    <w:p w:rsidR="00E35EE7" w:rsidRDefault="00FD773A">
      <w:pPr>
        <w:jc w:val="left"/>
        <w:rPr>
          <w:sz w:val="20"/>
          <w:szCs w:val="20"/>
        </w:rPr>
      </w:pPr>
      <w:r>
        <w:rPr>
          <w:sz w:val="20"/>
          <w:szCs w:val="20"/>
        </w:rPr>
        <w:t>I. Um indivíduo que contenha o alelo B</w:t>
      </w:r>
      <w:r>
        <w:rPr>
          <w:sz w:val="20"/>
          <w:szCs w:val="20"/>
          <w:vertAlign w:val="superscript"/>
        </w:rPr>
        <w:t>M</w:t>
      </w:r>
      <w:r>
        <w:rPr>
          <w:sz w:val="20"/>
          <w:szCs w:val="20"/>
        </w:rPr>
        <w:t xml:space="preserve"> tem olhos castanhos, pois este alelo é dominante sobre o </w:t>
      </w:r>
      <w:proofErr w:type="gramStart"/>
      <w:r>
        <w:rPr>
          <w:sz w:val="20"/>
          <w:szCs w:val="20"/>
        </w:rPr>
        <w:t>alelo</w:t>
      </w:r>
      <w:proofErr w:type="gramEnd"/>
    </w:p>
    <w:p w:rsidR="00E35EE7" w:rsidRDefault="00FD773A">
      <w:pPr>
        <w:jc w:val="left"/>
        <w:rPr>
          <w:sz w:val="20"/>
          <w:szCs w:val="20"/>
        </w:rPr>
      </w:pPr>
      <w:r>
        <w:rPr>
          <w:sz w:val="20"/>
          <w:szCs w:val="20"/>
        </w:rPr>
        <w:t>B</w:t>
      </w:r>
      <w:r>
        <w:rPr>
          <w:sz w:val="20"/>
          <w:szCs w:val="20"/>
          <w:vertAlign w:val="superscript"/>
        </w:rPr>
        <w:t>A</w:t>
      </w:r>
      <w:r>
        <w:rPr>
          <w:sz w:val="20"/>
          <w:szCs w:val="20"/>
        </w:rPr>
        <w:t xml:space="preserve"> e epistático sobre alelos G</w:t>
      </w:r>
      <w:r>
        <w:rPr>
          <w:sz w:val="20"/>
          <w:szCs w:val="20"/>
          <w:vertAlign w:val="superscript"/>
        </w:rPr>
        <w:t>V</w:t>
      </w:r>
      <w:r>
        <w:rPr>
          <w:sz w:val="20"/>
          <w:szCs w:val="20"/>
        </w:rPr>
        <w:t xml:space="preserve"> e G</w:t>
      </w:r>
      <w:r>
        <w:rPr>
          <w:sz w:val="20"/>
          <w:szCs w:val="20"/>
          <w:vertAlign w:val="superscript"/>
        </w:rPr>
        <w:t>A</w:t>
      </w:r>
      <w:r>
        <w:rPr>
          <w:sz w:val="20"/>
          <w:szCs w:val="20"/>
        </w:rPr>
        <w:t>.</w:t>
      </w:r>
    </w:p>
    <w:p w:rsidR="00E35EE7" w:rsidRDefault="00FD773A">
      <w:pPr>
        <w:jc w:val="left"/>
        <w:rPr>
          <w:sz w:val="20"/>
          <w:szCs w:val="20"/>
        </w:rPr>
      </w:pPr>
      <w:r>
        <w:rPr>
          <w:sz w:val="20"/>
          <w:szCs w:val="20"/>
        </w:rPr>
        <w:t>II. Um indivíduo com o genótipo B</w:t>
      </w:r>
      <w:r>
        <w:rPr>
          <w:sz w:val="20"/>
          <w:szCs w:val="20"/>
          <w:vertAlign w:val="superscript"/>
        </w:rPr>
        <w:t>A</w:t>
      </w:r>
      <w:r>
        <w:rPr>
          <w:sz w:val="20"/>
          <w:szCs w:val="20"/>
        </w:rPr>
        <w:t>B</w:t>
      </w:r>
      <w:r>
        <w:rPr>
          <w:sz w:val="20"/>
          <w:szCs w:val="20"/>
          <w:vertAlign w:val="superscript"/>
        </w:rPr>
        <w:t>A</w:t>
      </w:r>
      <w:r>
        <w:rPr>
          <w:sz w:val="20"/>
          <w:szCs w:val="20"/>
        </w:rPr>
        <w:t xml:space="preserve"> G</w:t>
      </w:r>
      <w:r>
        <w:rPr>
          <w:sz w:val="20"/>
          <w:szCs w:val="20"/>
          <w:vertAlign w:val="superscript"/>
        </w:rPr>
        <w:t>V</w:t>
      </w:r>
      <w:r>
        <w:rPr>
          <w:sz w:val="20"/>
          <w:szCs w:val="20"/>
        </w:rPr>
        <w:t>G</w:t>
      </w:r>
      <w:r>
        <w:rPr>
          <w:sz w:val="20"/>
          <w:szCs w:val="20"/>
          <w:vertAlign w:val="superscript"/>
        </w:rPr>
        <w:t>A</w:t>
      </w:r>
      <w:r>
        <w:rPr>
          <w:sz w:val="20"/>
          <w:szCs w:val="20"/>
        </w:rPr>
        <w:t xml:space="preserve"> tem olhos verdes.</w:t>
      </w:r>
    </w:p>
    <w:p w:rsidR="00E35EE7" w:rsidRDefault="00FD773A">
      <w:pPr>
        <w:jc w:val="left"/>
        <w:rPr>
          <w:sz w:val="20"/>
          <w:szCs w:val="20"/>
        </w:rPr>
      </w:pPr>
      <w:r>
        <w:rPr>
          <w:sz w:val="20"/>
          <w:szCs w:val="20"/>
        </w:rPr>
        <w:t>III. Os alelos G</w:t>
      </w:r>
      <w:r>
        <w:rPr>
          <w:sz w:val="20"/>
          <w:szCs w:val="20"/>
          <w:vertAlign w:val="superscript"/>
        </w:rPr>
        <w:t>V</w:t>
      </w:r>
      <w:r>
        <w:rPr>
          <w:sz w:val="20"/>
          <w:szCs w:val="20"/>
        </w:rPr>
        <w:t xml:space="preserve"> e G</w:t>
      </w:r>
      <w:r>
        <w:rPr>
          <w:sz w:val="20"/>
          <w:szCs w:val="20"/>
          <w:vertAlign w:val="superscript"/>
        </w:rPr>
        <w:t>A</w:t>
      </w:r>
      <w:r>
        <w:rPr>
          <w:sz w:val="20"/>
          <w:szCs w:val="20"/>
        </w:rPr>
        <w:t xml:space="preserve"> do gene GEY apresentam sequências de DNA idênticas.</w:t>
      </w:r>
    </w:p>
    <w:p w:rsidR="00E35EE7" w:rsidRDefault="00FD773A">
      <w:pPr>
        <w:jc w:val="left"/>
        <w:rPr>
          <w:sz w:val="20"/>
          <w:szCs w:val="20"/>
        </w:rPr>
      </w:pPr>
      <w:r>
        <w:rPr>
          <w:sz w:val="20"/>
          <w:szCs w:val="20"/>
        </w:rPr>
        <w:t>IV. Os alelos B</w:t>
      </w:r>
      <w:r>
        <w:rPr>
          <w:sz w:val="20"/>
          <w:szCs w:val="20"/>
          <w:vertAlign w:val="superscript"/>
        </w:rPr>
        <w:t>A</w:t>
      </w:r>
      <w:r>
        <w:rPr>
          <w:sz w:val="20"/>
          <w:szCs w:val="20"/>
        </w:rPr>
        <w:t xml:space="preserve"> e G</w:t>
      </w:r>
      <w:r>
        <w:rPr>
          <w:sz w:val="20"/>
          <w:szCs w:val="20"/>
          <w:vertAlign w:val="superscript"/>
        </w:rPr>
        <w:t>A</w:t>
      </w:r>
      <w:r>
        <w:rPr>
          <w:sz w:val="20"/>
          <w:szCs w:val="20"/>
        </w:rPr>
        <w:t xml:space="preserve"> pertencem ao mesmo gene, ou seja, são homozigotos, consequentemente compartilham os mesmos nucleotídeos.</w:t>
      </w:r>
    </w:p>
    <w:p w:rsidR="00E35EE7" w:rsidRDefault="00FD773A">
      <w:pPr>
        <w:jc w:val="left"/>
        <w:rPr>
          <w:sz w:val="20"/>
          <w:szCs w:val="20"/>
        </w:rPr>
      </w:pPr>
      <w:r>
        <w:rPr>
          <w:sz w:val="20"/>
          <w:szCs w:val="20"/>
        </w:rPr>
        <w:t>Assinale a alternativa correta.</w:t>
      </w:r>
    </w:p>
    <w:p w:rsidR="00E35EE7" w:rsidRDefault="00FD773A">
      <w:pPr>
        <w:jc w:val="left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a) Somente as afirmativas I e II são corretas.</w:t>
      </w:r>
    </w:p>
    <w:p w:rsidR="00E35EE7" w:rsidRDefault="00FD773A">
      <w:pPr>
        <w:jc w:val="left"/>
        <w:rPr>
          <w:sz w:val="20"/>
          <w:szCs w:val="20"/>
        </w:rPr>
      </w:pPr>
      <w:r>
        <w:rPr>
          <w:sz w:val="20"/>
          <w:szCs w:val="20"/>
        </w:rPr>
        <w:t>b) Somente as afirmativas I e IV são corretas.</w:t>
      </w:r>
    </w:p>
    <w:p w:rsidR="00E35EE7" w:rsidRDefault="00FD773A">
      <w:pPr>
        <w:jc w:val="left"/>
        <w:rPr>
          <w:sz w:val="20"/>
          <w:szCs w:val="20"/>
        </w:rPr>
      </w:pPr>
      <w:r>
        <w:rPr>
          <w:sz w:val="20"/>
          <w:szCs w:val="20"/>
        </w:rPr>
        <w:t>c) Somente as afirmativas III e IV são corretas.</w:t>
      </w:r>
    </w:p>
    <w:p w:rsidR="00E35EE7" w:rsidRDefault="00FD773A">
      <w:pPr>
        <w:jc w:val="left"/>
        <w:rPr>
          <w:sz w:val="20"/>
          <w:szCs w:val="20"/>
        </w:rPr>
      </w:pPr>
      <w:r>
        <w:rPr>
          <w:sz w:val="20"/>
          <w:szCs w:val="20"/>
        </w:rPr>
        <w:t>d) Somente as afirmativas I, II e III são corretas.</w:t>
      </w:r>
    </w:p>
    <w:p w:rsidR="00E35EE7" w:rsidRDefault="00FD773A">
      <w:pPr>
        <w:jc w:val="left"/>
        <w:rPr>
          <w:sz w:val="20"/>
          <w:szCs w:val="20"/>
        </w:rPr>
      </w:pPr>
      <w:r>
        <w:rPr>
          <w:sz w:val="20"/>
          <w:szCs w:val="20"/>
        </w:rPr>
        <w:t>e) Somente as afirmativas II, III e IV são corretas.</w:t>
      </w:r>
    </w:p>
    <w:p w:rsidR="00E35EE7" w:rsidRDefault="00E35EE7">
      <w:pPr>
        <w:jc w:val="left"/>
        <w:rPr>
          <w:sz w:val="20"/>
          <w:szCs w:val="20"/>
        </w:rPr>
      </w:pPr>
    </w:p>
    <w:p w:rsidR="00A071CA" w:rsidRPr="0091297E" w:rsidRDefault="00A071CA" w:rsidP="00A071CA">
      <w:pPr>
        <w:jc w:val="left"/>
        <w:rPr>
          <w:sz w:val="20"/>
          <w:szCs w:val="20"/>
        </w:rPr>
      </w:pPr>
      <w:proofErr w:type="gramStart"/>
      <w:r>
        <w:rPr>
          <w:sz w:val="20"/>
          <w:szCs w:val="20"/>
        </w:rPr>
        <w:t>4</w:t>
      </w:r>
      <w:proofErr w:type="gramEnd"/>
      <w:r>
        <w:rPr>
          <w:sz w:val="20"/>
          <w:szCs w:val="20"/>
        </w:rPr>
        <w:t xml:space="preserve">) (FUVEST 2018) </w:t>
      </w:r>
      <w:r w:rsidRPr="0091297E">
        <w:rPr>
          <w:sz w:val="20"/>
          <w:szCs w:val="20"/>
        </w:rPr>
        <w:t xml:space="preserve">Nos cães labradores, a cor da pelagem preta, chocolate ou dourada depende da interação entre dois genes, um localizado no cromossomo 11 (alelos </w:t>
      </w:r>
      <w:r w:rsidRPr="0091297E">
        <w:rPr>
          <w:b/>
          <w:sz w:val="20"/>
          <w:szCs w:val="20"/>
        </w:rPr>
        <w:t xml:space="preserve">B </w:t>
      </w:r>
      <w:r w:rsidRPr="0091297E">
        <w:rPr>
          <w:sz w:val="20"/>
          <w:szCs w:val="20"/>
        </w:rPr>
        <w:t>e</w:t>
      </w:r>
      <w:r w:rsidRPr="0091297E">
        <w:rPr>
          <w:b/>
          <w:sz w:val="20"/>
          <w:szCs w:val="20"/>
        </w:rPr>
        <w:t xml:space="preserve"> b</w:t>
      </w:r>
      <w:r w:rsidRPr="0091297E">
        <w:rPr>
          <w:sz w:val="20"/>
          <w:szCs w:val="20"/>
        </w:rPr>
        <w:t xml:space="preserve">) e o outro, no cromossomo 5 (alelos </w:t>
      </w:r>
      <w:r w:rsidRPr="0091297E">
        <w:rPr>
          <w:b/>
          <w:sz w:val="20"/>
          <w:szCs w:val="20"/>
        </w:rPr>
        <w:t xml:space="preserve">E </w:t>
      </w:r>
      <w:proofErr w:type="spellStart"/>
      <w:r w:rsidRPr="0091297E">
        <w:rPr>
          <w:sz w:val="20"/>
          <w:szCs w:val="20"/>
        </w:rPr>
        <w:t>e</w:t>
      </w:r>
      <w:proofErr w:type="spellEnd"/>
      <w:r w:rsidRPr="0091297E">
        <w:rPr>
          <w:b/>
          <w:sz w:val="20"/>
          <w:szCs w:val="20"/>
        </w:rPr>
        <w:t xml:space="preserve"> </w:t>
      </w:r>
      <w:proofErr w:type="spellStart"/>
      <w:r w:rsidRPr="0091297E">
        <w:rPr>
          <w:b/>
          <w:sz w:val="20"/>
          <w:szCs w:val="20"/>
        </w:rPr>
        <w:t>e</w:t>
      </w:r>
      <w:proofErr w:type="spellEnd"/>
      <w:r w:rsidRPr="0091297E">
        <w:rPr>
          <w:sz w:val="20"/>
          <w:szCs w:val="20"/>
        </w:rPr>
        <w:t xml:space="preserve">). O alelo dominante </w:t>
      </w:r>
      <w:r w:rsidRPr="0091297E">
        <w:rPr>
          <w:b/>
          <w:sz w:val="20"/>
          <w:szCs w:val="20"/>
        </w:rPr>
        <w:t>B</w:t>
      </w:r>
      <w:r w:rsidRPr="0091297E">
        <w:rPr>
          <w:sz w:val="20"/>
          <w:szCs w:val="20"/>
        </w:rPr>
        <w:t xml:space="preserve"> é responsável pela síntese do pigmento preto e o alelo recessivo </w:t>
      </w:r>
      <w:r w:rsidRPr="0091297E">
        <w:rPr>
          <w:b/>
          <w:sz w:val="20"/>
          <w:szCs w:val="20"/>
        </w:rPr>
        <w:t>b</w:t>
      </w:r>
      <w:r w:rsidRPr="0091297E">
        <w:rPr>
          <w:sz w:val="20"/>
          <w:szCs w:val="20"/>
        </w:rPr>
        <w:t xml:space="preserve">, pela produção do pigmento chocolate. O alelo dominante </w:t>
      </w:r>
      <w:r w:rsidRPr="0091297E">
        <w:rPr>
          <w:b/>
          <w:sz w:val="20"/>
          <w:szCs w:val="20"/>
        </w:rPr>
        <w:t>E</w:t>
      </w:r>
      <w:r w:rsidRPr="0091297E">
        <w:rPr>
          <w:sz w:val="20"/>
          <w:szCs w:val="20"/>
        </w:rPr>
        <w:t xml:space="preserve"> determina a deposição do pigmento preto ou chocolate nos pelos; e o alelo </w:t>
      </w:r>
      <w:r w:rsidRPr="0091297E">
        <w:rPr>
          <w:b/>
          <w:sz w:val="20"/>
          <w:szCs w:val="20"/>
        </w:rPr>
        <w:t>e</w:t>
      </w:r>
      <w:r w:rsidRPr="0091297E">
        <w:rPr>
          <w:sz w:val="20"/>
          <w:szCs w:val="20"/>
        </w:rPr>
        <w:t xml:space="preserve"> impede a deposição de pigmento no pelo.</w:t>
      </w:r>
    </w:p>
    <w:p w:rsidR="00A071CA" w:rsidRPr="0091297E" w:rsidRDefault="00A071CA" w:rsidP="00A071CA">
      <w:pPr>
        <w:jc w:val="left"/>
        <w:rPr>
          <w:sz w:val="20"/>
          <w:szCs w:val="20"/>
        </w:rPr>
      </w:pPr>
    </w:p>
    <w:p w:rsidR="00A071CA" w:rsidRDefault="00A071CA" w:rsidP="00A071CA">
      <w:pPr>
        <w:jc w:val="left"/>
        <w:rPr>
          <w:sz w:val="20"/>
          <w:szCs w:val="20"/>
        </w:rPr>
      </w:pPr>
      <w:r w:rsidRPr="0091297E">
        <w:rPr>
          <w:sz w:val="20"/>
          <w:szCs w:val="20"/>
        </w:rPr>
        <w:t>Dentre 36 cães resultantes de cruzamentos de cães heterozigóticos nos dois lócus com cães duplo-</w:t>
      </w:r>
      <w:proofErr w:type="spellStart"/>
      <w:r w:rsidRPr="0091297E">
        <w:rPr>
          <w:sz w:val="20"/>
          <w:szCs w:val="20"/>
        </w:rPr>
        <w:t>homozigóticos</w:t>
      </w:r>
      <w:proofErr w:type="spellEnd"/>
      <w:r w:rsidRPr="0091297E">
        <w:rPr>
          <w:sz w:val="20"/>
          <w:szCs w:val="20"/>
        </w:rPr>
        <w:t xml:space="preserve"> recessivos, quantos com pelagem preta, chocolate e dourada, respectivamente, são esperados?</w:t>
      </w:r>
    </w:p>
    <w:p w:rsidR="00A071CA" w:rsidRDefault="00A071CA" w:rsidP="00A071CA">
      <w:pPr>
        <w:jc w:val="left"/>
        <w:rPr>
          <w:sz w:val="20"/>
          <w:szCs w:val="20"/>
        </w:rPr>
      </w:pPr>
    </w:p>
    <w:p w:rsidR="00A071CA" w:rsidRPr="00A8221F" w:rsidRDefault="00A071CA" w:rsidP="00A071CA">
      <w:pPr>
        <w:jc w:val="left"/>
        <w:rPr>
          <w:sz w:val="20"/>
          <w:szCs w:val="20"/>
        </w:rPr>
      </w:pPr>
      <w:r w:rsidRPr="00A8221F">
        <w:rPr>
          <w:sz w:val="20"/>
          <w:szCs w:val="20"/>
        </w:rPr>
        <w:t>a</w:t>
      </w:r>
      <w:r>
        <w:rPr>
          <w:sz w:val="20"/>
          <w:szCs w:val="20"/>
        </w:rPr>
        <w:t xml:space="preserve">) </w:t>
      </w:r>
      <w:r w:rsidRPr="00A8221F">
        <w:rPr>
          <w:sz w:val="20"/>
          <w:szCs w:val="20"/>
        </w:rPr>
        <w:t>0, 0 e 36.</w:t>
      </w:r>
    </w:p>
    <w:p w:rsidR="00A071CA" w:rsidRPr="00A071CA" w:rsidRDefault="00A071CA" w:rsidP="00A071CA">
      <w:pPr>
        <w:jc w:val="left"/>
        <w:rPr>
          <w:color w:val="FF0000"/>
          <w:sz w:val="20"/>
          <w:szCs w:val="20"/>
        </w:rPr>
      </w:pPr>
      <w:r w:rsidRPr="00A071CA">
        <w:rPr>
          <w:color w:val="FF0000"/>
          <w:sz w:val="20"/>
          <w:szCs w:val="20"/>
        </w:rPr>
        <w:t>b) 9, 9 e 18.</w:t>
      </w:r>
    </w:p>
    <w:p w:rsidR="00A071CA" w:rsidRPr="00A8221F" w:rsidRDefault="00A071CA" w:rsidP="00A071CA">
      <w:pPr>
        <w:jc w:val="left"/>
        <w:rPr>
          <w:sz w:val="20"/>
          <w:szCs w:val="20"/>
        </w:rPr>
      </w:pPr>
      <w:r w:rsidRPr="00A8221F">
        <w:rPr>
          <w:sz w:val="20"/>
          <w:szCs w:val="20"/>
        </w:rPr>
        <w:t>c</w:t>
      </w:r>
      <w:r>
        <w:rPr>
          <w:sz w:val="20"/>
          <w:szCs w:val="20"/>
        </w:rPr>
        <w:t xml:space="preserve">) </w:t>
      </w:r>
      <w:r w:rsidRPr="00A8221F">
        <w:rPr>
          <w:sz w:val="20"/>
          <w:szCs w:val="20"/>
        </w:rPr>
        <w:t>18, 9 e 9.</w:t>
      </w:r>
    </w:p>
    <w:p w:rsidR="00A071CA" w:rsidRPr="00A8221F" w:rsidRDefault="00A071CA" w:rsidP="00A071CA">
      <w:pPr>
        <w:jc w:val="left"/>
        <w:rPr>
          <w:sz w:val="20"/>
          <w:szCs w:val="20"/>
        </w:rPr>
      </w:pPr>
      <w:r w:rsidRPr="00A8221F">
        <w:rPr>
          <w:sz w:val="20"/>
          <w:szCs w:val="20"/>
        </w:rPr>
        <w:t>d</w:t>
      </w:r>
      <w:r>
        <w:rPr>
          <w:sz w:val="20"/>
          <w:szCs w:val="20"/>
        </w:rPr>
        <w:t xml:space="preserve">) </w:t>
      </w:r>
      <w:r w:rsidRPr="00A8221F">
        <w:rPr>
          <w:sz w:val="20"/>
          <w:szCs w:val="20"/>
        </w:rPr>
        <w:t>18, 0 e 18.</w:t>
      </w:r>
    </w:p>
    <w:p w:rsidR="00A071CA" w:rsidRDefault="00A071CA" w:rsidP="00A071CA">
      <w:pPr>
        <w:jc w:val="left"/>
        <w:rPr>
          <w:sz w:val="20"/>
          <w:szCs w:val="20"/>
        </w:rPr>
      </w:pPr>
      <w:r w:rsidRPr="00A8221F">
        <w:rPr>
          <w:sz w:val="20"/>
          <w:szCs w:val="20"/>
        </w:rPr>
        <w:t>e</w:t>
      </w:r>
      <w:r>
        <w:rPr>
          <w:sz w:val="20"/>
          <w:szCs w:val="20"/>
        </w:rPr>
        <w:t xml:space="preserve">) </w:t>
      </w:r>
      <w:r w:rsidRPr="00A8221F">
        <w:rPr>
          <w:sz w:val="20"/>
          <w:szCs w:val="20"/>
        </w:rPr>
        <w:t>18, 18 e 0.</w:t>
      </w:r>
    </w:p>
    <w:p w:rsidR="00A071CA" w:rsidRDefault="00A071CA">
      <w:pPr>
        <w:jc w:val="left"/>
        <w:rPr>
          <w:color w:val="FF0000"/>
          <w:sz w:val="20"/>
          <w:szCs w:val="20"/>
        </w:rPr>
      </w:pPr>
    </w:p>
    <w:p w:rsidR="00E35EE7" w:rsidRDefault="00FD773A">
      <w:pPr>
        <w:jc w:val="left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>Resposta:</w:t>
      </w:r>
    </w:p>
    <w:p w:rsidR="00A071CA" w:rsidRPr="00A071CA" w:rsidRDefault="00A071CA" w:rsidP="00A071CA">
      <w:pPr>
        <w:jc w:val="left"/>
        <w:rPr>
          <w:color w:val="FF0000"/>
          <w:sz w:val="20"/>
          <w:szCs w:val="20"/>
        </w:rPr>
      </w:pPr>
      <w:r w:rsidRPr="00A071CA">
        <w:rPr>
          <w:color w:val="FF0000"/>
          <w:sz w:val="20"/>
          <w:szCs w:val="20"/>
        </w:rPr>
        <w:t>Como se vê no enunciado, tem-se as seguintes pelagens:</w:t>
      </w:r>
    </w:p>
    <w:p w:rsidR="00A071CA" w:rsidRPr="00A071CA" w:rsidRDefault="00A071CA" w:rsidP="00A071CA">
      <w:pPr>
        <w:jc w:val="left"/>
        <w:rPr>
          <w:color w:val="FF0000"/>
          <w:sz w:val="20"/>
          <w:szCs w:val="20"/>
        </w:rPr>
      </w:pPr>
    </w:p>
    <w:p w:rsidR="00A071CA" w:rsidRPr="00A071CA" w:rsidRDefault="00A071CA" w:rsidP="00A071CA">
      <w:pPr>
        <w:jc w:val="left"/>
        <w:rPr>
          <w:color w:val="FF0000"/>
          <w:sz w:val="20"/>
          <w:szCs w:val="20"/>
        </w:rPr>
      </w:pPr>
      <w:r w:rsidRPr="00A071CA">
        <w:rPr>
          <w:color w:val="FF0000"/>
          <w:sz w:val="20"/>
          <w:szCs w:val="20"/>
        </w:rPr>
        <w:t>B_E_ (preto)</w:t>
      </w:r>
    </w:p>
    <w:p w:rsidR="00A071CA" w:rsidRPr="00A071CA" w:rsidRDefault="00A071CA" w:rsidP="00A071CA">
      <w:pPr>
        <w:jc w:val="left"/>
        <w:rPr>
          <w:color w:val="FF0000"/>
          <w:sz w:val="20"/>
          <w:szCs w:val="20"/>
        </w:rPr>
      </w:pPr>
      <w:proofErr w:type="spellStart"/>
      <w:proofErr w:type="gramStart"/>
      <w:r w:rsidRPr="00A071CA">
        <w:rPr>
          <w:color w:val="FF0000"/>
          <w:sz w:val="20"/>
          <w:szCs w:val="20"/>
        </w:rPr>
        <w:t>bbE</w:t>
      </w:r>
      <w:proofErr w:type="spellEnd"/>
      <w:r w:rsidRPr="00A071CA">
        <w:rPr>
          <w:color w:val="FF0000"/>
          <w:sz w:val="20"/>
          <w:szCs w:val="20"/>
        </w:rPr>
        <w:t>_</w:t>
      </w:r>
      <w:proofErr w:type="gramEnd"/>
      <w:r w:rsidRPr="00A071CA">
        <w:rPr>
          <w:color w:val="FF0000"/>
          <w:sz w:val="20"/>
          <w:szCs w:val="20"/>
        </w:rPr>
        <w:t xml:space="preserve"> (chocolate)</w:t>
      </w:r>
    </w:p>
    <w:p w:rsidR="00A071CA" w:rsidRPr="00A071CA" w:rsidRDefault="00A071CA" w:rsidP="00A071CA">
      <w:pPr>
        <w:jc w:val="left"/>
        <w:rPr>
          <w:color w:val="FF0000"/>
          <w:sz w:val="20"/>
          <w:szCs w:val="20"/>
        </w:rPr>
      </w:pPr>
      <w:proofErr w:type="spellStart"/>
      <w:r w:rsidRPr="00A071CA">
        <w:rPr>
          <w:color w:val="FF0000"/>
          <w:sz w:val="20"/>
          <w:szCs w:val="20"/>
        </w:rPr>
        <w:t>B_ee</w:t>
      </w:r>
      <w:proofErr w:type="spellEnd"/>
      <w:r w:rsidRPr="00A071CA">
        <w:rPr>
          <w:color w:val="FF0000"/>
          <w:sz w:val="20"/>
          <w:szCs w:val="20"/>
        </w:rPr>
        <w:t xml:space="preserve"> ou </w:t>
      </w:r>
      <w:proofErr w:type="spellStart"/>
      <w:r w:rsidRPr="00A071CA">
        <w:rPr>
          <w:color w:val="FF0000"/>
          <w:sz w:val="20"/>
          <w:szCs w:val="20"/>
        </w:rPr>
        <w:t>bbee</w:t>
      </w:r>
      <w:proofErr w:type="spellEnd"/>
      <w:r w:rsidRPr="00A071CA">
        <w:rPr>
          <w:color w:val="FF0000"/>
          <w:sz w:val="20"/>
          <w:szCs w:val="20"/>
        </w:rPr>
        <w:t xml:space="preserve"> (dourada) </w:t>
      </w:r>
    </w:p>
    <w:p w:rsidR="00A071CA" w:rsidRPr="00A071CA" w:rsidRDefault="00A071CA" w:rsidP="00A071CA">
      <w:pPr>
        <w:jc w:val="left"/>
        <w:rPr>
          <w:color w:val="FF0000"/>
          <w:sz w:val="20"/>
          <w:szCs w:val="20"/>
        </w:rPr>
      </w:pPr>
    </w:p>
    <w:p w:rsidR="00A071CA" w:rsidRPr="00A071CA" w:rsidRDefault="00A071CA" w:rsidP="00A071CA">
      <w:pPr>
        <w:jc w:val="left"/>
        <w:rPr>
          <w:color w:val="FF0000"/>
          <w:sz w:val="20"/>
          <w:szCs w:val="20"/>
        </w:rPr>
      </w:pPr>
      <w:r w:rsidRPr="00A071CA">
        <w:rPr>
          <w:color w:val="FF0000"/>
          <w:sz w:val="20"/>
          <w:szCs w:val="20"/>
        </w:rPr>
        <w:t>Logo:</w:t>
      </w:r>
    </w:p>
    <w:p w:rsidR="00A071CA" w:rsidRPr="00A071CA" w:rsidRDefault="00A071CA" w:rsidP="00A071CA">
      <w:pPr>
        <w:jc w:val="left"/>
        <w:rPr>
          <w:color w:val="FF0000"/>
          <w:sz w:val="20"/>
          <w:szCs w:val="20"/>
        </w:rPr>
      </w:pPr>
    </w:p>
    <w:p w:rsidR="00A071CA" w:rsidRPr="00A071CA" w:rsidRDefault="00A071CA" w:rsidP="00A071CA">
      <w:pPr>
        <w:jc w:val="left"/>
        <w:rPr>
          <w:color w:val="FF0000"/>
          <w:sz w:val="20"/>
          <w:szCs w:val="20"/>
        </w:rPr>
      </w:pPr>
      <w:r w:rsidRPr="00A071CA">
        <w:rPr>
          <w:color w:val="FF0000"/>
          <w:sz w:val="20"/>
          <w:szCs w:val="20"/>
        </w:rPr>
        <w:t xml:space="preserve">P = </w:t>
      </w:r>
      <w:proofErr w:type="spellStart"/>
      <w:proofErr w:type="gramStart"/>
      <w:r w:rsidRPr="00A071CA">
        <w:rPr>
          <w:color w:val="FF0000"/>
          <w:sz w:val="20"/>
          <w:szCs w:val="20"/>
        </w:rPr>
        <w:t>BeEe</w:t>
      </w:r>
      <w:proofErr w:type="spellEnd"/>
      <w:proofErr w:type="gramEnd"/>
      <w:r w:rsidRPr="00A071CA">
        <w:rPr>
          <w:color w:val="FF0000"/>
          <w:sz w:val="20"/>
          <w:szCs w:val="20"/>
        </w:rPr>
        <w:t xml:space="preserve"> x </w:t>
      </w:r>
      <w:proofErr w:type="spellStart"/>
      <w:r w:rsidRPr="00A071CA">
        <w:rPr>
          <w:color w:val="FF0000"/>
          <w:sz w:val="20"/>
          <w:szCs w:val="20"/>
        </w:rPr>
        <w:t>bbee</w:t>
      </w:r>
      <w:proofErr w:type="spellEnd"/>
    </w:p>
    <w:p w:rsidR="00A071CA" w:rsidRPr="00A071CA" w:rsidRDefault="00A071CA" w:rsidP="00A071CA">
      <w:pPr>
        <w:jc w:val="left"/>
        <w:rPr>
          <w:color w:val="FF0000"/>
          <w:sz w:val="20"/>
          <w:szCs w:val="20"/>
        </w:rPr>
      </w:pPr>
      <w:r w:rsidRPr="00A071CA">
        <w:rPr>
          <w:color w:val="FF0000"/>
          <w:sz w:val="20"/>
          <w:szCs w:val="20"/>
        </w:rPr>
        <w:t>F1 = 36 cães, sendo:</w:t>
      </w:r>
    </w:p>
    <w:p w:rsidR="00A071CA" w:rsidRPr="00A071CA" w:rsidRDefault="00A071CA" w:rsidP="00A071CA">
      <w:pPr>
        <w:jc w:val="left"/>
        <w:rPr>
          <w:color w:val="FF0000"/>
          <w:sz w:val="20"/>
          <w:szCs w:val="20"/>
        </w:rPr>
      </w:pPr>
    </w:p>
    <w:p w:rsidR="00A071CA" w:rsidRPr="00A071CA" w:rsidRDefault="00A071CA" w:rsidP="00A071CA">
      <w:pPr>
        <w:jc w:val="left"/>
        <w:rPr>
          <w:color w:val="FF0000"/>
          <w:sz w:val="20"/>
          <w:szCs w:val="20"/>
        </w:rPr>
      </w:pPr>
      <w:proofErr w:type="gramStart"/>
      <w:r w:rsidRPr="00A071CA">
        <w:rPr>
          <w:color w:val="FF0000"/>
          <w:sz w:val="20"/>
          <w:szCs w:val="20"/>
        </w:rPr>
        <w:t>9</w:t>
      </w:r>
      <w:proofErr w:type="gramEnd"/>
      <w:r w:rsidRPr="00A071CA">
        <w:rPr>
          <w:color w:val="FF0000"/>
          <w:sz w:val="20"/>
          <w:szCs w:val="20"/>
        </w:rPr>
        <w:t xml:space="preserve"> </w:t>
      </w:r>
      <w:proofErr w:type="spellStart"/>
      <w:r w:rsidRPr="00A071CA">
        <w:rPr>
          <w:color w:val="FF0000"/>
          <w:sz w:val="20"/>
          <w:szCs w:val="20"/>
        </w:rPr>
        <w:t>BbEe</w:t>
      </w:r>
      <w:proofErr w:type="spellEnd"/>
      <w:r w:rsidRPr="00A071CA">
        <w:rPr>
          <w:color w:val="FF0000"/>
          <w:sz w:val="20"/>
          <w:szCs w:val="20"/>
        </w:rPr>
        <w:t xml:space="preserve"> (preto)</w:t>
      </w:r>
    </w:p>
    <w:p w:rsidR="00A071CA" w:rsidRPr="00A071CA" w:rsidRDefault="00A071CA" w:rsidP="00A071CA">
      <w:pPr>
        <w:jc w:val="left"/>
        <w:rPr>
          <w:color w:val="FF0000"/>
          <w:sz w:val="20"/>
          <w:szCs w:val="20"/>
        </w:rPr>
      </w:pPr>
      <w:r w:rsidRPr="00A071CA">
        <w:rPr>
          <w:color w:val="FF0000"/>
          <w:sz w:val="20"/>
          <w:szCs w:val="20"/>
        </w:rPr>
        <w:t xml:space="preserve">18 </w:t>
      </w:r>
      <w:proofErr w:type="spellStart"/>
      <w:r w:rsidRPr="00A071CA">
        <w:rPr>
          <w:color w:val="FF0000"/>
          <w:sz w:val="20"/>
          <w:szCs w:val="20"/>
        </w:rPr>
        <w:t>Bbee</w:t>
      </w:r>
      <w:proofErr w:type="spellEnd"/>
      <w:r w:rsidRPr="00A071CA">
        <w:rPr>
          <w:color w:val="FF0000"/>
          <w:sz w:val="20"/>
          <w:szCs w:val="20"/>
        </w:rPr>
        <w:t xml:space="preserve"> ou </w:t>
      </w:r>
      <w:proofErr w:type="spellStart"/>
      <w:r w:rsidRPr="00A071CA">
        <w:rPr>
          <w:color w:val="FF0000"/>
          <w:sz w:val="20"/>
          <w:szCs w:val="20"/>
        </w:rPr>
        <w:t>bbee</w:t>
      </w:r>
      <w:proofErr w:type="spellEnd"/>
      <w:r w:rsidRPr="00A071CA">
        <w:rPr>
          <w:color w:val="FF0000"/>
          <w:sz w:val="20"/>
          <w:szCs w:val="20"/>
        </w:rPr>
        <w:t xml:space="preserve"> (dourado)</w:t>
      </w:r>
    </w:p>
    <w:p w:rsidR="003D7C64" w:rsidRDefault="00A071CA" w:rsidP="00A071CA">
      <w:pPr>
        <w:jc w:val="left"/>
        <w:rPr>
          <w:color w:val="FF0000"/>
          <w:sz w:val="20"/>
          <w:szCs w:val="20"/>
        </w:rPr>
      </w:pPr>
      <w:proofErr w:type="gramStart"/>
      <w:r w:rsidRPr="00A071CA">
        <w:rPr>
          <w:color w:val="FF0000"/>
          <w:sz w:val="20"/>
          <w:szCs w:val="20"/>
        </w:rPr>
        <w:t>9</w:t>
      </w:r>
      <w:proofErr w:type="gramEnd"/>
      <w:r w:rsidRPr="00A071CA">
        <w:rPr>
          <w:color w:val="FF0000"/>
          <w:sz w:val="20"/>
          <w:szCs w:val="20"/>
        </w:rPr>
        <w:t xml:space="preserve"> </w:t>
      </w:r>
      <w:proofErr w:type="spellStart"/>
      <w:r w:rsidRPr="00A071CA">
        <w:rPr>
          <w:color w:val="FF0000"/>
          <w:sz w:val="20"/>
          <w:szCs w:val="20"/>
        </w:rPr>
        <w:t>bbEe</w:t>
      </w:r>
      <w:proofErr w:type="spellEnd"/>
      <w:r w:rsidRPr="00A071CA">
        <w:rPr>
          <w:color w:val="FF0000"/>
          <w:sz w:val="20"/>
          <w:szCs w:val="20"/>
        </w:rPr>
        <w:t xml:space="preserve"> (chocolate)</w:t>
      </w:r>
    </w:p>
    <w:p w:rsidR="00E35EE7" w:rsidRDefault="00E35EE7">
      <w:pPr>
        <w:jc w:val="left"/>
        <w:rPr>
          <w:color w:val="FF0000"/>
          <w:sz w:val="20"/>
          <w:szCs w:val="20"/>
        </w:rPr>
      </w:pPr>
      <w:bookmarkStart w:id="0" w:name="_92iedjm18wa3" w:colFirst="0" w:colLast="0"/>
      <w:bookmarkEnd w:id="0"/>
    </w:p>
    <w:p w:rsidR="00A071CA" w:rsidRDefault="00A071CA">
      <w:pPr>
        <w:jc w:val="left"/>
        <w:rPr>
          <w:color w:val="FF0000"/>
          <w:sz w:val="20"/>
          <w:szCs w:val="20"/>
        </w:rPr>
      </w:pPr>
    </w:p>
    <w:p w:rsidR="00A071CA" w:rsidRDefault="00A071CA">
      <w:pPr>
        <w:jc w:val="left"/>
        <w:rPr>
          <w:color w:val="FF0000"/>
          <w:sz w:val="20"/>
          <w:szCs w:val="20"/>
        </w:rPr>
      </w:pPr>
    </w:p>
    <w:p w:rsidR="003D7C64" w:rsidRPr="008311C6" w:rsidRDefault="003D7C64" w:rsidP="003D7C64">
      <w:pPr>
        <w:jc w:val="left"/>
        <w:rPr>
          <w:sz w:val="20"/>
          <w:szCs w:val="20"/>
        </w:rPr>
      </w:pPr>
      <w:bookmarkStart w:id="1" w:name="_7i1c8zry4jqs" w:colFirst="0" w:colLast="0"/>
      <w:bookmarkEnd w:id="1"/>
      <w:proofErr w:type="gramStart"/>
      <w:r w:rsidRPr="008311C6">
        <w:rPr>
          <w:sz w:val="20"/>
          <w:szCs w:val="20"/>
        </w:rPr>
        <w:t>5</w:t>
      </w:r>
      <w:proofErr w:type="gramEnd"/>
      <w:r w:rsidRPr="008311C6">
        <w:rPr>
          <w:sz w:val="20"/>
          <w:szCs w:val="20"/>
        </w:rPr>
        <w:t>) (</w:t>
      </w:r>
      <w:proofErr w:type="spellStart"/>
      <w:r w:rsidRPr="008311C6">
        <w:rPr>
          <w:sz w:val="20"/>
          <w:szCs w:val="20"/>
        </w:rPr>
        <w:t>Ufrgs</w:t>
      </w:r>
      <w:proofErr w:type="spellEnd"/>
      <w:r>
        <w:rPr>
          <w:sz w:val="20"/>
          <w:szCs w:val="20"/>
        </w:rPr>
        <w:t xml:space="preserve"> 2024</w:t>
      </w:r>
      <w:r w:rsidRPr="008311C6">
        <w:rPr>
          <w:sz w:val="20"/>
          <w:szCs w:val="20"/>
        </w:rPr>
        <w:t>)  Assinale a alternativa que preenche corretamente as lacunas dos enunciados abaixo, sobre os padrões de hereditariedade não mendelianos, na ordem em que aparecem.</w:t>
      </w:r>
    </w:p>
    <w:p w:rsidR="003D7C64" w:rsidRPr="008311C6" w:rsidRDefault="003D7C64" w:rsidP="003D7C64">
      <w:pPr>
        <w:jc w:val="left"/>
        <w:rPr>
          <w:sz w:val="20"/>
          <w:szCs w:val="20"/>
        </w:rPr>
      </w:pPr>
      <w:r w:rsidRPr="008311C6">
        <w:rPr>
          <w:sz w:val="20"/>
          <w:szCs w:val="20"/>
        </w:rPr>
        <w:t xml:space="preserve">1. </w:t>
      </w:r>
      <w:proofErr w:type="gramStart"/>
      <w:r w:rsidRPr="008311C6">
        <w:rPr>
          <w:sz w:val="20"/>
          <w:szCs w:val="20"/>
        </w:rPr>
        <w:t>Os grupos sanguíneos ABO</w:t>
      </w:r>
      <w:proofErr w:type="gramEnd"/>
      <w:r w:rsidRPr="008311C6">
        <w:rPr>
          <w:sz w:val="20"/>
          <w:szCs w:val="20"/>
        </w:rPr>
        <w:t xml:space="preserve"> em humanos são determinados por __________.</w:t>
      </w:r>
    </w:p>
    <w:p w:rsidR="003D7C64" w:rsidRPr="008311C6" w:rsidRDefault="003D7C64" w:rsidP="003D7C64">
      <w:pPr>
        <w:jc w:val="left"/>
        <w:rPr>
          <w:sz w:val="20"/>
          <w:szCs w:val="20"/>
        </w:rPr>
      </w:pPr>
      <w:r w:rsidRPr="008311C6">
        <w:rPr>
          <w:sz w:val="20"/>
          <w:szCs w:val="20"/>
        </w:rPr>
        <w:t>2. O resultado de um cruzamento em que os híbridos F1 possuem fenótipo intermediário entre as variedades parentais indica um caso de __________.</w:t>
      </w:r>
    </w:p>
    <w:p w:rsidR="003D7C64" w:rsidRPr="008311C6" w:rsidRDefault="003D7C64" w:rsidP="003D7C64">
      <w:pPr>
        <w:jc w:val="left"/>
        <w:rPr>
          <w:sz w:val="20"/>
          <w:szCs w:val="20"/>
        </w:rPr>
      </w:pPr>
      <w:r w:rsidRPr="008311C6">
        <w:rPr>
          <w:sz w:val="20"/>
          <w:szCs w:val="20"/>
        </w:rPr>
        <w:lastRenderedPageBreak/>
        <w:t>3. Denomina-se __________o mecanismo de herança em que o gene localizado em um lócus altera a expressão fenotípica de um gene localizado em outro lócus.</w:t>
      </w:r>
    </w:p>
    <w:p w:rsidR="003D7C64" w:rsidRPr="008311C6" w:rsidRDefault="003D7C64" w:rsidP="003D7C64">
      <w:pPr>
        <w:jc w:val="left"/>
        <w:rPr>
          <w:sz w:val="20"/>
          <w:szCs w:val="20"/>
        </w:rPr>
      </w:pPr>
      <w:r w:rsidRPr="008311C6">
        <w:rPr>
          <w:sz w:val="20"/>
          <w:szCs w:val="20"/>
        </w:rPr>
        <w:t>4. Sintomas múltiplos associados à fibrose cística são causados por genes que desempenham efeitos fenotípicos múltiplos, representando um caso de __________.</w:t>
      </w:r>
    </w:p>
    <w:p w:rsidR="003D7C64" w:rsidRPr="008311C6" w:rsidRDefault="003D7C64" w:rsidP="003D7C64">
      <w:pPr>
        <w:jc w:val="left"/>
        <w:rPr>
          <w:sz w:val="20"/>
          <w:szCs w:val="20"/>
        </w:rPr>
      </w:pPr>
      <w:r w:rsidRPr="008311C6">
        <w:rPr>
          <w:sz w:val="20"/>
          <w:szCs w:val="20"/>
        </w:rPr>
        <w:t>5. A __________caracteriza-se pela expressão de dois ou mais genes sobre o mesmo caráter fenotípico.</w:t>
      </w:r>
    </w:p>
    <w:p w:rsidR="003D7C64" w:rsidRPr="008311C6" w:rsidRDefault="003D7C64" w:rsidP="003D7C64">
      <w:pPr>
        <w:jc w:val="left"/>
        <w:rPr>
          <w:sz w:val="20"/>
          <w:szCs w:val="20"/>
        </w:rPr>
      </w:pPr>
      <w:r w:rsidRPr="008311C6">
        <w:rPr>
          <w:sz w:val="20"/>
          <w:szCs w:val="20"/>
        </w:rPr>
        <w:t>a)</w:t>
      </w:r>
      <w:proofErr w:type="gramStart"/>
      <w:r w:rsidRPr="008311C6">
        <w:rPr>
          <w:sz w:val="20"/>
          <w:szCs w:val="20"/>
        </w:rPr>
        <w:t xml:space="preserve">   </w:t>
      </w:r>
      <w:proofErr w:type="spellStart"/>
      <w:proofErr w:type="gramEnd"/>
      <w:r w:rsidRPr="008311C6">
        <w:rPr>
          <w:sz w:val="20"/>
          <w:szCs w:val="20"/>
        </w:rPr>
        <w:t>polialelia</w:t>
      </w:r>
      <w:proofErr w:type="spellEnd"/>
      <w:r w:rsidRPr="008311C6">
        <w:rPr>
          <w:sz w:val="20"/>
          <w:szCs w:val="20"/>
        </w:rPr>
        <w:t xml:space="preserve"> – dominância incompleta – </w:t>
      </w:r>
      <w:proofErr w:type="spellStart"/>
      <w:r w:rsidRPr="008311C6">
        <w:rPr>
          <w:sz w:val="20"/>
          <w:szCs w:val="20"/>
        </w:rPr>
        <w:t>epistasia</w:t>
      </w:r>
      <w:proofErr w:type="spellEnd"/>
      <w:r w:rsidRPr="008311C6">
        <w:rPr>
          <w:sz w:val="20"/>
          <w:szCs w:val="20"/>
        </w:rPr>
        <w:t xml:space="preserve"> – </w:t>
      </w:r>
      <w:proofErr w:type="spellStart"/>
      <w:r w:rsidRPr="008311C6">
        <w:rPr>
          <w:sz w:val="20"/>
          <w:szCs w:val="20"/>
        </w:rPr>
        <w:t>poligenia</w:t>
      </w:r>
      <w:proofErr w:type="spellEnd"/>
      <w:r w:rsidRPr="008311C6">
        <w:rPr>
          <w:sz w:val="20"/>
          <w:szCs w:val="20"/>
        </w:rPr>
        <w:t xml:space="preserve"> – </w:t>
      </w:r>
      <w:proofErr w:type="spellStart"/>
      <w:r w:rsidRPr="008311C6">
        <w:rPr>
          <w:sz w:val="20"/>
          <w:szCs w:val="20"/>
        </w:rPr>
        <w:t>pleiotropia</w:t>
      </w:r>
      <w:proofErr w:type="spellEnd"/>
    </w:p>
    <w:p w:rsidR="003D7C64" w:rsidRPr="008311C6" w:rsidRDefault="003D7C64" w:rsidP="003D7C64">
      <w:pPr>
        <w:jc w:val="left"/>
        <w:rPr>
          <w:sz w:val="20"/>
          <w:szCs w:val="20"/>
        </w:rPr>
      </w:pPr>
      <w:r w:rsidRPr="008311C6">
        <w:rPr>
          <w:sz w:val="20"/>
          <w:szCs w:val="20"/>
        </w:rPr>
        <w:t>b)</w:t>
      </w:r>
      <w:proofErr w:type="gramStart"/>
      <w:r w:rsidRPr="008311C6">
        <w:rPr>
          <w:sz w:val="20"/>
          <w:szCs w:val="20"/>
        </w:rPr>
        <w:t xml:space="preserve">   </w:t>
      </w:r>
      <w:proofErr w:type="spellStart"/>
      <w:proofErr w:type="gramEnd"/>
      <w:r w:rsidRPr="008311C6">
        <w:rPr>
          <w:sz w:val="20"/>
          <w:szCs w:val="20"/>
        </w:rPr>
        <w:t>polialelia</w:t>
      </w:r>
      <w:proofErr w:type="spellEnd"/>
      <w:r w:rsidRPr="008311C6">
        <w:rPr>
          <w:sz w:val="20"/>
          <w:szCs w:val="20"/>
        </w:rPr>
        <w:t xml:space="preserve"> – dominância incompleta – </w:t>
      </w:r>
      <w:proofErr w:type="spellStart"/>
      <w:r w:rsidRPr="008311C6">
        <w:rPr>
          <w:sz w:val="20"/>
          <w:szCs w:val="20"/>
        </w:rPr>
        <w:t>epistasia</w:t>
      </w:r>
      <w:proofErr w:type="spellEnd"/>
      <w:r w:rsidRPr="008311C6">
        <w:rPr>
          <w:sz w:val="20"/>
          <w:szCs w:val="20"/>
        </w:rPr>
        <w:t xml:space="preserve"> – </w:t>
      </w:r>
      <w:proofErr w:type="spellStart"/>
      <w:r w:rsidRPr="008311C6">
        <w:rPr>
          <w:sz w:val="20"/>
          <w:szCs w:val="20"/>
        </w:rPr>
        <w:t>pleiotropia</w:t>
      </w:r>
      <w:proofErr w:type="spellEnd"/>
      <w:r w:rsidRPr="008311C6">
        <w:rPr>
          <w:sz w:val="20"/>
          <w:szCs w:val="20"/>
        </w:rPr>
        <w:t xml:space="preserve"> – </w:t>
      </w:r>
      <w:proofErr w:type="spellStart"/>
      <w:r w:rsidRPr="008311C6">
        <w:rPr>
          <w:sz w:val="20"/>
          <w:szCs w:val="20"/>
        </w:rPr>
        <w:t>poligenia</w:t>
      </w:r>
      <w:proofErr w:type="spellEnd"/>
    </w:p>
    <w:p w:rsidR="003D7C64" w:rsidRPr="008311C6" w:rsidRDefault="003D7C64" w:rsidP="003D7C64">
      <w:pPr>
        <w:jc w:val="left"/>
        <w:rPr>
          <w:sz w:val="20"/>
          <w:szCs w:val="20"/>
        </w:rPr>
      </w:pPr>
      <w:r w:rsidRPr="008311C6">
        <w:rPr>
          <w:sz w:val="20"/>
          <w:szCs w:val="20"/>
        </w:rPr>
        <w:t>c)</w:t>
      </w:r>
      <w:proofErr w:type="gramStart"/>
      <w:r w:rsidRPr="008311C6">
        <w:rPr>
          <w:sz w:val="20"/>
          <w:szCs w:val="20"/>
        </w:rPr>
        <w:t xml:space="preserve">   </w:t>
      </w:r>
      <w:proofErr w:type="gramEnd"/>
      <w:r w:rsidRPr="008311C6">
        <w:rPr>
          <w:sz w:val="20"/>
          <w:szCs w:val="20"/>
        </w:rPr>
        <w:t xml:space="preserve">dominância incompleta – </w:t>
      </w:r>
      <w:proofErr w:type="spellStart"/>
      <w:r w:rsidRPr="008311C6">
        <w:rPr>
          <w:sz w:val="20"/>
          <w:szCs w:val="20"/>
        </w:rPr>
        <w:t>epistasia</w:t>
      </w:r>
      <w:proofErr w:type="spellEnd"/>
      <w:r w:rsidRPr="008311C6">
        <w:rPr>
          <w:sz w:val="20"/>
          <w:szCs w:val="20"/>
        </w:rPr>
        <w:t xml:space="preserve"> – </w:t>
      </w:r>
      <w:proofErr w:type="spellStart"/>
      <w:r w:rsidRPr="008311C6">
        <w:rPr>
          <w:sz w:val="20"/>
          <w:szCs w:val="20"/>
        </w:rPr>
        <w:t>polialelia</w:t>
      </w:r>
      <w:proofErr w:type="spellEnd"/>
      <w:r w:rsidRPr="008311C6">
        <w:rPr>
          <w:sz w:val="20"/>
          <w:szCs w:val="20"/>
        </w:rPr>
        <w:t xml:space="preserve"> – </w:t>
      </w:r>
      <w:proofErr w:type="spellStart"/>
      <w:r w:rsidRPr="008311C6">
        <w:rPr>
          <w:sz w:val="20"/>
          <w:szCs w:val="20"/>
        </w:rPr>
        <w:t>poligenia</w:t>
      </w:r>
      <w:proofErr w:type="spellEnd"/>
      <w:r w:rsidRPr="008311C6">
        <w:rPr>
          <w:sz w:val="20"/>
          <w:szCs w:val="20"/>
        </w:rPr>
        <w:t xml:space="preserve"> – </w:t>
      </w:r>
      <w:proofErr w:type="spellStart"/>
      <w:r w:rsidRPr="008311C6">
        <w:rPr>
          <w:sz w:val="20"/>
          <w:szCs w:val="20"/>
        </w:rPr>
        <w:t>pleiotropia</w:t>
      </w:r>
      <w:proofErr w:type="spellEnd"/>
    </w:p>
    <w:p w:rsidR="003D7C64" w:rsidRPr="008311C6" w:rsidRDefault="003D7C64" w:rsidP="003D7C64">
      <w:pPr>
        <w:jc w:val="left"/>
        <w:rPr>
          <w:sz w:val="20"/>
          <w:szCs w:val="20"/>
        </w:rPr>
      </w:pPr>
      <w:r w:rsidRPr="008311C6">
        <w:rPr>
          <w:sz w:val="20"/>
          <w:szCs w:val="20"/>
        </w:rPr>
        <w:t>d)</w:t>
      </w:r>
      <w:proofErr w:type="gramStart"/>
      <w:r w:rsidRPr="008311C6">
        <w:rPr>
          <w:sz w:val="20"/>
          <w:szCs w:val="20"/>
        </w:rPr>
        <w:t xml:space="preserve">   </w:t>
      </w:r>
      <w:proofErr w:type="spellStart"/>
      <w:proofErr w:type="gramEnd"/>
      <w:r w:rsidRPr="008311C6">
        <w:rPr>
          <w:sz w:val="20"/>
          <w:szCs w:val="20"/>
        </w:rPr>
        <w:t>epistasia</w:t>
      </w:r>
      <w:proofErr w:type="spellEnd"/>
      <w:r w:rsidRPr="008311C6">
        <w:rPr>
          <w:sz w:val="20"/>
          <w:szCs w:val="20"/>
        </w:rPr>
        <w:t xml:space="preserve"> – dominância incompleta – </w:t>
      </w:r>
      <w:proofErr w:type="spellStart"/>
      <w:r w:rsidRPr="008311C6">
        <w:rPr>
          <w:sz w:val="20"/>
          <w:szCs w:val="20"/>
        </w:rPr>
        <w:t>polialelia</w:t>
      </w:r>
      <w:proofErr w:type="spellEnd"/>
      <w:r w:rsidRPr="008311C6">
        <w:rPr>
          <w:sz w:val="20"/>
          <w:szCs w:val="20"/>
        </w:rPr>
        <w:t xml:space="preserve"> – </w:t>
      </w:r>
      <w:proofErr w:type="spellStart"/>
      <w:r w:rsidRPr="008311C6">
        <w:rPr>
          <w:sz w:val="20"/>
          <w:szCs w:val="20"/>
        </w:rPr>
        <w:t>pleiotropia</w:t>
      </w:r>
      <w:proofErr w:type="spellEnd"/>
      <w:r w:rsidRPr="008311C6">
        <w:rPr>
          <w:sz w:val="20"/>
          <w:szCs w:val="20"/>
        </w:rPr>
        <w:t xml:space="preserve"> – </w:t>
      </w:r>
      <w:proofErr w:type="spellStart"/>
      <w:r w:rsidRPr="008311C6">
        <w:rPr>
          <w:sz w:val="20"/>
          <w:szCs w:val="20"/>
        </w:rPr>
        <w:t>poligenia</w:t>
      </w:r>
      <w:proofErr w:type="spellEnd"/>
    </w:p>
    <w:p w:rsidR="003D7C64" w:rsidRDefault="003D7C64" w:rsidP="003D7C64">
      <w:pPr>
        <w:jc w:val="left"/>
        <w:rPr>
          <w:sz w:val="20"/>
          <w:szCs w:val="20"/>
        </w:rPr>
      </w:pPr>
      <w:r w:rsidRPr="008311C6">
        <w:rPr>
          <w:sz w:val="20"/>
          <w:szCs w:val="20"/>
        </w:rPr>
        <w:t>e)</w:t>
      </w:r>
      <w:proofErr w:type="gramStart"/>
      <w:r w:rsidRPr="008311C6">
        <w:rPr>
          <w:sz w:val="20"/>
          <w:szCs w:val="20"/>
        </w:rPr>
        <w:t xml:space="preserve">   </w:t>
      </w:r>
      <w:proofErr w:type="spellStart"/>
      <w:proofErr w:type="gramEnd"/>
      <w:r w:rsidRPr="008311C6">
        <w:rPr>
          <w:sz w:val="20"/>
          <w:szCs w:val="20"/>
        </w:rPr>
        <w:t>poligenia</w:t>
      </w:r>
      <w:proofErr w:type="spellEnd"/>
      <w:r w:rsidRPr="008311C6">
        <w:rPr>
          <w:sz w:val="20"/>
          <w:szCs w:val="20"/>
        </w:rPr>
        <w:t xml:space="preserve"> – </w:t>
      </w:r>
      <w:proofErr w:type="spellStart"/>
      <w:r w:rsidRPr="008311C6">
        <w:rPr>
          <w:sz w:val="20"/>
          <w:szCs w:val="20"/>
        </w:rPr>
        <w:t>polialelia</w:t>
      </w:r>
      <w:proofErr w:type="spellEnd"/>
      <w:r w:rsidRPr="008311C6">
        <w:rPr>
          <w:sz w:val="20"/>
          <w:szCs w:val="20"/>
        </w:rPr>
        <w:t xml:space="preserve"> – </w:t>
      </w:r>
      <w:proofErr w:type="spellStart"/>
      <w:r w:rsidRPr="008311C6">
        <w:rPr>
          <w:sz w:val="20"/>
          <w:szCs w:val="20"/>
        </w:rPr>
        <w:t>epistasia</w:t>
      </w:r>
      <w:proofErr w:type="spellEnd"/>
      <w:r w:rsidRPr="008311C6">
        <w:rPr>
          <w:sz w:val="20"/>
          <w:szCs w:val="20"/>
        </w:rPr>
        <w:t xml:space="preserve"> – dominância incompleta – </w:t>
      </w:r>
      <w:proofErr w:type="spellStart"/>
      <w:r w:rsidRPr="008311C6">
        <w:rPr>
          <w:sz w:val="20"/>
          <w:szCs w:val="20"/>
        </w:rPr>
        <w:t>pleiotropia</w:t>
      </w:r>
      <w:proofErr w:type="spellEnd"/>
    </w:p>
    <w:p w:rsidR="003D7C64" w:rsidRDefault="003D7C64" w:rsidP="003D7C64">
      <w:pPr>
        <w:jc w:val="left"/>
        <w:rPr>
          <w:sz w:val="20"/>
          <w:szCs w:val="20"/>
        </w:rPr>
      </w:pPr>
    </w:p>
    <w:p w:rsidR="003D7C64" w:rsidRDefault="003D7C64" w:rsidP="003D7C64">
      <w:pPr>
        <w:jc w:val="left"/>
        <w:rPr>
          <w:color w:val="FF0000"/>
          <w:sz w:val="20"/>
          <w:szCs w:val="20"/>
        </w:rPr>
      </w:pPr>
      <w:r w:rsidRPr="003D7C64">
        <w:rPr>
          <w:color w:val="FF0000"/>
          <w:sz w:val="20"/>
          <w:szCs w:val="20"/>
        </w:rPr>
        <w:t>Resolução</w:t>
      </w:r>
      <w:r>
        <w:rPr>
          <w:color w:val="FF0000"/>
          <w:sz w:val="20"/>
          <w:szCs w:val="20"/>
        </w:rPr>
        <w:t xml:space="preserve">: </w:t>
      </w:r>
    </w:p>
    <w:p w:rsidR="003D7C64" w:rsidRDefault="003D7C64" w:rsidP="003D7C64">
      <w:pPr>
        <w:jc w:val="left"/>
        <w:rPr>
          <w:color w:val="FF0000"/>
          <w:sz w:val="20"/>
          <w:szCs w:val="20"/>
        </w:rPr>
      </w:pPr>
      <w:proofErr w:type="gramStart"/>
      <w:r w:rsidRPr="003D7C64">
        <w:rPr>
          <w:color w:val="FF0000"/>
          <w:sz w:val="20"/>
          <w:szCs w:val="20"/>
        </w:rPr>
        <w:t>Os grupos sanguíneos do sistema ABO</w:t>
      </w:r>
      <w:proofErr w:type="gramEnd"/>
      <w:r w:rsidRPr="003D7C64">
        <w:rPr>
          <w:color w:val="FF0000"/>
          <w:sz w:val="20"/>
          <w:szCs w:val="20"/>
        </w:rPr>
        <w:t xml:space="preserve"> são determinados por três alelos múltiplos, os quais dois a dois determinam os tipos A, B, AB e O. </w:t>
      </w:r>
    </w:p>
    <w:p w:rsidR="003D7C64" w:rsidRDefault="003D7C64" w:rsidP="003D7C64">
      <w:pPr>
        <w:jc w:val="left"/>
        <w:rPr>
          <w:color w:val="FF0000"/>
          <w:sz w:val="20"/>
          <w:szCs w:val="20"/>
        </w:rPr>
      </w:pPr>
      <w:r w:rsidRPr="003D7C64">
        <w:rPr>
          <w:color w:val="FF0000"/>
          <w:sz w:val="20"/>
          <w:szCs w:val="20"/>
        </w:rPr>
        <w:t xml:space="preserve">A dominância incompleta se manifesta quando um alelo não é completamente dominante sobre outro, resultando em híbridos que apresentam fenótipos intermediários entre os extremos. </w:t>
      </w:r>
    </w:p>
    <w:p w:rsidR="003D7C64" w:rsidRDefault="003D7C64" w:rsidP="003D7C64">
      <w:pPr>
        <w:jc w:val="left"/>
        <w:rPr>
          <w:color w:val="FF0000"/>
          <w:sz w:val="20"/>
          <w:szCs w:val="20"/>
        </w:rPr>
      </w:pPr>
      <w:r w:rsidRPr="003D7C64">
        <w:rPr>
          <w:color w:val="FF0000"/>
          <w:sz w:val="20"/>
          <w:szCs w:val="20"/>
        </w:rPr>
        <w:t xml:space="preserve">A </w:t>
      </w:r>
      <w:proofErr w:type="spellStart"/>
      <w:r w:rsidRPr="003D7C64">
        <w:rPr>
          <w:color w:val="FF0000"/>
          <w:sz w:val="20"/>
          <w:szCs w:val="20"/>
        </w:rPr>
        <w:t>epistasia</w:t>
      </w:r>
      <w:proofErr w:type="spellEnd"/>
      <w:r w:rsidRPr="003D7C64">
        <w:rPr>
          <w:color w:val="FF0000"/>
          <w:sz w:val="20"/>
          <w:szCs w:val="20"/>
        </w:rPr>
        <w:t xml:space="preserve"> se caracteriza pela existência de determinados genes cuja expressão </w:t>
      </w:r>
      <w:proofErr w:type="gramStart"/>
      <w:r w:rsidRPr="003D7C64">
        <w:rPr>
          <w:color w:val="FF0000"/>
          <w:sz w:val="20"/>
          <w:szCs w:val="20"/>
        </w:rPr>
        <w:t>são</w:t>
      </w:r>
      <w:proofErr w:type="gramEnd"/>
      <w:r w:rsidRPr="003D7C64">
        <w:rPr>
          <w:color w:val="FF0000"/>
          <w:sz w:val="20"/>
          <w:szCs w:val="20"/>
        </w:rPr>
        <w:t xml:space="preserve"> capazes de interromper rotas metabólicas, impedindo a expressão de outros genes não alelos. </w:t>
      </w:r>
    </w:p>
    <w:p w:rsidR="003D7C64" w:rsidRDefault="003D7C64" w:rsidP="003D7C64">
      <w:pPr>
        <w:jc w:val="left"/>
        <w:rPr>
          <w:color w:val="FF0000"/>
          <w:sz w:val="20"/>
          <w:szCs w:val="20"/>
        </w:rPr>
      </w:pPr>
      <w:r w:rsidRPr="003D7C64">
        <w:rPr>
          <w:color w:val="FF0000"/>
          <w:sz w:val="20"/>
          <w:szCs w:val="20"/>
        </w:rPr>
        <w:t xml:space="preserve">O efeito múltiplo da expressão de um gene é denominado </w:t>
      </w:r>
      <w:proofErr w:type="spellStart"/>
      <w:r w:rsidRPr="003D7C64">
        <w:rPr>
          <w:color w:val="FF0000"/>
          <w:sz w:val="20"/>
          <w:szCs w:val="20"/>
        </w:rPr>
        <w:t>pleiotropia</w:t>
      </w:r>
      <w:proofErr w:type="spellEnd"/>
      <w:r w:rsidRPr="003D7C64">
        <w:rPr>
          <w:color w:val="FF0000"/>
          <w:sz w:val="20"/>
          <w:szCs w:val="20"/>
        </w:rPr>
        <w:t xml:space="preserve">, fenômeno sempre frequente, apesar de não conhecermos todos os efeitos dos genes ativos em determinado estágio da vida dos organismos. </w:t>
      </w:r>
    </w:p>
    <w:p w:rsidR="003D7C64" w:rsidRPr="003D7C64" w:rsidRDefault="003D7C64" w:rsidP="003D7C64">
      <w:pPr>
        <w:jc w:val="left"/>
        <w:rPr>
          <w:color w:val="FF0000"/>
          <w:sz w:val="20"/>
          <w:szCs w:val="20"/>
        </w:rPr>
      </w:pPr>
      <w:bookmarkStart w:id="2" w:name="_GoBack"/>
      <w:bookmarkEnd w:id="2"/>
      <w:r w:rsidRPr="003D7C64">
        <w:rPr>
          <w:color w:val="FF0000"/>
          <w:sz w:val="20"/>
          <w:szCs w:val="20"/>
        </w:rPr>
        <w:t>A maior parte dos efeitos fenotípicos são, na realidade, o efeito de diversos pares de genes atuando nas características dos seres vivos.</w:t>
      </w:r>
    </w:p>
    <w:p w:rsidR="00E35EE7" w:rsidRDefault="00E35EE7">
      <w:pPr>
        <w:jc w:val="left"/>
        <w:rPr>
          <w:sz w:val="20"/>
          <w:szCs w:val="20"/>
        </w:rPr>
      </w:pPr>
    </w:p>
    <w:p w:rsidR="00E35EE7" w:rsidRDefault="00FD773A">
      <w:pPr>
        <w:jc w:val="left"/>
        <w:rPr>
          <w:sz w:val="20"/>
          <w:szCs w:val="20"/>
        </w:rPr>
      </w:pPr>
      <w:proofErr w:type="gramStart"/>
      <w:r>
        <w:rPr>
          <w:sz w:val="20"/>
          <w:szCs w:val="20"/>
        </w:rPr>
        <w:t>6</w:t>
      </w:r>
      <w:proofErr w:type="gramEnd"/>
      <w:r>
        <w:rPr>
          <w:sz w:val="20"/>
          <w:szCs w:val="20"/>
        </w:rPr>
        <w:t>) Em gatos da raça siamesa, uma única mutação genética está associada simultaneamente à coloração característica da pelagem, à maior predisposição a estrabismo e à sensibilidade aumentada à temperatura corporal. Esse fenômeno, no qual um único gene influencia múltiplas características fenotípicas distintas, é denominado:</w:t>
      </w:r>
    </w:p>
    <w:p w:rsidR="00E35EE7" w:rsidRDefault="00FD773A">
      <w:pPr>
        <w:spacing w:before="240" w:after="240"/>
        <w:jc w:val="left"/>
        <w:rPr>
          <w:sz w:val="20"/>
          <w:szCs w:val="20"/>
        </w:rPr>
      </w:pPr>
      <w:r>
        <w:rPr>
          <w:sz w:val="20"/>
          <w:szCs w:val="20"/>
        </w:rPr>
        <w:t>a) codominância</w:t>
      </w:r>
      <w:r>
        <w:rPr>
          <w:sz w:val="20"/>
          <w:szCs w:val="20"/>
        </w:rPr>
        <w:br/>
        <w:t xml:space="preserve"> b) </w:t>
      </w:r>
      <w:proofErr w:type="spellStart"/>
      <w:r>
        <w:rPr>
          <w:sz w:val="20"/>
          <w:szCs w:val="20"/>
        </w:rPr>
        <w:t>polialelia</w:t>
      </w:r>
      <w:proofErr w:type="spellEnd"/>
      <w:r>
        <w:rPr>
          <w:sz w:val="20"/>
          <w:szCs w:val="20"/>
        </w:rPr>
        <w:br/>
        <w:t xml:space="preserve"> c) interação gênica</w:t>
      </w:r>
      <w:r>
        <w:rPr>
          <w:sz w:val="20"/>
          <w:szCs w:val="20"/>
        </w:rPr>
        <w:br/>
      </w:r>
      <w:r>
        <w:rPr>
          <w:color w:val="FF0000"/>
          <w:sz w:val="20"/>
          <w:szCs w:val="20"/>
        </w:rPr>
        <w:t xml:space="preserve"> d) </w:t>
      </w:r>
      <w:proofErr w:type="spellStart"/>
      <w:r>
        <w:rPr>
          <w:color w:val="FF0000"/>
          <w:sz w:val="20"/>
          <w:szCs w:val="20"/>
        </w:rPr>
        <w:t>pleiotropia</w:t>
      </w:r>
      <w:proofErr w:type="spellEnd"/>
      <w:r>
        <w:rPr>
          <w:sz w:val="20"/>
          <w:szCs w:val="20"/>
        </w:rPr>
        <w:br/>
        <w:t xml:space="preserve"> e) </w:t>
      </w:r>
      <w:proofErr w:type="spellStart"/>
      <w:r>
        <w:rPr>
          <w:sz w:val="20"/>
          <w:szCs w:val="20"/>
        </w:rPr>
        <w:t>epistasia</w:t>
      </w:r>
      <w:proofErr w:type="spellEnd"/>
    </w:p>
    <w:p w:rsidR="00E35EE7" w:rsidRDefault="00E35EE7">
      <w:pPr>
        <w:jc w:val="left"/>
        <w:rPr>
          <w:sz w:val="20"/>
          <w:szCs w:val="20"/>
        </w:rPr>
      </w:pPr>
    </w:p>
    <w:sectPr w:rsidR="00E35EE7">
      <w:headerReference w:type="even" r:id="rId14"/>
      <w:headerReference w:type="default" r:id="rId15"/>
      <w:headerReference w:type="first" r:id="rId16"/>
      <w:type w:val="continuous"/>
      <w:pgSz w:w="11907" w:h="16840"/>
      <w:pgMar w:top="1701" w:right="907" w:bottom="907" w:left="907" w:header="851" w:footer="73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3821" w:rsidRDefault="001B3821">
      <w:r>
        <w:separator/>
      </w:r>
    </w:p>
  </w:endnote>
  <w:endnote w:type="continuationSeparator" w:id="0">
    <w:p w:rsidR="001B3821" w:rsidRDefault="001B3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3821" w:rsidRDefault="001B3821">
      <w:r>
        <w:separator/>
      </w:r>
    </w:p>
  </w:footnote>
  <w:footnote w:type="continuationSeparator" w:id="0">
    <w:p w:rsidR="001B3821" w:rsidRDefault="001B38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5EE7" w:rsidRDefault="00FD773A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55680" behindDoc="0" locked="0" layoutInCell="1" hidden="0" allowOverlap="1">
          <wp:simplePos x="0" y="0"/>
          <wp:positionH relativeFrom="column">
            <wp:posOffset>4751705</wp:posOffset>
          </wp:positionH>
          <wp:positionV relativeFrom="paragraph">
            <wp:posOffset>-405761</wp:posOffset>
          </wp:positionV>
          <wp:extent cx="1811655" cy="941705"/>
          <wp:effectExtent l="0" t="0" r="0" b="0"/>
          <wp:wrapNone/>
          <wp:docPr id="1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E35EE7" w:rsidRDefault="00E35EE7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  <w:p w:rsidR="00E35EE7" w:rsidRDefault="00E35EE7">
    <w:pPr>
      <w:pBdr>
        <w:top w:val="nil"/>
        <w:left w:val="nil"/>
        <w:bottom w:val="single" w:sz="12" w:space="1" w:color="000000"/>
        <w:right w:val="nil"/>
        <w:between w:val="nil"/>
      </w:pBdr>
      <w:rPr>
        <w:color w:val="000000"/>
        <w:sz w:val="16"/>
        <w:szCs w:val="16"/>
      </w:rPr>
    </w:pPr>
  </w:p>
  <w:p w:rsidR="00E35EE7" w:rsidRDefault="001B3821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" o:spid="_x0000_s2050" type="#_x0000_t75" alt="" style="position:absolute;left:0;text-align:left;margin-left:0;margin-top:0;width:90pt;height:630pt;z-index:-251650560;mso-position-horizontal:center;mso-position-horizontal-relative:margin;mso-position-vertical:center;mso-position-vertical-relative:margin">
          <v:imagedata r:id="rId2" o:title="image1" croptop="54536f" cropright="54536f" gain="19661f" blacklevel="22938f"/>
          <w10:wrap anchorx="margin" anchory="margin"/>
        </v:shape>
      </w:pict>
    </w:r>
    <w:r>
      <w:rPr>
        <w:color w:val="000000"/>
      </w:rPr>
      <w:pict>
        <v:shape id="WordPictureWatermark11" o:spid="_x0000_s2049" type="#_x0000_t75" alt="" style="position:absolute;left:0;text-align:left;margin-left:0;margin-top:0;width:90pt;height:630pt;z-index:-251649536;mso-position-horizontal:center;mso-position-horizontal-relative:margin;mso-position-vertical:center;mso-position-vertical-relative:margin">
          <v:imagedata r:id="rId2" o:title="image1" croptop="54536f" cropright="54536f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5EE7" w:rsidRDefault="00FD773A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noProof/>
      </w:rPr>
      <w:drawing>
        <wp:anchor distT="0" distB="0" distL="114300" distR="114300" simplePos="0" relativeHeight="251654656" behindDoc="0" locked="0" layoutInCell="1" hidden="0" allowOverlap="1">
          <wp:simplePos x="0" y="0"/>
          <wp:positionH relativeFrom="column">
            <wp:posOffset>4818380</wp:posOffset>
          </wp:positionH>
          <wp:positionV relativeFrom="paragraph">
            <wp:posOffset>-275587</wp:posOffset>
          </wp:positionV>
          <wp:extent cx="1811655" cy="941705"/>
          <wp:effectExtent l="0" t="0" r="0" b="0"/>
          <wp:wrapNone/>
          <wp:docPr id="10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11655" cy="941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E35EE7" w:rsidRDefault="00E35EE7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 Black" w:eastAsia="Arial Black" w:hAnsi="Arial Black" w:cs="Arial Black"/>
        <w:color w:val="000000"/>
        <w:sz w:val="20"/>
        <w:szCs w:val="20"/>
      </w:rPr>
    </w:pPr>
  </w:p>
  <w:p w:rsidR="00E35EE7" w:rsidRDefault="001B3821">
    <w:pPr>
      <w:pBdr>
        <w:top w:val="nil"/>
        <w:left w:val="nil"/>
        <w:bottom w:val="single" w:sz="18" w:space="3" w:color="000000"/>
        <w:right w:val="nil"/>
        <w:between w:val="nil"/>
      </w:pBdr>
      <w:spacing w:after="240"/>
      <w:rPr>
        <w:rFonts w:ascii="Arial Black" w:eastAsia="Arial Black" w:hAnsi="Arial Black" w:cs="Arial Black"/>
        <w:color w:val="000000"/>
        <w:sz w:val="20"/>
        <w:szCs w:val="2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" o:spid="_x0000_s2053" type="#_x0000_t75" alt="" style="position:absolute;left:0;text-align:left;margin-left:0;margin-top:0;width:90pt;height:630pt;z-index:-251653632;mso-position-horizontal:center;mso-position-horizontal-relative:margin;mso-position-vertical:center;mso-position-vertical-relative:margin">
          <v:imagedata r:id="rId2" o:title="image1" croptop="54536f" cropright="54536f" gain="19661f" blacklevel="22938f"/>
          <w10:wrap anchorx="margin" anchory="margin"/>
        </v:shape>
      </w:pict>
    </w:r>
    <w:r>
      <w:rPr>
        <w:color w:val="000000"/>
      </w:rPr>
      <w:pict>
        <v:shape id="WordPictureWatermark1" o:spid="_x0000_s2052" type="#_x0000_t75" alt="" style="position:absolute;left:0;text-align:left;margin-left:0;margin-top:0;width:90pt;height:630pt;z-index:-251652608;mso-position-horizontal:center;mso-position-horizontal-relative:margin;mso-position-vertical:center;mso-position-vertical-relative:margin">
          <v:imagedata r:id="rId2" o:title="image1" croptop="54536f" cropright="54536f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5EE7" w:rsidRDefault="001B3821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" o:spid="_x0000_s2051" type="#_x0000_t75" alt="" style="position:absolute;left:0;text-align:left;margin-left:0;margin-top:0;width:502pt;height:710pt;z-index:-251651584;mso-position-horizontal:center;mso-position-horizontal-relative:margin;mso-position-vertical:center;mso-position-vertical-relative:margin">
          <v:imagedata r:id="rId1" o:title="image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hyphenationZone w:val="425"/>
  <w:evenAndOddHeaders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35EE7"/>
    <w:rsid w:val="0003022B"/>
    <w:rsid w:val="000B1682"/>
    <w:rsid w:val="001B3821"/>
    <w:rsid w:val="003D7C64"/>
    <w:rsid w:val="00511F77"/>
    <w:rsid w:val="007C6F25"/>
    <w:rsid w:val="00A071CA"/>
    <w:rsid w:val="00C06EF4"/>
    <w:rsid w:val="00DA1780"/>
    <w:rsid w:val="00E35EE7"/>
    <w:rsid w:val="00FD7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A178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A178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A178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A17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11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4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1333</Words>
  <Characters>7201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ISMAEL</dc:creator>
  <cp:lastModifiedBy>ISMAEL</cp:lastModifiedBy>
  <cp:revision>5</cp:revision>
  <dcterms:created xsi:type="dcterms:W3CDTF">2026-09-11T23:17:00Z</dcterms:created>
  <dcterms:modified xsi:type="dcterms:W3CDTF">2026-09-11T23:29:00Z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lpwstr>true</vt:lpwstr>
  </property>
</Properties>
</file>