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990C" w14:textId="2FD0642A" w:rsidR="00E63D9E" w:rsidRPr="00E63D9E" w:rsidRDefault="00E63D9E" w:rsidP="00007CCD">
      <w:pPr>
        <w:rPr>
          <w:b/>
          <w:sz w:val="56"/>
          <w:szCs w:val="56"/>
        </w:rPr>
      </w:pPr>
      <w:r w:rsidRPr="00E63D9E">
        <w:rPr>
          <w:b/>
          <w:sz w:val="56"/>
          <w:szCs w:val="56"/>
        </w:rPr>
        <w:t>O Cortiço- Aluísio Azevedo</w:t>
      </w:r>
    </w:p>
    <w:p w14:paraId="47D332D1" w14:textId="615EEDB0" w:rsidR="00E63D9E" w:rsidRDefault="00E63D9E" w:rsidP="00007CCD">
      <w:pPr>
        <w:rPr>
          <w:b/>
        </w:rPr>
      </w:pPr>
      <w:proofErr w:type="spellStart"/>
      <w:r>
        <w:rPr>
          <w:b/>
        </w:rPr>
        <w:t>Profª</w:t>
      </w:r>
      <w:proofErr w:type="spellEnd"/>
      <w:r>
        <w:rPr>
          <w:b/>
        </w:rPr>
        <w:t>: Maria Odete</w:t>
      </w:r>
    </w:p>
    <w:p w14:paraId="3D0C435D" w14:textId="77777777" w:rsidR="00E63D9E" w:rsidRDefault="00E63D9E" w:rsidP="00007CCD">
      <w:pPr>
        <w:rPr>
          <w:b/>
        </w:rPr>
      </w:pPr>
    </w:p>
    <w:p w14:paraId="35D92C15" w14:textId="7E8B320E" w:rsidR="00007CCD" w:rsidRPr="00007CCD" w:rsidRDefault="00007CCD" w:rsidP="00007CCD">
      <w:pPr>
        <w:rPr>
          <w:b/>
        </w:rPr>
      </w:pPr>
      <w:r w:rsidRPr="00007CCD">
        <w:rPr>
          <w:b/>
        </w:rPr>
        <w:t>1- INFORMAÇÕES PRELIMINARES</w:t>
      </w:r>
    </w:p>
    <w:p w14:paraId="645FFCDB" w14:textId="77777777" w:rsidR="00007CCD" w:rsidRPr="00007CCD" w:rsidRDefault="00007CCD" w:rsidP="00B41CCB">
      <w:pPr>
        <w:pStyle w:val="PargrafodaLista"/>
        <w:numPr>
          <w:ilvl w:val="0"/>
          <w:numId w:val="2"/>
        </w:numPr>
        <w:jc w:val="both"/>
      </w:pPr>
      <w:r w:rsidRPr="00007CCD">
        <w:t>A ação da obra acontece entre às décadas de 70 e 80 do século XIX.</w:t>
      </w:r>
    </w:p>
    <w:p w14:paraId="7DADB07C" w14:textId="6414A6B2" w:rsidR="00232587" w:rsidRDefault="00007CCD" w:rsidP="00B41CCB">
      <w:pPr>
        <w:pStyle w:val="PargrafodaLista"/>
        <w:numPr>
          <w:ilvl w:val="0"/>
          <w:numId w:val="2"/>
        </w:numPr>
        <w:jc w:val="both"/>
      </w:pPr>
      <w:r w:rsidRPr="00007CCD">
        <w:t>Há grande pressão para o fim da escravidão no Brasil.</w:t>
      </w:r>
    </w:p>
    <w:p w14:paraId="10FA7692" w14:textId="77777777" w:rsidR="00007CCD" w:rsidRPr="00007CCD" w:rsidRDefault="00007CCD" w:rsidP="00B41CCB">
      <w:pPr>
        <w:pStyle w:val="PargrafodaLista"/>
        <w:numPr>
          <w:ilvl w:val="0"/>
          <w:numId w:val="2"/>
        </w:numPr>
        <w:jc w:val="both"/>
      </w:pPr>
      <w:r w:rsidRPr="00007CCD">
        <w:t>O Brasil é um destino visto pelos estrangeiros como novas opções de trabalho e como possibilidade de enriquecimento.</w:t>
      </w:r>
    </w:p>
    <w:p w14:paraId="1D0EFAAE" w14:textId="77777777" w:rsidR="00007CCD" w:rsidRPr="00B41CCB" w:rsidRDefault="00007CCD" w:rsidP="00B41CCB">
      <w:pPr>
        <w:pStyle w:val="PargrafodaLista"/>
        <w:numPr>
          <w:ilvl w:val="0"/>
          <w:numId w:val="2"/>
        </w:numPr>
        <w:jc w:val="both"/>
        <w:rPr>
          <w:b/>
        </w:rPr>
      </w:pPr>
      <w:r w:rsidRPr="00007CCD">
        <w:t xml:space="preserve">Com a chegada desses imigrantes, há uma transformação no espaço urbano do Rio de Janeiro com o surgimento de locais destinados a moradores de poucas possibilidades econômicas, inclusive para os estrangeiros: </w:t>
      </w:r>
      <w:r w:rsidRPr="00B41CCB">
        <w:rPr>
          <w:b/>
        </w:rPr>
        <w:t>os cortiços.</w:t>
      </w:r>
    </w:p>
    <w:p w14:paraId="6F7A167F" w14:textId="77777777" w:rsidR="00007CCD" w:rsidRPr="00007CCD" w:rsidRDefault="00007CCD" w:rsidP="00B41CCB">
      <w:pPr>
        <w:pStyle w:val="PargrafodaLista"/>
        <w:numPr>
          <w:ilvl w:val="0"/>
          <w:numId w:val="2"/>
        </w:numPr>
        <w:jc w:val="both"/>
      </w:pPr>
      <w:r w:rsidRPr="00007CCD">
        <w:t>Socialmente, os menos favorecidos têm a sua condição destacada ao morarem nesses locais e terem ao lado a burguesia que vive muito da exploração deles.</w:t>
      </w:r>
    </w:p>
    <w:p w14:paraId="72B5479F" w14:textId="77777777" w:rsidR="00007CCD" w:rsidRPr="00007CCD" w:rsidRDefault="00007CCD" w:rsidP="00007CCD">
      <w:r w:rsidRPr="00007CCD">
        <w:rPr>
          <w:b/>
        </w:rPr>
        <w:t>2- ASPECTOS RELEVANTES</w:t>
      </w:r>
    </w:p>
    <w:p w14:paraId="7103E34A" w14:textId="630AECA7" w:rsidR="00007CCD" w:rsidRDefault="00007CCD" w:rsidP="00B41CCB">
      <w:pPr>
        <w:pStyle w:val="PargrafodaLista"/>
        <w:numPr>
          <w:ilvl w:val="0"/>
          <w:numId w:val="1"/>
        </w:numPr>
        <w:jc w:val="both"/>
      </w:pPr>
      <w:r w:rsidRPr="00007CCD">
        <w:t>“Desistindo de montar um enredo em função de pessoas, Aluísio atinou com a fórmula que se ajustava ao seu talento: ateve-se à sequência de descrições muito precisas, onde cenas coletivas e tipos psicologicamente primários fazem, no conjunto, do cortiço a personagem mais convincente do nosso romance naturalista</w:t>
      </w:r>
      <w:proofErr w:type="gramStart"/>
      <w:r w:rsidRPr="00007CCD">
        <w:t>.”</w:t>
      </w:r>
      <w:r w:rsidRPr="00007CCD">
        <w:rPr>
          <w:rFonts w:hint="eastAsia"/>
        </w:rPr>
        <w:t>(</w:t>
      </w:r>
      <w:proofErr w:type="gramEnd"/>
      <w:r w:rsidRPr="00007CCD">
        <w:rPr>
          <w:rFonts w:hint="eastAsia"/>
        </w:rPr>
        <w:t>Cf. Prof. Alfredo Bosi).</w:t>
      </w:r>
    </w:p>
    <w:p w14:paraId="4E1EACF2" w14:textId="7D9F6356" w:rsidR="00007CCD" w:rsidRPr="00B41CCB" w:rsidRDefault="00007CCD" w:rsidP="00B41CCB">
      <w:pPr>
        <w:pStyle w:val="PargrafodaLista"/>
        <w:numPr>
          <w:ilvl w:val="0"/>
          <w:numId w:val="1"/>
        </w:numPr>
        <w:jc w:val="both"/>
        <w:rPr>
          <w:b/>
        </w:rPr>
      </w:pPr>
      <w:r w:rsidRPr="00007CCD">
        <w:t>A análise feita por Bosi destaca a habilidade de Aluísio em apresentar o espaço físico:</w:t>
      </w:r>
      <w:r w:rsidRPr="00B41CCB">
        <w:rPr>
          <w:b/>
        </w:rPr>
        <w:t xml:space="preserve"> O cortiço</w:t>
      </w:r>
      <w:r w:rsidRPr="00007CCD">
        <w:t xml:space="preserve"> como o gerador de tudo, inclusive de “personalidades” – o que permite considerar o próprio espaço como </w:t>
      </w:r>
      <w:r w:rsidRPr="00B41CCB">
        <w:rPr>
          <w:b/>
        </w:rPr>
        <w:t>a maior personagem do romance –</w:t>
      </w:r>
      <w:r w:rsidRPr="00007CCD">
        <w:t xml:space="preserve"> pois há a valorização do social acima do individual, das influências do meio sobre o indivíduo: </w:t>
      </w:r>
      <w:r w:rsidRPr="00B41CCB">
        <w:rPr>
          <w:b/>
          <w:u w:val="single"/>
        </w:rPr>
        <w:t>O Determinismo</w:t>
      </w:r>
      <w:r w:rsidRPr="00B41CCB">
        <w:rPr>
          <w:b/>
        </w:rPr>
        <w:t>.</w:t>
      </w:r>
    </w:p>
    <w:p w14:paraId="09DD8DEB" w14:textId="7EF1F8A7" w:rsidR="00007CCD" w:rsidRPr="00007CCD" w:rsidRDefault="00007CCD" w:rsidP="00B41CCB">
      <w:pPr>
        <w:pStyle w:val="PargrafodaLista"/>
        <w:numPr>
          <w:ilvl w:val="0"/>
          <w:numId w:val="1"/>
        </w:numPr>
        <w:jc w:val="both"/>
      </w:pPr>
      <w:r w:rsidRPr="00FB0FD4">
        <w:rPr>
          <w:b/>
          <w:u w:val="single"/>
        </w:rPr>
        <w:t>No cortiço</w:t>
      </w:r>
      <w:r w:rsidRPr="00007CCD">
        <w:t xml:space="preserve"> moram os mais variados tipos: brancos, pretos, mulatos, lavadeiras, malandros, assassinos, vadios, benzedeiras etc. Entre outros: a Machona, lavadeira gritalhona, “cujos filhos não se pareciam uns com os outros”; Alexandre, mulato pernóstico; Pombinha, moça franzina que se desencaminha; Rita Baiana, mulata faceira; os imigrantes portugueses como João Romão, Jerônimo e sua mulher, e outros. </w:t>
      </w:r>
      <w:r w:rsidRPr="00FB0FD4">
        <w:rPr>
          <w:b/>
          <w:u w:val="single"/>
        </w:rPr>
        <w:t>É o estudo da coletividade.</w:t>
      </w:r>
    </w:p>
    <w:p w14:paraId="4FC0850B" w14:textId="4CDA3EE7" w:rsidR="00007CCD" w:rsidRPr="00007CCD" w:rsidRDefault="00007CCD" w:rsidP="00B41CCB">
      <w:pPr>
        <w:pStyle w:val="PargrafodaLista"/>
        <w:numPr>
          <w:ilvl w:val="0"/>
          <w:numId w:val="1"/>
        </w:numPr>
        <w:jc w:val="both"/>
      </w:pPr>
      <w:r w:rsidRPr="00FB0FD4">
        <w:rPr>
          <w:b/>
        </w:rPr>
        <w:t>O Cortiço</w:t>
      </w:r>
      <w:r w:rsidRPr="00007CCD">
        <w:t xml:space="preserve"> é o núcleo gerador de tudo e foi feito à imagem de seu proprietário, cresce, se desenvolve e se transforma com João Romão.</w:t>
      </w:r>
    </w:p>
    <w:p w14:paraId="5D74723F" w14:textId="1258EE49" w:rsidR="00007CCD" w:rsidRPr="00007CCD" w:rsidRDefault="00007CCD" w:rsidP="00B41CCB">
      <w:pPr>
        <w:pStyle w:val="PargrafodaLista"/>
        <w:numPr>
          <w:ilvl w:val="0"/>
          <w:numId w:val="1"/>
        </w:numPr>
        <w:jc w:val="both"/>
      </w:pPr>
      <w:r w:rsidRPr="00007CCD">
        <w:t xml:space="preserve">No romance, há a crítica ao </w:t>
      </w:r>
      <w:r w:rsidRPr="00FB0FD4">
        <w:rPr>
          <w:b/>
        </w:rPr>
        <w:t>capitalismo selvagem.</w:t>
      </w:r>
      <w:r w:rsidRPr="00007CCD">
        <w:t xml:space="preserve"> Tal capitalismo é representado na ambição e na exploração do homem pelo próprio homem. De um lado João Romão, que ambiciona à riqueza e por ela ele explora Bertoleza, os moradores do cortiço e vê no casamento com Zulmira de ascender </w:t>
      </w:r>
      <w:proofErr w:type="gramStart"/>
      <w:r w:rsidRPr="00007CCD">
        <w:t>socialmente,  e</w:t>
      </w:r>
      <w:proofErr w:type="gramEnd"/>
      <w:r w:rsidRPr="00007CCD">
        <w:t xml:space="preserve"> Miranda, já rico pelo casamento feito por interesse com Estela, que aspira à nobreza. Do outro, a “gentalha”, descrita como um conjunto de animais, movidos pelo instinto e pela fome: é a </w:t>
      </w:r>
      <w:proofErr w:type="spellStart"/>
      <w:r w:rsidRPr="00FB0FD4">
        <w:rPr>
          <w:b/>
          <w:u w:val="single"/>
        </w:rPr>
        <w:t>zoomorfização</w:t>
      </w:r>
      <w:proofErr w:type="spellEnd"/>
      <w:r w:rsidRPr="00007CCD">
        <w:t xml:space="preserve"> (animalização) como ilustram os fragmentos a seguir:</w:t>
      </w:r>
    </w:p>
    <w:p w14:paraId="27C214A9" w14:textId="48F1E012" w:rsidR="00007CCD" w:rsidRPr="00007CCD" w:rsidRDefault="00007CCD" w:rsidP="00007CCD">
      <w:r w:rsidRPr="00007CCD">
        <w:rPr>
          <w:noProof/>
        </w:rPr>
        <mc:AlternateContent>
          <mc:Choice Requires="wps">
            <w:drawing>
              <wp:anchor distT="0" distB="0" distL="114300" distR="114300" simplePos="0" relativeHeight="251659264" behindDoc="0" locked="0" layoutInCell="1" allowOverlap="1" wp14:anchorId="64F41E51" wp14:editId="3617C51E">
                <wp:simplePos x="0" y="0"/>
                <wp:positionH relativeFrom="column">
                  <wp:posOffset>372110</wp:posOffset>
                </wp:positionH>
                <wp:positionV relativeFrom="paragraph">
                  <wp:posOffset>18415</wp:posOffset>
                </wp:positionV>
                <wp:extent cx="5954395" cy="346075"/>
                <wp:effectExtent l="10160" t="18415" r="36195" b="35560"/>
                <wp:wrapNone/>
                <wp:docPr id="421479489" name="Retâ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395" cy="34607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7F1C2EF5"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As corridas até a venda reproduziam-se num ver</w:t>
                            </w:r>
                            <w:r>
                              <w:rPr>
                                <w:rFonts w:ascii="Gill Sans MT Condensed" w:hAnsi="Gill Sans MT Condensed" w:cs="Arial"/>
                                <w:color w:val="000000"/>
                              </w:rPr>
                              <w:t>minar de formigueiro assanhado.”</w:t>
                            </w:r>
                          </w:p>
                          <w:p w14:paraId="77427B24" w14:textId="77777777" w:rsidR="00007CCD" w:rsidRDefault="00007CCD" w:rsidP="00007CCD">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41E51" id="Retângulo 20" o:spid="_x0000_s1026" style="position:absolute;margin-left:29.3pt;margin-top:1.45pt;width:468.85pt;height:2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PZGUAIAAKgEAAAOAAAAZHJzL2Uyb0RvYy54bWysVNuO0zAQfUfiHyy/s0kv2W6jpqtVl0VI&#10;y0UqiGfXcRILx2Nst2n5esbTbrewPCESyfJk7DPnzCWL231v2E75oMFWfHSVc6ashFrbtuJfvzy8&#10;ueEsRGFrYcCqih9U4LfL168WgyvVGDowtfIMQWwoB1fxLkZXZlmQnepFuAKnLDob8L2IaPo2q70Y&#10;EL032TjPr7MBfO08SBUCfr0/OvmS8JtGyfipaYKKzFQcuUVaPa2btGbLhShbL1yn5YmG+AcWvdAW&#10;g56h7kUUbOv1C6heSw8Bmngloc+gabRUpAHVjPI/1Kw74RRpweQEd05T+H+w8uNu7T77RD24R5Df&#10;A7Ow6oRt1Z33MHRK1BhulBKVDS6U5wvJCHiVbYYPUGNpxTYC5WDf+D4Bojq2p1QfzqlW+8gkfizm&#10;xXQyLziT6JtMr/NZQSFE+XTb+RDfKehZ2lTcYykJXeweQ0xsRPl0hNiD0fWDNoYM325WxrOdwLI/&#10;0HNCD5fHjGUDapvnRU7QvznDJUZOz98weh2xgY3uK35zPiTKlLe3tqb2ikKb4x45G5sIKmpNFEJ5&#10;2iLEuqsHVuskdVLMxyOOBvbpeHYEZcK0OGAyes48xG86dtQdKbEvFN/k6T2xhSd0StlFYCpnqmAa&#10;llDG/WaPdNN2A/UBC4txqHo43rjpwP/kbMBRqXj4sRVecWbeW2yO+Wg6TbNFxrSYjdHwl57NpUdY&#10;iVAVj5wdt6t4nMet87rtMNKIFFm4w4ZqNNX6mdWpDXEcSM9pdNO8Xdp06vkHs/wFAAD//wMAUEsD&#10;BBQABgAIAAAAIQAqDPmb3gAAAAcBAAAPAAAAZHJzL2Rvd25yZXYueG1sTI7BTsMwEETvSPyDtUjc&#10;qNMUQhPiVKgSEkLi0AIHbtt4SazGdoidNP17lhMcZ2d25pWb2XZioiEY7xQsFwkIcrXXxjUK3t+e&#10;btYgQkSnsfOOFJwpwKa6vCix0P7kdjTtYyO4xIUCFbQx9oWUoW7JYlj4nhx7X36wGFkOjdQDnrjc&#10;djJNkkxaNI4XWuxp21J93I+WMczxVT43q4+XdMJkXJ7Nt/zcKnV9NT8+gIg0x78w/OLzD1TMdPCj&#10;00F0Cu7WGScVpDkItvM8W4E48P3+FmRVyv/81Q8AAAD//wMAUEsBAi0AFAAGAAgAAAAhALaDOJL+&#10;AAAA4QEAABMAAAAAAAAAAAAAAAAAAAAAAFtDb250ZW50X1R5cGVzXS54bWxQSwECLQAUAAYACAAA&#10;ACEAOP0h/9YAAACUAQAACwAAAAAAAAAAAAAAAAAvAQAAX3JlbHMvLnJlbHNQSwECLQAUAAYACAAA&#10;ACEA0uz2RlACAACoBAAADgAAAAAAAAAAAAAAAAAuAgAAZHJzL2Uyb0RvYy54bWxQSwECLQAUAAYA&#10;CAAAACEAKgz5m94AAAAHAQAADwAAAAAAAAAAAAAAAACqBAAAZHJzL2Rvd25yZXYueG1sUEsFBgAA&#10;AAAEAAQA8wAAALUFAAAAAA==&#10;" strokeweight="1.5pt">
                <v:shadow on="t"/>
                <v:textbox>
                  <w:txbxContent>
                    <w:p w14:paraId="7F1C2EF5"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As corridas até a venda reproduziam-se num ver</w:t>
                      </w:r>
                      <w:r>
                        <w:rPr>
                          <w:rFonts w:ascii="Gill Sans MT Condensed" w:hAnsi="Gill Sans MT Condensed" w:cs="Arial"/>
                          <w:color w:val="000000"/>
                        </w:rPr>
                        <w:t>minar de formigueiro assanhado.”</w:t>
                      </w:r>
                    </w:p>
                    <w:p w14:paraId="77427B24" w14:textId="77777777" w:rsidR="00007CCD" w:rsidRDefault="00007CCD" w:rsidP="00007CCD">
                      <w:pPr>
                        <w:rPr>
                          <w:rFonts w:ascii="Gill Sans MT Condensed" w:hAnsi="Gill Sans MT Condensed" w:cs="Arial"/>
                          <w:color w:val="000000"/>
                          <w:sz w:val="24"/>
                        </w:rPr>
                      </w:pPr>
                    </w:p>
                  </w:txbxContent>
                </v:textbox>
              </v:rect>
            </w:pict>
          </mc:Fallback>
        </mc:AlternateContent>
      </w:r>
      <w:r w:rsidRPr="00007CCD">
        <w:rPr>
          <w:noProof/>
        </w:rPr>
        <mc:AlternateContent>
          <mc:Choice Requires="wps">
            <w:drawing>
              <wp:anchor distT="0" distB="0" distL="114300" distR="114300" simplePos="0" relativeHeight="251661312" behindDoc="0" locked="0" layoutInCell="1" allowOverlap="1" wp14:anchorId="043C0729" wp14:editId="5D47240D">
                <wp:simplePos x="0" y="0"/>
                <wp:positionH relativeFrom="column">
                  <wp:posOffset>372110</wp:posOffset>
                </wp:positionH>
                <wp:positionV relativeFrom="paragraph">
                  <wp:posOffset>1064895</wp:posOffset>
                </wp:positionV>
                <wp:extent cx="5954395" cy="523240"/>
                <wp:effectExtent l="10160" t="17145" r="36195" b="40640"/>
                <wp:wrapNone/>
                <wp:docPr id="1492042726" name="Retâ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395" cy="52324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4C7B03F2"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 depois de correr meia légua, puxando uma carga superior às suas forças, caiu morto na rua, ao lado de carroça, estrompado como uma besta.</w:t>
                            </w:r>
                            <w:r>
                              <w:rPr>
                                <w:rFonts w:ascii="Gill Sans MT Condensed" w:hAnsi="Gill Sans MT Condensed" w:cs="Arial"/>
                                <w:color w:val="000000"/>
                              </w:rPr>
                              <w:t>”</w:t>
                            </w:r>
                          </w:p>
                          <w:p w14:paraId="26533C19" w14:textId="77777777" w:rsidR="00007CCD" w:rsidRDefault="00007CCD" w:rsidP="00007CCD">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C0729" id="Retângulo 19" o:spid="_x0000_s1027" style="position:absolute;margin-left:29.3pt;margin-top:83.85pt;width:468.85pt;height:4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CvVAIAAK8EAAAOAAAAZHJzL2Uyb0RvYy54bWysVE1v2zAMvQ/YfxB0X+248doYdYqiXYcB&#10;3QfQDTsrkmwLk0VNUuJ0v74Uk6bZutMwBxBEUXrk4yNzcbkdLdvoEA24ls9OSs60k6CM61v+7evt&#10;m3POYhJOCQtOt/xBR365fP3qYvKNrmAAq3RgCOJiM/mWDyn5piiiHPQo4gl47dDZQRhFQjP0hQpi&#10;QvTRFlVZvi0mCMoHkDpGPL3ZOfmS8LtOy/S566JOzLYcc0u0BlpXeS2WF6Lpg/CDkfs0xD9kMQrj&#10;MOgB6kYkwdbBvIAajQwQoUsnEsYCus5ITRyQzaz8g839ILwmLlic6A9liv8PVn7a3PsvIace/R3I&#10;H5E5uB6E6/VVCDANWigMN8uFKiYfm8ODbER8ylbTR1AorVgnoBpsuzBmQGTHtlTqh0Op9TYxiYf1&#10;op6fLmrOJPrq6rSakxaFaJ5e+xDTew0jy5uWB5SS0MXmLqacjWierlD2YI26NdaSEfrVtQ1sI1D2&#10;W/qIAJI8vmYdm5DboqxLgv7NGY8xSvr+hjGahA1szdjy88Ml0eS6vXOK2isJY3d7zNm6nKCm1kQi&#10;VKc1QtwPamLKZKqn9aKacTSwT6uzHSgTtscBkylwFiB9N2mg7siFfcH4vMy/fbbwhE4lOwpMcmYF&#10;87DEJm1XW2bUXut8sgL1gPpiOBIRpxw3A4RfnE04MS2PP9ciaM7sB4c9spjNUUSWyJjXZxUa4diz&#10;OvYIJxGq5Ymz3fY67cZy7YPpB4w0I2IOrrCvOkOSP2e170acCqK1n+A8dsc23Xr+n1k+AgAA//8D&#10;AFBLAwQUAAYACAAAACEAtyI7++AAAAAKAQAADwAAAGRycy9kb3ducmV2LnhtbEyPwU7DMAyG70i8&#10;Q2Qkbixtp3VbaTqhSUgIiQMDDtyyxrTRGqc0ade9PeYER9uff38ud7PrxIRDsJ4UpIsEBFLtjaVG&#10;wfvb490GRIiajO48oYILBthV11elLow/0ytOh9gIDqFQaAVtjH0hZahbdDosfI/Esy8/OB25HBpp&#10;Bn3mcNfJLEly6bQlvtDqHvct1qfD6FjDnl7kU7P8eM4mnYzpxX7Lz71Stzfzwz2IiHP8g+FXn3eg&#10;YqejH8kE0SlYbXImuZ+v1yAY2G7zJYijgmyVpCCrUv5/ofoBAAD//wMAUEsBAi0AFAAGAAgAAAAh&#10;ALaDOJL+AAAA4QEAABMAAAAAAAAAAAAAAAAAAAAAAFtDb250ZW50X1R5cGVzXS54bWxQSwECLQAU&#10;AAYACAAAACEAOP0h/9YAAACUAQAACwAAAAAAAAAAAAAAAAAvAQAAX3JlbHMvLnJlbHNQSwECLQAU&#10;AAYACAAAACEACFKQr1QCAACvBAAADgAAAAAAAAAAAAAAAAAuAgAAZHJzL2Uyb0RvYy54bWxQSwEC&#10;LQAUAAYACAAAACEAtyI7++AAAAAKAQAADwAAAAAAAAAAAAAAAACuBAAAZHJzL2Rvd25yZXYueG1s&#10;UEsFBgAAAAAEAAQA8wAAALsFAAAAAA==&#10;" strokeweight="1.5pt">
                <v:shadow on="t"/>
                <v:textbox>
                  <w:txbxContent>
                    <w:p w14:paraId="4C7B03F2"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 depois de correr meia légua, puxando uma carga superior às suas forças, caiu morto na rua, ao lado de carroça, estrompado como uma besta.</w:t>
                      </w:r>
                      <w:r>
                        <w:rPr>
                          <w:rFonts w:ascii="Gill Sans MT Condensed" w:hAnsi="Gill Sans MT Condensed" w:cs="Arial"/>
                          <w:color w:val="000000"/>
                        </w:rPr>
                        <w:t>”</w:t>
                      </w:r>
                    </w:p>
                    <w:p w14:paraId="26533C19" w14:textId="77777777" w:rsidR="00007CCD" w:rsidRDefault="00007CCD" w:rsidP="00007CCD">
                      <w:pPr>
                        <w:rPr>
                          <w:rFonts w:ascii="Gill Sans MT Condensed" w:hAnsi="Gill Sans MT Condensed" w:cs="Arial"/>
                          <w:color w:val="000000"/>
                          <w:sz w:val="24"/>
                        </w:rPr>
                      </w:pPr>
                    </w:p>
                  </w:txbxContent>
                </v:textbox>
              </v:rect>
            </w:pict>
          </mc:Fallback>
        </mc:AlternateContent>
      </w:r>
      <w:r w:rsidRPr="00007CCD">
        <w:rPr>
          <w:noProof/>
        </w:rPr>
        <mc:AlternateContent>
          <mc:Choice Requires="wps">
            <w:drawing>
              <wp:anchor distT="0" distB="0" distL="114300" distR="114300" simplePos="0" relativeHeight="251663360" behindDoc="0" locked="0" layoutInCell="1" allowOverlap="1" wp14:anchorId="0DEB5B6E" wp14:editId="1581219C">
                <wp:simplePos x="0" y="0"/>
                <wp:positionH relativeFrom="column">
                  <wp:posOffset>372110</wp:posOffset>
                </wp:positionH>
                <wp:positionV relativeFrom="paragraph">
                  <wp:posOffset>2268220</wp:posOffset>
                </wp:positionV>
                <wp:extent cx="5954395" cy="325120"/>
                <wp:effectExtent l="10160" t="10795" r="36195" b="35560"/>
                <wp:wrapNone/>
                <wp:docPr id="418275758" name="Retâ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395" cy="32512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6235551C"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Ri</w:t>
                            </w:r>
                            <w:r>
                              <w:rPr>
                                <w:rFonts w:ascii="Gill Sans MT Condensed" w:hAnsi="Gill Sans MT Condensed" w:cs="Arial"/>
                                <w:color w:val="000000"/>
                              </w:rPr>
                              <w:t>ta Baiana... uma cadela no cio.”</w:t>
                            </w:r>
                          </w:p>
                          <w:p w14:paraId="330EFEB2" w14:textId="77777777" w:rsidR="00007CCD" w:rsidRDefault="00007CCD" w:rsidP="00007CCD">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B5B6E" id="Retângulo 18" o:spid="_x0000_s1028" style="position:absolute;margin-left:29.3pt;margin-top:178.6pt;width:468.85pt;height:2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AVgIAAK8EAAAOAAAAZHJzL2Uyb0RvYy54bWysVE1v2zAMvQ/YfxB0X22n8doYdYqiXYcB&#10;3QfQDTsrkmwLkyWNUuJ0v74Uk6bZutMwBxBEUXrk4yNzcbkdLdtoiMa7llcnJWfaSa+M61v+7evt&#10;m3POYhJOCeudbvmDjvxy+frVxRQaPfODt0oDQxAXmym0fEgpNEUR5aBHEU980A6dnYdRJDShLxSI&#10;CdFHW8zK8m0xeVABvNQx4unNzsmXhN91WqbPXRd1YrblmFuiFWhd5bVYXoimBxEGI/dpiH/IYhTG&#10;YdAD1I1Igq3BvIAajQQffZdOpB8L33VGauKAbKryDzb3gwiauGBxYjiUKf4/WPlpcx++QE49hjsv&#10;f0Tm/PUgXK+vAPw0aKEwXJULVUwhNocH2Yj4lK2mj16htGKdPNVg28GYAZEd21KpHw6l1tvEJB7W&#10;i3p+uqg5k+g7ndXVjLQoRPP0OkBM77UfWd60HFBKQhebu5hyNqJ5ukLZe2vUrbGWDOhX1xbYRqDs&#10;t/QRASR5fM06NiG3RVmXBP2bMx5jlPT9DWM0CRvYmrHl54dLosl1e+cUtVcSxu72mLN1OUFNrYlE&#10;qE5rhLgf1MSUyVRP68Ws4mhgn87OdqBM2B4HTCbgDHz6btJA3ZEL+4LxeZl/+2z9EzqV7CgwyZkV&#10;zMMSm7RdbZlRGDI/zCcrrx5QXwxHIuKU42bw8IuzCSem5fHnWoDmzH5w2COLaj7PI0bGvD5DRRkc&#10;e1bHHuEkQrU8cbbbXqfdWK4DmH7ASBURc/4K+6ozJPlzVvtuxKkgWvsJzmN3bNOt5/+Z5SMAAAD/&#10;/wMAUEsDBBQABgAIAAAAIQCO23gf4QAAAAoBAAAPAAAAZHJzL2Rvd25yZXYueG1sTI/BTsMwDIbv&#10;SLxDZCRuLFm7la40ndAkJITEYQMO3LwmtNGapDRp17095gRHy9//+3O5nW3HJj0E452E5UIA0672&#10;yrhGwvvb010OLER0CjvvtISLDrCtrq9KLJQ/u72eDrFhVOJCgRLaGPuC81C32mJY+F472n35wWKk&#10;cWi4GvBM5bbjiRAZt2gcXWix17tW16fDaEnDnF75c5N+vCQTinF5Md/8cyfl7c38+AAs6jn+wfCr&#10;TxmoyOnoR6cC6ySs84xICen6PgFGwGaTpcCOElYiXwGvSv7/heoHAAD//wMAUEsBAi0AFAAGAAgA&#10;AAAhALaDOJL+AAAA4QEAABMAAAAAAAAAAAAAAAAAAAAAAFtDb250ZW50X1R5cGVzXS54bWxQSwEC&#10;LQAUAAYACAAAACEAOP0h/9YAAACUAQAACwAAAAAAAAAAAAAAAAAvAQAAX3JlbHMvLnJlbHNQSwEC&#10;LQAUAAYACAAAACEAm9fzAFYCAACvBAAADgAAAAAAAAAAAAAAAAAuAgAAZHJzL2Uyb0RvYy54bWxQ&#10;SwECLQAUAAYACAAAACEAjtt4H+EAAAAKAQAADwAAAAAAAAAAAAAAAACwBAAAZHJzL2Rvd25yZXYu&#10;eG1sUEsFBgAAAAAEAAQA8wAAAL4FAAAAAA==&#10;" strokeweight="1.5pt">
                <v:shadow on="t"/>
                <v:textbox>
                  <w:txbxContent>
                    <w:p w14:paraId="6235551C"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Ri</w:t>
                      </w:r>
                      <w:r>
                        <w:rPr>
                          <w:rFonts w:ascii="Gill Sans MT Condensed" w:hAnsi="Gill Sans MT Condensed" w:cs="Arial"/>
                          <w:color w:val="000000"/>
                        </w:rPr>
                        <w:t>ta Baiana... uma cadela no cio.”</w:t>
                      </w:r>
                    </w:p>
                    <w:p w14:paraId="330EFEB2" w14:textId="77777777" w:rsidR="00007CCD" w:rsidRDefault="00007CCD" w:rsidP="00007CCD">
                      <w:pPr>
                        <w:rPr>
                          <w:rFonts w:ascii="Gill Sans MT Condensed" w:hAnsi="Gill Sans MT Condensed" w:cs="Arial"/>
                          <w:color w:val="000000"/>
                          <w:sz w:val="24"/>
                        </w:rPr>
                      </w:pPr>
                    </w:p>
                  </w:txbxContent>
                </v:textbox>
              </v:rect>
            </w:pict>
          </mc:Fallback>
        </mc:AlternateContent>
      </w:r>
      <w:r w:rsidRPr="00007CCD">
        <w:rPr>
          <w:noProof/>
        </w:rPr>
        <mc:AlternateContent>
          <mc:Choice Requires="wps">
            <w:drawing>
              <wp:anchor distT="0" distB="0" distL="114300" distR="114300" simplePos="0" relativeHeight="251662336" behindDoc="0" locked="0" layoutInCell="1" allowOverlap="1" wp14:anchorId="191F52E5" wp14:editId="1EA36128">
                <wp:simplePos x="0" y="0"/>
                <wp:positionH relativeFrom="column">
                  <wp:posOffset>372110</wp:posOffset>
                </wp:positionH>
                <wp:positionV relativeFrom="paragraph">
                  <wp:posOffset>1786255</wp:posOffset>
                </wp:positionV>
                <wp:extent cx="5954395" cy="325120"/>
                <wp:effectExtent l="10160" t="14605" r="36195" b="41275"/>
                <wp:wrapNone/>
                <wp:docPr id="81713448" name="Retâ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395" cy="32512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614DBF3D"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Leandra... a ‘Machona’, portuguesa feroz, berradora, pulsos cabeludos e grossos, anca de animal do campo.</w:t>
                            </w:r>
                            <w:r>
                              <w:rPr>
                                <w:rFonts w:ascii="Gill Sans MT Condensed" w:hAnsi="Gill Sans MT Condensed" w:cs="Arial"/>
                                <w:color w:val="000000"/>
                              </w:rPr>
                              <w:t>”</w:t>
                            </w:r>
                          </w:p>
                          <w:p w14:paraId="7EAE796C" w14:textId="77777777" w:rsidR="00007CCD" w:rsidRDefault="00007CCD" w:rsidP="00007CCD">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F52E5" id="Retângulo 17" o:spid="_x0000_s1029" style="position:absolute;margin-left:29.3pt;margin-top:140.65pt;width:468.85pt;height:2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QbsVgIAAK8EAAAOAAAAZHJzL2Uyb0RvYy54bWysVE1v2zAMvQ/YfxB0X22n8doYdYqiXYcB&#10;3QfQDTsrkmwLkyWNUuJ0v74Uk6bZutMwBxBEUXrk4yNzcbkdLdtoiMa7llcnJWfaSa+M61v+7evt&#10;m3POYhJOCeudbvmDjvxy+frVxRQaPfODt0oDQxAXmym0fEgpNEUR5aBHEU980A6dnYdRJDShLxSI&#10;CdFHW8zK8m0xeVABvNQx4unNzsmXhN91WqbPXRd1YrblmFuiFWhd5bVYXoimBxEGI/dpiH/IYhTG&#10;YdAD1I1Igq3BvIAajQQffZdOpB8L33VGauKAbKryDzb3gwiauGBxYjiUKf4/WPlpcx++QE49hjsv&#10;f0Tm/PUgXK+vAPw0aKEwXJULVUwhNocH2Yj4lK2mj16htGKdPNVg28GYAZEd21KpHw6l1tvEJB7W&#10;i3p+uqg5k+g7ndXVjLQoRPP0OkBM77UfWd60HFBKQhebu5hyNqJ5ukLZe2vUrbGWDOhX1xbYRqDs&#10;t/QRASR5fM06NiG3RVmXBP2bMx5jlPT9DWM0CRvYmrHl54dLosl1e+cUtVcSxu72mLN1OUFNrYlE&#10;qE5rhLgf1MSUyVRP68Ws4mhgn87OdqBM2B4HTCbgDHz6btJA3ZEL+4LxeZl/+2z9EzqV7CgwyZkV&#10;zMMSm7RdbZlRGD4/zCcrrx5QXwxHIuKU42bw8IuzCSem5fHnWoDmzH5w2COLaj7PI0bGvD5DRRkc&#10;e1bHHuEkQrU8cbbbXqfdWK4DmH7ASBURc/4K+6ozJPlzVvtuxKkgWvsJzmN3bNOt5/+Z5SMAAAD/&#10;/wMAUEsDBBQABgAIAAAAIQAatiuD4AAAAAoBAAAPAAAAZHJzL2Rvd25yZXYueG1sTI9NT8MwDIbv&#10;SPyHyEjcWPqhVV3XdEKTkBASBwYcuGWt10ZrnNKkXffvMSe42fLj14/L3WJ7MePojSMF8SoCgVS7&#10;xlCr4OP96SEH4YOmRveOUMEVPeyq25tSF4270BvOh9AKDiFfaAVdCEMhpa87tNqv3IDEs5MbrQ7c&#10;jq1sRn3hcNvLJIoyabUhvtDpAfcd1ufDZFnDnF/lc5t+viSzjqb4ar7l116p+7vlcQsi4BL+YPjV&#10;5x2o2OnoJmq86BWs84xJBUkepyAY2GwyLo4K0jRZg6xK+f+F6gcAAP//AwBQSwECLQAUAAYACAAA&#10;ACEAtoM4kv4AAADhAQAAEwAAAAAAAAAAAAAAAAAAAAAAW0NvbnRlbnRfVHlwZXNdLnhtbFBLAQIt&#10;ABQABgAIAAAAIQA4/SH/1gAAAJQBAAALAAAAAAAAAAAAAAAAAC8BAABfcmVscy8ucmVsc1BLAQIt&#10;ABQABgAIAAAAIQA7mQbsVgIAAK8EAAAOAAAAAAAAAAAAAAAAAC4CAABkcnMvZTJvRG9jLnhtbFBL&#10;AQItABQABgAIAAAAIQAatiuD4AAAAAoBAAAPAAAAAAAAAAAAAAAAALAEAABkcnMvZG93bnJldi54&#10;bWxQSwUGAAAAAAQABADzAAAAvQUAAAAA&#10;" strokeweight="1.5pt">
                <v:shadow on="t"/>
                <v:textbox>
                  <w:txbxContent>
                    <w:p w14:paraId="614DBF3D"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Leandra... a ‘Machona’, portuguesa feroz, berradora, pulsos cabeludos e grossos, anca de animal do campo.</w:t>
                      </w:r>
                      <w:r>
                        <w:rPr>
                          <w:rFonts w:ascii="Gill Sans MT Condensed" w:hAnsi="Gill Sans MT Condensed" w:cs="Arial"/>
                          <w:color w:val="000000"/>
                        </w:rPr>
                        <w:t>”</w:t>
                      </w:r>
                    </w:p>
                    <w:p w14:paraId="7EAE796C" w14:textId="77777777" w:rsidR="00007CCD" w:rsidRDefault="00007CCD" w:rsidP="00007CCD">
                      <w:pPr>
                        <w:rPr>
                          <w:rFonts w:ascii="Gill Sans MT Condensed" w:hAnsi="Gill Sans MT Condensed" w:cs="Arial"/>
                          <w:color w:val="000000"/>
                          <w:sz w:val="24"/>
                        </w:rPr>
                      </w:pPr>
                    </w:p>
                  </w:txbxContent>
                </v:textbox>
              </v:rect>
            </w:pict>
          </mc:Fallback>
        </mc:AlternateContent>
      </w:r>
      <w:r w:rsidRPr="00007CCD">
        <w:rPr>
          <w:noProof/>
        </w:rPr>
        <mc:AlternateContent>
          <mc:Choice Requires="wps">
            <w:drawing>
              <wp:anchor distT="0" distB="0" distL="114300" distR="114300" simplePos="0" relativeHeight="251660288" behindDoc="0" locked="0" layoutInCell="1" allowOverlap="1" wp14:anchorId="61BBDD0D" wp14:editId="0D288E8C">
                <wp:simplePos x="0" y="0"/>
                <wp:positionH relativeFrom="column">
                  <wp:posOffset>372110</wp:posOffset>
                </wp:positionH>
                <wp:positionV relativeFrom="paragraph">
                  <wp:posOffset>521970</wp:posOffset>
                </wp:positionV>
                <wp:extent cx="5954395" cy="346075"/>
                <wp:effectExtent l="10160" t="17145" r="36195" b="36830"/>
                <wp:wrapNone/>
                <wp:docPr id="797978226"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395" cy="34607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06752484"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Daí a pouco, em volta das bicas era um zunzum crescente; uma aglomeração tum</w:t>
                            </w:r>
                            <w:r>
                              <w:rPr>
                                <w:rFonts w:ascii="Gill Sans MT Condensed" w:hAnsi="Gill Sans MT Condensed" w:cs="Arial"/>
                                <w:color w:val="000000"/>
                              </w:rPr>
                              <w:t>ultuosa de machos e fêmeas.”</w:t>
                            </w:r>
                          </w:p>
                          <w:p w14:paraId="57068E3B" w14:textId="77777777" w:rsidR="00007CCD" w:rsidRDefault="00007CCD" w:rsidP="00007CCD">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BDD0D" id="Retângulo 16" o:spid="_x0000_s1030" style="position:absolute;margin-left:29.3pt;margin-top:41.1pt;width:468.85pt;height:2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OwiVQIAAK8EAAAOAAAAZHJzL2Uyb0RvYy54bWysVNtuEzEQfUfiHyy/091ctm1W3VRVShFS&#10;uUgF8ezY3l0Lr8fYTjbl6xlP0jRQnhAbyfJ47DPnzCVX17vBsq0O0YBr+OSs5Ew7Ccq4ruFfv9y9&#10;ueQsJuGUsOB0wx915NfL16+uRl/rKfRglQ4MQVysR9/wPiVfF0WUvR5EPAOvHTpbCINIaIauUEGM&#10;iD7YYlqW58UIQfkAUseIp7d7J18SfttqmT61bdSJ2YYjt0RroHWd12J5JeouCN8beaAh/oHFIIzD&#10;oEeoW5EE2wTzAmowMkCENp1JGApoWyM1aUA1k/IPNQ+98Jq0YHKiP6Yp/j9Y+XH74D+HTD36e5Df&#10;I3Ow6oXr9E0IMPZaKAw3yYkqRh/r44NsRHzK1uMHUFhasUlAOdi1YciAqI7tKNWPx1TrXWISD6tF&#10;NZ8tKs4k+mbz8/KiohCifnrtQ0zvNAwsbxoesJSELrb3MWU2on66QuzBGnVnrCUjdOuVDWwrsOx3&#10;9B3Q4+k169iI2hZlVRL0b854ilHS9zeMwSRsYGuGhl8eL4k65+2tU9ReSRi73yNn6zJBTa2JQihP&#10;G4R46NXIlMlSZ9ViOuFoYJ9OL/agTNgOB0ymwFmA9M2knrojJ/aF4ssy/w5s4QmdUnYSmMqZK5iH&#10;JdZpt94xoxo+zw/zyRrUI9YXw1ERccpx00P4ydmIE9Pw+GMjgubMvnfYI4vJfJ5HjIx5dTFFI5x6&#10;1qce4SRCNTxxtt+u0n4sNz6YrsdIExLm4Ab7qjVU8mdWh27EqSBZhwnOY3dq063n/5nlLwAAAP//&#10;AwBQSwMEFAAGAAgAAAAhANdS+nvfAAAACQEAAA8AAABkcnMvZG93bnJldi54bWxMj8FOwzAMhu9I&#10;vENkJG4sXStKV5pOaBISQuLAgAO3rDFttMYpTdp1b485wdH6P//+XG0X14sZx2A9KVivEhBIjTeW&#10;WgXvb483BYgQNRnde0IFZwywrS8vKl0af6JXnPexFVxCodQKuhiHUsrQdOh0WPkBibMvPzodeRxb&#10;aUZ94nLXyzRJcum0Jb7Q6QF3HTbH/eRYwx5f5FObfTyns06m9dl+y8+dUtdXy8M9iIhL/IPhV593&#10;oGang5/IBNEruC1yJhUUaQqC880mz0AcGMzyO5B1Jf9/UP8AAAD//wMAUEsBAi0AFAAGAAgAAAAh&#10;ALaDOJL+AAAA4QEAABMAAAAAAAAAAAAAAAAAAAAAAFtDb250ZW50X1R5cGVzXS54bWxQSwECLQAU&#10;AAYACAAAACEAOP0h/9YAAACUAQAACwAAAAAAAAAAAAAAAAAvAQAAX3JlbHMvLnJlbHNQSwECLQAU&#10;AAYACAAAACEAFszsIlUCAACvBAAADgAAAAAAAAAAAAAAAAAuAgAAZHJzL2Uyb0RvYy54bWxQSwEC&#10;LQAUAAYACAAAACEA11L6e98AAAAJAQAADwAAAAAAAAAAAAAAAACvBAAAZHJzL2Rvd25yZXYueG1s&#10;UEsFBgAAAAAEAAQA8wAAALsFAAAAAA==&#10;" strokeweight="1.5pt">
                <v:shadow on="t"/>
                <v:textbox>
                  <w:txbxContent>
                    <w:p w14:paraId="06752484" w14:textId="77777777" w:rsidR="00007CCD" w:rsidRDefault="00007CCD" w:rsidP="00007CCD">
                      <w:pPr>
                        <w:spacing w:line="276" w:lineRule="auto"/>
                        <w:ind w:firstLine="567"/>
                        <w:rPr>
                          <w:rFonts w:ascii="Gill Sans MT Condensed" w:hAnsi="Gill Sans MT Condensed" w:cs="Arial"/>
                          <w:color w:val="000000"/>
                          <w:sz w:val="24"/>
                        </w:rPr>
                      </w:pPr>
                      <w:r>
                        <w:rPr>
                          <w:rFonts w:ascii="Gill Sans MT Condensed" w:hAnsi="Gill Sans MT Condensed" w:cs="Arial"/>
                          <w:color w:val="000000"/>
                        </w:rPr>
                        <w:t>“</w:t>
                      </w:r>
                      <w:r>
                        <w:rPr>
                          <w:rFonts w:ascii="Gill Sans MT Condensed" w:hAnsi="Gill Sans MT Condensed" w:cs="Arial"/>
                          <w:color w:val="000000"/>
                          <w:sz w:val="24"/>
                          <w:szCs w:val="24"/>
                        </w:rPr>
                        <w:t>Daí a pouco, em volta das bicas era um zunzum crescente; uma aglomeração tum</w:t>
                      </w:r>
                      <w:r>
                        <w:rPr>
                          <w:rFonts w:ascii="Gill Sans MT Condensed" w:hAnsi="Gill Sans MT Condensed" w:cs="Arial"/>
                          <w:color w:val="000000"/>
                        </w:rPr>
                        <w:t>ultuosa de machos e fêmeas.”</w:t>
                      </w:r>
                    </w:p>
                    <w:p w14:paraId="57068E3B" w14:textId="77777777" w:rsidR="00007CCD" w:rsidRDefault="00007CCD" w:rsidP="00007CCD">
                      <w:pPr>
                        <w:rPr>
                          <w:rFonts w:ascii="Gill Sans MT Condensed" w:hAnsi="Gill Sans MT Condensed" w:cs="Arial"/>
                          <w:color w:val="000000"/>
                          <w:sz w:val="24"/>
                        </w:rPr>
                      </w:pPr>
                    </w:p>
                  </w:txbxContent>
                </v:textbox>
              </v:rect>
            </w:pict>
          </mc:Fallback>
        </mc:AlternateContent>
      </w:r>
    </w:p>
    <w:p w14:paraId="26F6BCBF" w14:textId="77777777" w:rsidR="00007CCD" w:rsidRPr="00007CCD" w:rsidRDefault="00007CCD" w:rsidP="00007CCD"/>
    <w:p w14:paraId="140B1D29" w14:textId="5734CD17" w:rsidR="00007CCD" w:rsidRPr="00007CCD" w:rsidRDefault="00007CCD" w:rsidP="00B41CCB">
      <w:pPr>
        <w:pStyle w:val="PargrafodaLista"/>
        <w:numPr>
          <w:ilvl w:val="0"/>
          <w:numId w:val="1"/>
        </w:numPr>
        <w:jc w:val="both"/>
      </w:pPr>
      <w:r w:rsidRPr="00007CCD">
        <w:lastRenderedPageBreak/>
        <w:t xml:space="preserve">Uma força degradante no romance mais forte do que a própria ambição é </w:t>
      </w:r>
      <w:r w:rsidRPr="00FB0FD4">
        <w:rPr>
          <w:b/>
          <w:u w:val="single"/>
        </w:rPr>
        <w:t>o sexo</w:t>
      </w:r>
      <w:r w:rsidRPr="00007CCD">
        <w:t xml:space="preserve">. A exploração do </w:t>
      </w:r>
      <w:r w:rsidRPr="00FB0FD4">
        <w:rPr>
          <w:b/>
        </w:rPr>
        <w:t>instinto da sexualidade</w:t>
      </w:r>
      <w:r w:rsidRPr="00007CCD">
        <w:t xml:space="preserve">, típica do determinismo biológico, e do naturalismo, faz com que Aluísio apresente quase todas as formas de patologia sexual, desde o “comércio” das relações matrimoniais, adultério, prostituição, </w:t>
      </w:r>
      <w:proofErr w:type="gramStart"/>
      <w:r w:rsidRPr="00007CCD">
        <w:t>lesbianismo, etc.</w:t>
      </w:r>
      <w:proofErr w:type="gramEnd"/>
      <w:r w:rsidRPr="00007CCD">
        <w:t xml:space="preserve"> Observe esta descrição de Rita Baiana, e do fascínio que exercia sobre o português Jerônimo:</w:t>
      </w:r>
    </w:p>
    <w:p w14:paraId="096A5C34" w14:textId="014FBAE5" w:rsidR="00007CCD" w:rsidRPr="00007CCD" w:rsidRDefault="00007CCD" w:rsidP="00007CCD">
      <w:r w:rsidRPr="00007CCD">
        <w:rPr>
          <w:noProof/>
        </w:rPr>
        <mc:AlternateContent>
          <mc:Choice Requires="wps">
            <w:drawing>
              <wp:anchor distT="0" distB="0" distL="114300" distR="114300" simplePos="0" relativeHeight="251665408" behindDoc="0" locked="0" layoutInCell="1" allowOverlap="1" wp14:anchorId="421D9FF3" wp14:editId="73AE5069">
                <wp:simplePos x="0" y="0"/>
                <wp:positionH relativeFrom="column">
                  <wp:posOffset>372110</wp:posOffset>
                </wp:positionH>
                <wp:positionV relativeFrom="paragraph">
                  <wp:posOffset>132715</wp:posOffset>
                </wp:positionV>
                <wp:extent cx="5954395" cy="1991360"/>
                <wp:effectExtent l="10160" t="18415" r="36195" b="38100"/>
                <wp:wrapNone/>
                <wp:docPr id="1966035324" name="Retâ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395" cy="199136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058E17C1" w14:textId="77777777" w:rsidR="00007CCD" w:rsidRPr="00B41CCB" w:rsidRDefault="00007CCD" w:rsidP="00B41CCB">
                            <w:pPr>
                              <w:spacing w:line="276" w:lineRule="auto"/>
                              <w:ind w:firstLine="567"/>
                              <w:jc w:val="both"/>
                              <w:rPr>
                                <w:rFonts w:ascii="Arial" w:hAnsi="Arial" w:cs="Arial"/>
                                <w:color w:val="000000"/>
                                <w:sz w:val="20"/>
                                <w:szCs w:val="20"/>
                              </w:rPr>
                            </w:pPr>
                            <w:r w:rsidRPr="00B41CCB">
                              <w:rPr>
                                <w:rFonts w:ascii="Arial" w:hAnsi="Arial" w:cs="Arial"/>
                                <w:color w:val="000000"/>
                                <w:sz w:val="20"/>
                                <w:szCs w:val="20"/>
                              </w:rPr>
                              <w:t xml:space="preserve">“Naquela mulata estava o grande mistério, a síntese das impressões </w:t>
                            </w:r>
                            <w:r w:rsidRPr="00B41CCB">
                              <w:rPr>
                                <w:rFonts w:ascii="Arial" w:hAnsi="Arial" w:cs="Arial"/>
                                <w:color w:val="000000"/>
                                <w:sz w:val="20"/>
                                <w:szCs w:val="20"/>
                              </w:rPr>
                              <w:t xml:space="preserve">que ele recebeu chegando aqui. ela era a luz ardente do meio-dia; ela era o calor vermelho das sestas de fazenda; era o aroma quente dos trevos e das baunilhas, que o atordoara nas matas brasileiras, era a palmeira virginal e esquiva que se não torce a nenhuma outra planta; era o veneno e era o açúcar gostoso, era o sapoti mais doce que o mel e era a castanha do caju, que abre feridas com o seu azeite de fogo; e/a era a cobra verde e traiçoeira, a lagarta viscosa, e muriçoca doida, que esvoaçava havia muito tempo em torno do corpo dele, </w:t>
                            </w:r>
                            <w:r w:rsidRPr="00B41CCB">
                              <w:rPr>
                                <w:rFonts w:ascii="Arial" w:hAnsi="Arial" w:cs="Arial"/>
                                <w:color w:val="000000"/>
                                <w:sz w:val="20"/>
                                <w:szCs w:val="20"/>
                              </w:rPr>
                              <w:t>assanhando-lhe os desejos, acordando-lhe as fibras, embebecidas pela saudade de terra, picando-lhe as artérias, para lhe cuspir dentro da sangue uma centelha daquele amor setentrional, uma nota daquela música feita de gemidos de prazer, uma larva daquela nuvem de cantáridas que zumbam em tomo da Rita Baiana o espalhavam-se pelo ar numa fosforescência afrodisíaca.”</w:t>
                            </w:r>
                          </w:p>
                          <w:p w14:paraId="3731FEDC" w14:textId="77777777" w:rsidR="00007CCD" w:rsidRDefault="00007CCD" w:rsidP="00007CCD">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D9FF3" id="Retângulo 22" o:spid="_x0000_s1031" style="position:absolute;margin-left:29.3pt;margin-top:10.45pt;width:468.85pt;height:15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3cVgIAALAEAAAOAAAAZHJzL2Uyb0RvYy54bWysVNtu2zAMfR+wfxD0vtrOpW2MOkWRrsOA&#10;7gJ0w54VSbaFyaImKXG6rx/FpGm27mmYAwiiKB3y8JC5ut4Nlm11iAZcw6uzkjPtJCjjuoZ//XL3&#10;5pKzmIRTwoLTDX/UkV8vX7+6Gn2tJ9CDVTowBHGxHn3D+5R8XRRR9noQ8Qy8duhsIQwioRm6QgUx&#10;Ivpgi0lZnhcjBOUDSB0jnt7unXxJ+G2rZfrUtlEnZhuOuSVaA63rvBbLK1F3QfjeyEMa4h+yGIRx&#10;GPQIdSuSYJtgXkANRgaI0KYzCUMBbWukJg7Ipir/YPPQC6+JCxYn+mOZ4v+DlR+3D/5zyKlHfw/y&#10;e2QOVr1wnb4JAcZeC4XhqlyoYvSxPj7IRsSnbD1+AIXSik0CqsGuDUMGRHZsR6V+PJZa7xKTeDhf&#10;zGfTxZwzib5qsaim5yRGIeqn5z7E9E7DwPKm4QG1JHixvY8ppyPqpyuUPlij7oy1ZIRuvbKBbQXq&#10;fkcfMUCWp9esY2MOX85Lgv7NGU8xSvr+hjGYhB1szdDwy+MlUefCvXWK+isJY/d7zNm6nKCm3kQi&#10;VKgNQjz0amTKZKrT+WJScTSwUScXe1AmbIcTJlPgLED6ZlJP7ZEr+4LxZZl/h2zhCZ1KdhKY9MwS&#10;5mmJddqtd8wo1CY/zCdrUI8oMIYjFXHMcdND+MnZiCPT8PhjI4LmzL532CSLajbLM0bGbH4xQSOc&#10;etanHuEkQjU8cbbfrtJ+Ljc+mK7HSBURc3CDjdUakvw5q0M74lgQrcMI57k7tenW8x/N8hcAAAD/&#10;/wMAUEsDBBQABgAIAAAAIQBoxL4p4AAAAAkBAAAPAAAAZHJzL2Rvd25yZXYueG1sTI/BTsMwEETv&#10;SPyDtUjcqN2ERk0ap0KVkBASBwocuLnxNrEar0PspOnfY070OJrZmbfldrYdm3DwxpGE5UIAQ6qd&#10;NtRI+Px4flgD80GRVp0jlHBBD9vq9qZUhXZnesdpHxoWS8gXSkIbQl9w7usWrfIL1yNF7+gGq0KU&#10;Q8P1oM6x3HY8ESLjVhmKC63qcddifdqPNmKY0xt/adKv12RSYlxezA//3kl5fzc/bYAFnMN/GP7w&#10;4w1UkengRtKedRJW6ywmJSQiBxb9PM9SYAcJafq4Al6V/PqD6hcAAP//AwBQSwECLQAUAAYACAAA&#10;ACEAtoM4kv4AAADhAQAAEwAAAAAAAAAAAAAAAAAAAAAAW0NvbnRlbnRfVHlwZXNdLnhtbFBLAQIt&#10;ABQABgAIAAAAIQA4/SH/1gAAAJQBAAALAAAAAAAAAAAAAAAAAC8BAABfcmVscy8ucmVsc1BLAQIt&#10;ABQABgAIAAAAIQAmMB3cVgIAALAEAAAOAAAAAAAAAAAAAAAAAC4CAABkcnMvZTJvRG9jLnhtbFBL&#10;AQItABQABgAIAAAAIQBoxL4p4AAAAAkBAAAPAAAAAAAAAAAAAAAAALAEAABkcnMvZG93bnJldi54&#10;bWxQSwUGAAAAAAQABADzAAAAvQUAAAAA&#10;" strokeweight="1.5pt">
                <v:shadow on="t"/>
                <v:textbox>
                  <w:txbxContent>
                    <w:p w14:paraId="058E17C1" w14:textId="77777777" w:rsidR="00007CCD" w:rsidRPr="00B41CCB" w:rsidRDefault="00007CCD" w:rsidP="00B41CCB">
                      <w:pPr>
                        <w:spacing w:line="276" w:lineRule="auto"/>
                        <w:ind w:firstLine="567"/>
                        <w:jc w:val="both"/>
                        <w:rPr>
                          <w:rFonts w:ascii="Arial" w:hAnsi="Arial" w:cs="Arial"/>
                          <w:color w:val="000000"/>
                          <w:sz w:val="20"/>
                          <w:szCs w:val="20"/>
                        </w:rPr>
                      </w:pPr>
                      <w:r w:rsidRPr="00B41CCB">
                        <w:rPr>
                          <w:rFonts w:ascii="Arial" w:hAnsi="Arial" w:cs="Arial"/>
                          <w:color w:val="000000"/>
                          <w:sz w:val="20"/>
                          <w:szCs w:val="20"/>
                        </w:rPr>
                        <w:t xml:space="preserve">“Naquela mulata estava o grande mistério, a síntese das impressões </w:t>
                      </w:r>
                      <w:r w:rsidRPr="00B41CCB">
                        <w:rPr>
                          <w:rFonts w:ascii="Arial" w:hAnsi="Arial" w:cs="Arial"/>
                          <w:color w:val="000000"/>
                          <w:sz w:val="20"/>
                          <w:szCs w:val="20"/>
                        </w:rPr>
                        <w:t xml:space="preserve">que ele recebeu chegando aqui. ela era a luz ardente do meio-dia; ela era o calor vermelho das sestas de fazenda; era o aroma quente dos trevos e das baunilhas, que o atordoara nas matas brasileiras, era a palmeira virginal e esquiva que se não torce a nenhuma outra planta; era o veneno e era o açúcar gostoso, era o sapoti mais doce que o mel e era a castanha do caju, que abre feridas com o seu azeite de fogo; e/a era a cobra verde e traiçoeira, a lagarta viscosa, e muriçoca doida, que esvoaçava havia muito tempo em torno do corpo dele, </w:t>
                      </w:r>
                      <w:r w:rsidRPr="00B41CCB">
                        <w:rPr>
                          <w:rFonts w:ascii="Arial" w:hAnsi="Arial" w:cs="Arial"/>
                          <w:color w:val="000000"/>
                          <w:sz w:val="20"/>
                          <w:szCs w:val="20"/>
                        </w:rPr>
                        <w:t>assanhando-lhe os desejos, acordando-lhe as fibras, embebecidas pela saudade de terra, picando-lhe as artérias, para lhe cuspir dentro da sangue uma centelha daquele amor setentrional, uma nota daquela música feita de gemidos de prazer, uma larva daquela nuvem de cantáridas que zumbam em tomo da Rita Baiana o espalhavam-se pelo ar numa fosforescência afrodisíaca.”</w:t>
                      </w:r>
                    </w:p>
                    <w:p w14:paraId="3731FEDC" w14:textId="77777777" w:rsidR="00007CCD" w:rsidRDefault="00007CCD" w:rsidP="00007CCD">
                      <w:pPr>
                        <w:rPr>
                          <w:rFonts w:ascii="Gill Sans MT Condensed" w:hAnsi="Gill Sans MT Condensed" w:cs="Arial"/>
                          <w:color w:val="000000"/>
                          <w:sz w:val="24"/>
                        </w:rPr>
                      </w:pPr>
                    </w:p>
                  </w:txbxContent>
                </v:textbox>
              </v:rect>
            </w:pict>
          </mc:Fallback>
        </mc:AlternateContent>
      </w:r>
    </w:p>
    <w:p w14:paraId="505FF41B" w14:textId="77777777" w:rsidR="00007CCD" w:rsidRPr="00007CCD" w:rsidRDefault="00007CCD" w:rsidP="00007CCD"/>
    <w:p w14:paraId="0C249903" w14:textId="77777777" w:rsidR="00007CCD" w:rsidRPr="00007CCD" w:rsidRDefault="00007CCD" w:rsidP="00007CCD"/>
    <w:p w14:paraId="730EBC76" w14:textId="77777777" w:rsidR="00007CCD" w:rsidRPr="00007CCD" w:rsidRDefault="00007CCD" w:rsidP="00007CCD"/>
    <w:p w14:paraId="1760F9CC" w14:textId="77777777" w:rsidR="00007CCD" w:rsidRPr="00007CCD" w:rsidRDefault="00007CCD" w:rsidP="00007CCD"/>
    <w:p w14:paraId="7E5BD58E" w14:textId="77777777" w:rsidR="00007CCD" w:rsidRPr="00007CCD" w:rsidRDefault="00007CCD" w:rsidP="00007CCD"/>
    <w:p w14:paraId="241CAF9C" w14:textId="77777777" w:rsidR="00007CCD" w:rsidRPr="00007CCD" w:rsidRDefault="00007CCD" w:rsidP="00007CCD"/>
    <w:p w14:paraId="6A2A6011" w14:textId="77777777" w:rsidR="00007CCD" w:rsidRDefault="00007CCD"/>
    <w:p w14:paraId="25C16761" w14:textId="6D52D1DA" w:rsidR="00007CCD" w:rsidRPr="00007CCD" w:rsidRDefault="00007CCD" w:rsidP="00FB0FD4">
      <w:pPr>
        <w:pStyle w:val="PargrafodaLista"/>
        <w:numPr>
          <w:ilvl w:val="0"/>
          <w:numId w:val="1"/>
        </w:numPr>
      </w:pPr>
      <w:r w:rsidRPr="00FB0FD4">
        <w:rPr>
          <w:b/>
          <w:u w:val="single"/>
        </w:rPr>
        <w:t>As mulheres na obra</w:t>
      </w:r>
      <w:r w:rsidRPr="00007CCD">
        <w:t>: As mulheres são reduzidas a três condições:</w:t>
      </w:r>
    </w:p>
    <w:p w14:paraId="07A7BC9F" w14:textId="77777777" w:rsidR="00007CCD" w:rsidRPr="00007CCD" w:rsidRDefault="00007CCD" w:rsidP="00007CCD">
      <w:r w:rsidRPr="00007CCD">
        <w:tab/>
        <w:t>1ª a mulher objeto, usadas e aviltadas pelo homem: Bertoleza e Piedade;</w:t>
      </w:r>
    </w:p>
    <w:p w14:paraId="48FBE512" w14:textId="77777777" w:rsidR="00007CCD" w:rsidRPr="00007CCD" w:rsidRDefault="00007CCD" w:rsidP="00007CCD">
      <w:r w:rsidRPr="00007CCD">
        <w:tab/>
        <w:t>2ª a mulher objeto e sujeito, simultaneamente: Rita Baiana;</w:t>
      </w:r>
    </w:p>
    <w:p w14:paraId="028FBE0E" w14:textId="77777777" w:rsidR="00007CCD" w:rsidRPr="00007CCD" w:rsidRDefault="00007CCD" w:rsidP="00007CCD">
      <w:r w:rsidRPr="00007CCD">
        <w:tab/>
        <w:t xml:space="preserve">3ª a </w:t>
      </w:r>
      <w:proofErr w:type="gramStart"/>
      <w:r w:rsidRPr="00007CCD">
        <w:t>mulher sujeito</w:t>
      </w:r>
      <w:proofErr w:type="gramEnd"/>
      <w:r w:rsidRPr="00007CCD">
        <w:t>, são as que se independem do homem, prostituindo-se: Leonie e Pombinha.</w:t>
      </w:r>
    </w:p>
    <w:p w14:paraId="5F7AE2BF" w14:textId="7E1C30CA" w:rsidR="00007CCD" w:rsidRPr="00007CCD" w:rsidRDefault="00007CCD" w:rsidP="00007CCD">
      <w:pPr>
        <w:rPr>
          <w:b/>
        </w:rPr>
      </w:pPr>
      <w:r w:rsidRPr="00007CCD">
        <w:tab/>
      </w:r>
      <w:r w:rsidR="00FB0FD4">
        <w:t xml:space="preserve">8. </w:t>
      </w:r>
      <w:r w:rsidRPr="00007CCD">
        <w:rPr>
          <w:b/>
        </w:rPr>
        <w:t xml:space="preserve">Importante: </w:t>
      </w:r>
    </w:p>
    <w:p w14:paraId="0859940E" w14:textId="77777777" w:rsidR="00007CCD" w:rsidRPr="00007CCD" w:rsidRDefault="00007CCD" w:rsidP="00B41CCB">
      <w:pPr>
        <w:jc w:val="both"/>
      </w:pPr>
      <w:r w:rsidRPr="00007CCD">
        <w:rPr>
          <w:b/>
        </w:rPr>
        <w:t>1)</w:t>
      </w:r>
      <w:r w:rsidRPr="00007CCD">
        <w:t xml:space="preserve"> </w:t>
      </w:r>
      <w:r w:rsidRPr="00007CCD">
        <w:tab/>
        <w:t>No Naturalismo de Azevedo, o feminino domina o masculino (a fêmea sobre o macho).</w:t>
      </w:r>
    </w:p>
    <w:p w14:paraId="6F919F52" w14:textId="77777777" w:rsidR="00007CCD" w:rsidRPr="00007CCD" w:rsidRDefault="00007CCD" w:rsidP="00B41CCB">
      <w:pPr>
        <w:jc w:val="both"/>
      </w:pPr>
      <w:r w:rsidRPr="00007CCD">
        <w:rPr>
          <w:b/>
        </w:rPr>
        <w:t xml:space="preserve">2) </w:t>
      </w:r>
      <w:r w:rsidRPr="00007CCD">
        <w:rPr>
          <w:b/>
        </w:rPr>
        <w:tab/>
      </w:r>
      <w:r w:rsidRPr="00007CCD">
        <w:t xml:space="preserve">A </w:t>
      </w:r>
      <w:proofErr w:type="gramStart"/>
      <w:r w:rsidRPr="00007CCD">
        <w:t>mulher sujeito</w:t>
      </w:r>
      <w:proofErr w:type="gramEnd"/>
      <w:r w:rsidRPr="00007CCD">
        <w:t>, representada por Leonie (leoa) e Pombinha (serpente), tem o seu poder no sexo/ luxúria.</w:t>
      </w:r>
    </w:p>
    <w:p w14:paraId="4099FC82" w14:textId="77777777" w:rsidR="00007CCD" w:rsidRPr="00007CCD" w:rsidRDefault="00007CCD" w:rsidP="00B41CCB">
      <w:pPr>
        <w:jc w:val="both"/>
      </w:pPr>
      <w:r w:rsidRPr="00007CCD">
        <w:rPr>
          <w:b/>
        </w:rPr>
        <w:t xml:space="preserve">3) </w:t>
      </w:r>
      <w:r w:rsidRPr="00007CCD">
        <w:t>a partir da sugestão dos nomes das personagens, a “pombinha” vai ser devorada pela “leoa” através da iniciação homossexual. A “pombinha desfere o voo” (Affonso R. Sant’ana) e passa a ser o “visor do instinto e a ameaça sexual” (idem).</w:t>
      </w:r>
    </w:p>
    <w:p w14:paraId="6E78DA78" w14:textId="77777777" w:rsidR="00007CCD" w:rsidRPr="00007CCD" w:rsidRDefault="00007CCD" w:rsidP="00B41CCB">
      <w:pPr>
        <w:jc w:val="both"/>
      </w:pPr>
      <w:r w:rsidRPr="00007CCD">
        <w:rPr>
          <w:b/>
        </w:rPr>
        <w:t xml:space="preserve">4) </w:t>
      </w:r>
      <w:r w:rsidRPr="00007CCD">
        <w:t>a filha de Jerônimo e Piedade, Senhorinha, segue o mesmo caminho</w:t>
      </w:r>
      <w:r w:rsidRPr="00007CCD">
        <w:rPr>
          <w:b/>
        </w:rPr>
        <w:t xml:space="preserve"> </w:t>
      </w:r>
      <w:r w:rsidRPr="00007CCD">
        <w:t>de Pombinha</w:t>
      </w:r>
      <w:r w:rsidRPr="00007CCD">
        <w:rPr>
          <w:b/>
        </w:rPr>
        <w:t>. É o determinismo.</w:t>
      </w:r>
    </w:p>
    <w:p w14:paraId="6B251600" w14:textId="7828D4C5" w:rsidR="00007CCD" w:rsidRPr="00007CCD" w:rsidRDefault="00FB0FD4" w:rsidP="00B41CCB">
      <w:pPr>
        <w:jc w:val="both"/>
      </w:pPr>
      <w:r>
        <w:rPr>
          <w:b/>
        </w:rPr>
        <w:t xml:space="preserve">9. </w:t>
      </w:r>
      <w:r w:rsidR="00007CCD" w:rsidRPr="00007CCD">
        <w:rPr>
          <w:b/>
        </w:rPr>
        <w:t xml:space="preserve">Segundo o Prof. Affonso Romano de Sant’ana, a obra apresenta dois núcleos: </w:t>
      </w:r>
      <w:r w:rsidR="00007CCD" w:rsidRPr="00007CCD">
        <w:t>O cortiço São Romão e O sobrado de Miranda organizados em dois conjuntos.</w:t>
      </w:r>
    </w:p>
    <w:p w14:paraId="02B02795" w14:textId="77777777" w:rsidR="00B41CCB" w:rsidRPr="007254A8" w:rsidRDefault="00007CCD" w:rsidP="00B41CCB">
      <w:pPr>
        <w:jc w:val="both"/>
        <w:rPr>
          <w:b/>
          <w:u w:val="single"/>
        </w:rPr>
      </w:pPr>
      <w:r w:rsidRPr="00007CCD">
        <w:rPr>
          <w:b/>
          <w:u w:val="single"/>
        </w:rPr>
        <w:t xml:space="preserve">Conjunto 1: </w:t>
      </w:r>
      <w:r w:rsidRPr="00007CCD">
        <w:rPr>
          <w:b/>
          <w:u w:val="single"/>
        </w:rPr>
        <w:tab/>
      </w:r>
    </w:p>
    <w:p w14:paraId="08C9DBF7" w14:textId="6AD4FA60" w:rsidR="00007CCD" w:rsidRPr="00007CCD" w:rsidRDefault="00007CCD" w:rsidP="00B41CCB">
      <w:pPr>
        <w:jc w:val="both"/>
        <w:rPr>
          <w:b/>
        </w:rPr>
      </w:pPr>
      <w:r w:rsidRPr="00007CCD">
        <w:rPr>
          <w:b/>
        </w:rPr>
        <w:sym w:font="Wingdings" w:char="F0A7"/>
      </w:r>
      <w:r w:rsidRPr="00007CCD">
        <w:t xml:space="preserve"> apresenta elementos primários </w:t>
      </w:r>
      <w:r w:rsidR="000C5E3F" w:rsidRPr="00007CCD">
        <w:t>que representam</w:t>
      </w:r>
      <w:r w:rsidRPr="00007CCD">
        <w:t xml:space="preserve"> o </w:t>
      </w:r>
      <w:r w:rsidRPr="00007CCD">
        <w:rPr>
          <w:b/>
        </w:rPr>
        <w:t>nível da natureza e do instinto.</w:t>
      </w:r>
    </w:p>
    <w:p w14:paraId="43083DD0" w14:textId="18EB1648" w:rsidR="00007CCD" w:rsidRPr="00007CCD" w:rsidRDefault="00007CCD" w:rsidP="00B41CCB">
      <w:pPr>
        <w:jc w:val="both"/>
      </w:pPr>
      <w:r w:rsidRPr="00007CCD">
        <w:rPr>
          <w:b/>
        </w:rPr>
        <w:sym w:font="Wingdings" w:char="F0A7"/>
      </w:r>
      <w:r w:rsidRPr="00007CCD">
        <w:t>João Romão age para sair da condição biológica e entrar em uma organização social, jurídica e política.</w:t>
      </w:r>
    </w:p>
    <w:p w14:paraId="2E383F69" w14:textId="531A1978" w:rsidR="00007CCD" w:rsidRPr="00007CCD" w:rsidRDefault="00007CCD" w:rsidP="00B41CCB">
      <w:pPr>
        <w:jc w:val="both"/>
      </w:pPr>
      <w:r w:rsidRPr="00007CCD">
        <w:rPr>
          <w:b/>
        </w:rPr>
        <w:lastRenderedPageBreak/>
        <w:sym w:font="Wingdings" w:char="F0A7"/>
      </w:r>
      <w:r w:rsidRPr="00007CCD">
        <w:t xml:space="preserve">representa a </w:t>
      </w:r>
      <w:r w:rsidRPr="00007CCD">
        <w:rPr>
          <w:b/>
        </w:rPr>
        <w:t>horizontalidade</w:t>
      </w:r>
      <w:r w:rsidRPr="00007CCD">
        <w:t>: a maioria dos moradores é formada por pretos e mestiços e outros que se comportam como eles. São assalariados e, portanto, economicamente dependentes do regime imposto pelo conjunto 2.</w:t>
      </w:r>
    </w:p>
    <w:p w14:paraId="3EE579BC" w14:textId="63608C57" w:rsidR="00007CCD" w:rsidRPr="00007CCD" w:rsidRDefault="00007CCD" w:rsidP="00B41CCB">
      <w:pPr>
        <w:jc w:val="both"/>
      </w:pPr>
      <w:r w:rsidRPr="00007CCD">
        <w:rPr>
          <w:b/>
        </w:rPr>
        <w:sym w:font="Wingdings" w:char="F0A7"/>
      </w:r>
      <w:r w:rsidRPr="00007CCD">
        <w:t xml:space="preserve">ocorre a </w:t>
      </w:r>
      <w:proofErr w:type="spellStart"/>
      <w:r w:rsidRPr="00007CCD">
        <w:t>nivelização</w:t>
      </w:r>
      <w:proofErr w:type="spellEnd"/>
      <w:r w:rsidRPr="00007CCD">
        <w:t xml:space="preserve"> dos moradores pela miséria e pela pobreza.</w:t>
      </w:r>
    </w:p>
    <w:p w14:paraId="047BEBEE" w14:textId="7B49D2E9" w:rsidR="00007CCD" w:rsidRPr="00007CCD" w:rsidRDefault="00007CCD" w:rsidP="00B41CCB">
      <w:pPr>
        <w:jc w:val="both"/>
        <w:rPr>
          <w:b/>
        </w:rPr>
      </w:pPr>
      <w:r w:rsidRPr="00007CCD">
        <w:rPr>
          <w:b/>
        </w:rPr>
        <w:sym w:font="Wingdings" w:char="F0A7"/>
      </w:r>
      <w:r w:rsidRPr="00007CCD">
        <w:t xml:space="preserve">identificação mais pela </w:t>
      </w:r>
      <w:r w:rsidRPr="00007CCD">
        <w:rPr>
          <w:b/>
        </w:rPr>
        <w:t>semelhança</w:t>
      </w:r>
      <w:r w:rsidRPr="00007CCD">
        <w:t xml:space="preserve"> do que pelas diferenças. Tal aspecto já é identificado pelo nome: </w:t>
      </w:r>
      <w:r w:rsidRPr="00007CCD">
        <w:rPr>
          <w:b/>
        </w:rPr>
        <w:t>cortiço.</w:t>
      </w:r>
    </w:p>
    <w:p w14:paraId="4856473C" w14:textId="23460E42" w:rsidR="00007CCD" w:rsidRPr="00007CCD" w:rsidRDefault="00007CCD" w:rsidP="00B41CCB">
      <w:pPr>
        <w:jc w:val="both"/>
      </w:pPr>
      <w:r w:rsidRPr="00007CCD">
        <w:rPr>
          <w:b/>
        </w:rPr>
        <w:sym w:font="Wingdings" w:char="F0A7"/>
      </w:r>
      <w:r w:rsidRPr="00007CCD">
        <w:rPr>
          <w:b/>
        </w:rPr>
        <w:t xml:space="preserve">a </w:t>
      </w:r>
      <w:proofErr w:type="spellStart"/>
      <w:r w:rsidRPr="00007CCD">
        <w:rPr>
          <w:b/>
        </w:rPr>
        <w:t>an</w:t>
      </w:r>
      <w:r w:rsidR="00FB1E2B">
        <w:rPr>
          <w:b/>
        </w:rPr>
        <w:t>imilização</w:t>
      </w:r>
      <w:proofErr w:type="spellEnd"/>
      <w:r w:rsidRPr="00007CCD">
        <w:rPr>
          <w:b/>
        </w:rPr>
        <w:t xml:space="preserve"> </w:t>
      </w:r>
      <w:r w:rsidRPr="00007CCD">
        <w:t>é o recurso constante na obra como se verifica nos exemplos a seguir: Leandra = ancas de animal do campo; Neném = enguia; Paula = dente de cão; Pombinha = o próprio apelido; Romão e Bertoleza = junta de bois.</w:t>
      </w:r>
    </w:p>
    <w:p w14:paraId="30F7A9FB" w14:textId="3870888D" w:rsidR="00007CCD" w:rsidRPr="00007CCD" w:rsidRDefault="00007CCD" w:rsidP="00B41CCB">
      <w:pPr>
        <w:jc w:val="both"/>
      </w:pPr>
      <w:r w:rsidRPr="00007CCD">
        <w:rPr>
          <w:b/>
        </w:rPr>
        <w:sym w:font="Wingdings" w:char="F0A7"/>
      </w:r>
      <w:r w:rsidRPr="00007CCD">
        <w:t xml:space="preserve">a </w:t>
      </w:r>
      <w:r w:rsidRPr="00007CCD">
        <w:rPr>
          <w:b/>
        </w:rPr>
        <w:t>sinestesia</w:t>
      </w:r>
      <w:r w:rsidRPr="00007CCD">
        <w:t xml:space="preserve"> é outro recurso explorado na obra. Os moradores são </w:t>
      </w:r>
      <w:proofErr w:type="gramStart"/>
      <w:r w:rsidR="007254A8" w:rsidRPr="00007CCD">
        <w:t>tod</w:t>
      </w:r>
      <w:r w:rsidR="007254A8">
        <w:t>o</w:t>
      </w:r>
      <w:r w:rsidR="007254A8" w:rsidRPr="00007CCD">
        <w:t>s sensíveis</w:t>
      </w:r>
      <w:proofErr w:type="gramEnd"/>
      <w:r w:rsidRPr="00007CCD">
        <w:t xml:space="preserve"> aos apelos sonoros, visuais, aromáticos e táteis. Obs.: o capítulo IX: a imagem do sol sobre Pombinha.</w:t>
      </w:r>
    </w:p>
    <w:p w14:paraId="2840CC37" w14:textId="7CC28A5B" w:rsidR="00007CCD" w:rsidRPr="00007CCD" w:rsidRDefault="00007CCD" w:rsidP="00B41CCB">
      <w:pPr>
        <w:jc w:val="both"/>
      </w:pPr>
      <w:r w:rsidRPr="00007CCD">
        <w:rPr>
          <w:b/>
        </w:rPr>
        <w:sym w:font="Wingdings" w:char="F0A7"/>
      </w:r>
      <w:r w:rsidRPr="00007CCD">
        <w:t xml:space="preserve">A </w:t>
      </w:r>
      <w:r w:rsidRPr="00007CCD">
        <w:rPr>
          <w:b/>
        </w:rPr>
        <w:t>linearidade</w:t>
      </w:r>
      <w:r w:rsidRPr="00007CCD">
        <w:t xml:space="preserve"> no cortiço: o crescimento horizontal </w:t>
      </w:r>
      <w:r w:rsidRPr="00007CCD">
        <w:sym w:font="Wingdings 3" w:char="F092"/>
      </w:r>
      <w:r w:rsidRPr="00007CCD">
        <w:t xml:space="preserve"> venda </w:t>
      </w:r>
      <w:r w:rsidRPr="00007CCD">
        <w:sym w:font="Wingdings 3" w:char="F092"/>
      </w:r>
      <w:r w:rsidRPr="00007CCD">
        <w:t xml:space="preserve"> compra de um pouco de terra </w:t>
      </w:r>
      <w:r w:rsidRPr="00007CCD">
        <w:sym w:font="Wingdings 3" w:char="F092"/>
      </w:r>
      <w:r w:rsidRPr="00007CCD">
        <w:t xml:space="preserve"> roubo de material vizinho </w:t>
      </w:r>
      <w:r w:rsidRPr="00007CCD">
        <w:sym w:font="Wingdings 3" w:char="F092"/>
      </w:r>
      <w:r w:rsidRPr="00007CCD">
        <w:t xml:space="preserve"> três casinhas </w:t>
      </w:r>
      <w:r w:rsidRPr="00007CCD">
        <w:sym w:font="Wingdings 3" w:char="F092"/>
      </w:r>
      <w:r w:rsidRPr="00007CCD">
        <w:t xml:space="preserve"> mais outras </w:t>
      </w:r>
      <w:r w:rsidRPr="00007CCD">
        <w:sym w:font="Wingdings 3" w:char="F092"/>
      </w:r>
      <w:r w:rsidRPr="00007CCD">
        <w:t xml:space="preserve"> a pedreira </w:t>
      </w:r>
      <w:r w:rsidRPr="00007CCD">
        <w:sym w:font="Wingdings 3" w:char="F092"/>
      </w:r>
      <w:r w:rsidRPr="00007CCD">
        <w:t xml:space="preserve"> 95 casinhas </w:t>
      </w:r>
      <w:r w:rsidRPr="00007CCD">
        <w:sym w:font="Wingdings 3" w:char="F092"/>
      </w:r>
      <w:r w:rsidRPr="00007CCD">
        <w:t xml:space="preserve"> Avenida São Romão.</w:t>
      </w:r>
    </w:p>
    <w:p w14:paraId="58E71F23" w14:textId="746C6093" w:rsidR="00007CCD" w:rsidRPr="00007CCD" w:rsidRDefault="00007CCD" w:rsidP="00B41CCB">
      <w:pPr>
        <w:jc w:val="both"/>
      </w:pPr>
      <w:r w:rsidRPr="00007CCD">
        <w:rPr>
          <w:b/>
        </w:rPr>
        <w:sym w:font="Wingdings" w:char="F0A7"/>
      </w:r>
      <w:r w:rsidRPr="00007CCD">
        <w:t xml:space="preserve">No cortiço a resolução dos problemas é pela violência. </w:t>
      </w:r>
      <w:proofErr w:type="spellStart"/>
      <w:r w:rsidRPr="00007CCD">
        <w:t>Ex</w:t>
      </w:r>
      <w:proofErr w:type="spellEnd"/>
      <w:r w:rsidRPr="00007CCD">
        <w:t>: Bruno x Leocádia; Jerônimo x Firmo; Romão x Bertoleza; Rita x Piedade.</w:t>
      </w:r>
    </w:p>
    <w:p w14:paraId="35EA768A" w14:textId="77777777" w:rsidR="00B41CCB" w:rsidRPr="007254A8" w:rsidRDefault="00007CCD" w:rsidP="00B41CCB">
      <w:pPr>
        <w:jc w:val="both"/>
        <w:rPr>
          <w:b/>
          <w:u w:val="single"/>
        </w:rPr>
      </w:pPr>
      <w:r w:rsidRPr="00007CCD">
        <w:rPr>
          <w:b/>
          <w:u w:val="single"/>
        </w:rPr>
        <w:t xml:space="preserve">Conjunto 2: </w:t>
      </w:r>
      <w:r w:rsidRPr="00007CCD">
        <w:rPr>
          <w:b/>
          <w:u w:val="single"/>
        </w:rPr>
        <w:tab/>
      </w:r>
    </w:p>
    <w:p w14:paraId="35A274A8" w14:textId="67236433" w:rsidR="00007CCD" w:rsidRPr="00007CCD" w:rsidRDefault="00007CCD" w:rsidP="00B41CCB">
      <w:pPr>
        <w:jc w:val="both"/>
      </w:pPr>
      <w:r w:rsidRPr="00007CCD">
        <w:rPr>
          <w:b/>
        </w:rPr>
        <w:sym w:font="Wingdings" w:char="F0A7"/>
      </w:r>
      <w:r w:rsidRPr="00007CCD">
        <w:t>apresenta elementos culturais e verticalidade.</w:t>
      </w:r>
    </w:p>
    <w:p w14:paraId="34621CEF" w14:textId="34DB2671" w:rsidR="00007CCD" w:rsidRPr="00007CCD" w:rsidRDefault="00007CCD" w:rsidP="00B41CCB">
      <w:pPr>
        <w:jc w:val="both"/>
      </w:pPr>
      <w:r w:rsidRPr="00007CCD">
        <w:rPr>
          <w:b/>
        </w:rPr>
        <w:sym w:font="Wingdings" w:char="F0A7"/>
      </w:r>
      <w:r w:rsidRPr="00007CCD">
        <w:t>representado pela casa de Miranda.</w:t>
      </w:r>
    </w:p>
    <w:p w14:paraId="32FCD6BD" w14:textId="03235949" w:rsidR="00007CCD" w:rsidRPr="00007CCD" w:rsidRDefault="00007CCD" w:rsidP="00B41CCB">
      <w:pPr>
        <w:jc w:val="both"/>
      </w:pPr>
      <w:r w:rsidRPr="00007CCD">
        <w:rPr>
          <w:b/>
        </w:rPr>
        <w:sym w:font="Wingdings" w:char="F0A7"/>
      </w:r>
      <w:r w:rsidRPr="00007CCD">
        <w:t xml:space="preserve">apresenta </w:t>
      </w:r>
      <w:r w:rsidRPr="00007CCD">
        <w:rPr>
          <w:b/>
        </w:rPr>
        <w:t>relações de interesses – de troca:</w:t>
      </w:r>
      <w:r w:rsidRPr="00007CCD">
        <w:t xml:space="preserve"> Estela (capital) e Miranda (gerência); Botelho (sabe da traição de Estela, mas precisa agradar aos dois), Estela e Miranda.</w:t>
      </w:r>
    </w:p>
    <w:p w14:paraId="28C6E94D" w14:textId="68E1BDCC" w:rsidR="00007CCD" w:rsidRPr="00007CCD" w:rsidRDefault="00007CCD" w:rsidP="00B41CCB">
      <w:pPr>
        <w:jc w:val="both"/>
      </w:pPr>
      <w:r w:rsidRPr="00007CCD">
        <w:rPr>
          <w:b/>
        </w:rPr>
        <w:sym w:font="Wingdings" w:char="F0A7"/>
      </w:r>
      <w:r w:rsidRPr="00007CCD">
        <w:t xml:space="preserve">a representatividade dos nomes: Miranda = do latim </w:t>
      </w:r>
      <w:proofErr w:type="spellStart"/>
      <w:r w:rsidRPr="00007CCD">
        <w:t>miror</w:t>
      </w:r>
      <w:proofErr w:type="spellEnd"/>
      <w:r w:rsidRPr="00007CCD">
        <w:t xml:space="preserve"> / admirar / que deve ser admirado (de cima, Miranda vê o crescimento de Romão, vê os festejos e as brigas no cortiço); Estela = estrela (pretensiosa e com ares de nobreza); Zulmira = a excelsa (sempre “lá em cima”, no sobrado); Henriquinho = </w:t>
      </w:r>
      <w:proofErr w:type="spellStart"/>
      <w:r w:rsidRPr="00007CCD">
        <w:t>rik</w:t>
      </w:r>
      <w:proofErr w:type="spellEnd"/>
      <w:r w:rsidRPr="00007CCD">
        <w:t xml:space="preserve"> (rico / poderoso); Botelho = alga / parasita.</w:t>
      </w:r>
    </w:p>
    <w:p w14:paraId="71F1043D" w14:textId="77777777" w:rsidR="00007CCD" w:rsidRPr="00007CCD" w:rsidRDefault="00007CCD" w:rsidP="00B41CCB">
      <w:pPr>
        <w:jc w:val="both"/>
      </w:pPr>
      <w:r w:rsidRPr="00007CCD">
        <w:rPr>
          <w:b/>
        </w:rPr>
        <w:t xml:space="preserve">Importante: </w:t>
      </w:r>
      <w:r w:rsidRPr="00007CCD">
        <w:t xml:space="preserve">O Confronto entre o Conjunto 1 e o Conjunto 2 é representado através do muro que representa a separação entre a “selva” e a “natureza” </w:t>
      </w:r>
      <w:proofErr w:type="gramStart"/>
      <w:r w:rsidRPr="00007CCD">
        <w:t>entre  o</w:t>
      </w:r>
      <w:proofErr w:type="gramEnd"/>
      <w:r w:rsidRPr="00007CCD">
        <w:t xml:space="preserve"> “jardim” e a cultura.</w:t>
      </w:r>
    </w:p>
    <w:p w14:paraId="03F21055" w14:textId="62CD5D0C" w:rsidR="00007CCD" w:rsidRPr="00007CCD" w:rsidRDefault="00FB0FD4" w:rsidP="00B41CCB">
      <w:pPr>
        <w:jc w:val="both"/>
      </w:pPr>
      <w:r>
        <w:t xml:space="preserve">10. </w:t>
      </w:r>
      <w:r w:rsidR="00007CCD" w:rsidRPr="00007CCD">
        <w:t xml:space="preserve">A teoria do Evolucionismo de Darwin: </w:t>
      </w:r>
      <w:r w:rsidR="00007CCD" w:rsidRPr="00007CCD">
        <w:rPr>
          <w:b/>
        </w:rPr>
        <w:t>“o mais forte sobrevive”</w:t>
      </w:r>
      <w:r w:rsidR="00007CCD" w:rsidRPr="00007CCD">
        <w:t xml:space="preserve"> está representada na evolução de João Romão durante a narrativa a qual é dividida em três fases:</w:t>
      </w:r>
    </w:p>
    <w:p w14:paraId="78693D31" w14:textId="77777777" w:rsidR="00007CCD" w:rsidRPr="00007CCD" w:rsidRDefault="00007CCD" w:rsidP="00B41CCB">
      <w:pPr>
        <w:jc w:val="both"/>
      </w:pPr>
      <w:r w:rsidRPr="00007CCD">
        <w:tab/>
      </w:r>
      <w:r w:rsidRPr="00007CCD">
        <w:rPr>
          <w:b/>
        </w:rPr>
        <w:t>1ª fase:</w:t>
      </w:r>
      <w:r w:rsidRPr="00007CCD">
        <w:t xml:space="preserve"> proprietário de venda – proprietário de Bertoleza – proprietário de 3 casas – proprietário do terreno – proprietário da pedreira – proprietário de 95 casas.</w:t>
      </w:r>
    </w:p>
    <w:p w14:paraId="785D872E" w14:textId="77777777" w:rsidR="00007CCD" w:rsidRPr="00007CCD" w:rsidRDefault="00007CCD" w:rsidP="00B41CCB">
      <w:pPr>
        <w:jc w:val="both"/>
      </w:pPr>
      <w:r w:rsidRPr="00007CCD">
        <w:rPr>
          <w:b/>
        </w:rPr>
        <w:tab/>
        <w:t>2ª fase:</w:t>
      </w:r>
      <w:r w:rsidRPr="00007CCD">
        <w:t xml:space="preserve"> luta com o vizinho Miranda. Há a utilização de linguagem biológica e animalesca.</w:t>
      </w:r>
    </w:p>
    <w:p w14:paraId="3717FA67" w14:textId="77777777" w:rsidR="00007CCD" w:rsidRPr="00007CCD" w:rsidRDefault="00007CCD" w:rsidP="00B41CCB">
      <w:pPr>
        <w:jc w:val="both"/>
      </w:pPr>
      <w:r w:rsidRPr="00007CCD">
        <w:rPr>
          <w:b/>
        </w:rPr>
        <w:tab/>
        <w:t>3ª fase:</w:t>
      </w:r>
      <w:r w:rsidRPr="00007CCD">
        <w:t xml:space="preserve"> sistema de alianças: João casa com Zulmira, que representa aquisição de comendas e títulos para ele e reforço econômico para Miranda.</w:t>
      </w:r>
    </w:p>
    <w:p w14:paraId="1D0ADBD9" w14:textId="7071946C" w:rsidR="00007CCD" w:rsidRDefault="00FB0FD4" w:rsidP="00B41CCB">
      <w:pPr>
        <w:jc w:val="both"/>
      </w:pPr>
      <w:r>
        <w:t xml:space="preserve">11. </w:t>
      </w:r>
      <w:r w:rsidR="00007CCD" w:rsidRPr="00007CCD">
        <w:t xml:space="preserve">As </w:t>
      </w:r>
      <w:r w:rsidR="00007CCD" w:rsidRPr="00007CCD">
        <w:rPr>
          <w:b/>
        </w:rPr>
        <w:t xml:space="preserve">metonímias </w:t>
      </w:r>
      <w:r w:rsidR="00007CCD" w:rsidRPr="00007CCD">
        <w:t>na obra: João Romão é metonímia do cortiço e Rita é metonímia da Natureza tropical.</w:t>
      </w:r>
    </w:p>
    <w:p w14:paraId="1E25D67D" w14:textId="77777777" w:rsidR="00007CCD" w:rsidRPr="00007CCD" w:rsidRDefault="00007CCD" w:rsidP="00B41CCB">
      <w:pPr>
        <w:jc w:val="both"/>
      </w:pPr>
      <w:r w:rsidRPr="00007CCD">
        <w:lastRenderedPageBreak/>
        <w:t>O confronto entre Rita Baiana e Jerônimo.  Metaforicamente, cada personagem representa:</w:t>
      </w:r>
    </w:p>
    <w:p w14:paraId="4B8A34EC" w14:textId="77777777" w:rsidR="003C63D6" w:rsidRDefault="00007CCD" w:rsidP="00007CCD">
      <w:r w:rsidRPr="00007CCD">
        <w:rPr>
          <w:b/>
        </w:rPr>
        <w:t>Rita Baiana</w:t>
      </w:r>
      <w:r w:rsidRPr="00007CCD">
        <w:t xml:space="preserve">: </w:t>
      </w:r>
    </w:p>
    <w:p w14:paraId="2CA24AC9" w14:textId="47A6581B" w:rsidR="00007CCD" w:rsidRPr="00007CCD" w:rsidRDefault="003C63D6" w:rsidP="003C63D6">
      <w:r>
        <w:t xml:space="preserve">               </w:t>
      </w:r>
      <w:r w:rsidR="00007CCD" w:rsidRPr="00007CCD">
        <w:sym w:font="Wingdings" w:char="F0A7"/>
      </w:r>
      <w:r w:rsidR="00007CCD" w:rsidRPr="00007CCD">
        <w:t xml:space="preserve"> a América - o Brasil;</w:t>
      </w:r>
    </w:p>
    <w:p w14:paraId="691BBE89" w14:textId="77777777" w:rsidR="00007CCD" w:rsidRPr="00007CCD" w:rsidRDefault="00007CCD" w:rsidP="003C63D6">
      <w:r w:rsidRPr="00007CCD">
        <w:tab/>
      </w:r>
      <w:r w:rsidRPr="00007CCD">
        <w:sym w:font="Wingdings" w:char="F0A7"/>
      </w:r>
      <w:r w:rsidRPr="00007CCD">
        <w:t xml:space="preserve"> a cor e o sol tropical;</w:t>
      </w:r>
    </w:p>
    <w:p w14:paraId="68696C7A" w14:textId="77777777" w:rsidR="00007CCD" w:rsidRPr="00007CCD" w:rsidRDefault="00007CCD" w:rsidP="003C63D6">
      <w:r w:rsidRPr="00007CCD">
        <w:tab/>
      </w:r>
      <w:r w:rsidRPr="00007CCD">
        <w:sym w:font="Wingdings" w:char="F0A7"/>
      </w:r>
      <w:r w:rsidRPr="00007CCD">
        <w:t xml:space="preserve"> o tempero sensual da mulata;</w:t>
      </w:r>
    </w:p>
    <w:p w14:paraId="2F7374F0" w14:textId="77777777" w:rsidR="00007CCD" w:rsidRPr="00007CCD" w:rsidRDefault="00007CCD" w:rsidP="003C63D6">
      <w:r w:rsidRPr="00007CCD">
        <w:tab/>
      </w:r>
      <w:r w:rsidRPr="00007CCD">
        <w:sym w:font="Wingdings" w:char="F0A7"/>
      </w:r>
      <w:r w:rsidRPr="00007CCD">
        <w:t xml:space="preserve"> o ritmo do samba;</w:t>
      </w:r>
    </w:p>
    <w:p w14:paraId="7B59F53F" w14:textId="77777777" w:rsidR="00007CCD" w:rsidRPr="00007CCD" w:rsidRDefault="00007CCD" w:rsidP="003C63D6">
      <w:r w:rsidRPr="00007CCD">
        <w:tab/>
      </w:r>
      <w:r w:rsidRPr="00007CCD">
        <w:sym w:font="Wingdings" w:char="F0A7"/>
      </w:r>
      <w:r w:rsidRPr="00007CCD">
        <w:t xml:space="preserve"> o aroma da flora, o açúcar, o sapoti, a castanha de caju;</w:t>
      </w:r>
    </w:p>
    <w:p w14:paraId="45227ED4" w14:textId="77777777" w:rsidR="00007CCD" w:rsidRPr="00007CCD" w:rsidRDefault="00007CCD" w:rsidP="003C63D6">
      <w:r w:rsidRPr="00007CCD">
        <w:tab/>
      </w:r>
      <w:r w:rsidRPr="00007CCD">
        <w:sym w:font="Wingdings" w:char="F0A7"/>
      </w:r>
      <w:r w:rsidRPr="00007CCD">
        <w:t xml:space="preserve"> a cobra, a lagarta, a muriçoca que prende a presa (Jerônimo).</w:t>
      </w:r>
    </w:p>
    <w:p w14:paraId="715B326F" w14:textId="77777777" w:rsidR="003C63D6" w:rsidRDefault="00007CCD" w:rsidP="00007CCD">
      <w:r w:rsidRPr="00007CCD">
        <w:rPr>
          <w:b/>
        </w:rPr>
        <w:t>Jerônimo</w:t>
      </w:r>
      <w:r w:rsidRPr="00007CCD">
        <w:t xml:space="preserve">: </w:t>
      </w:r>
    </w:p>
    <w:p w14:paraId="5768581E" w14:textId="51386CE6" w:rsidR="00007CCD" w:rsidRPr="00007CCD" w:rsidRDefault="003C63D6" w:rsidP="00007CCD">
      <w:r>
        <w:t xml:space="preserve">                </w:t>
      </w:r>
      <w:r w:rsidR="00007CCD" w:rsidRPr="00007CCD">
        <w:sym w:font="Wingdings" w:char="F0A7"/>
      </w:r>
      <w:r w:rsidR="00007CCD" w:rsidRPr="00007CCD">
        <w:t xml:space="preserve"> a “raça superior”;</w:t>
      </w:r>
    </w:p>
    <w:p w14:paraId="59094D37" w14:textId="77777777" w:rsidR="00007CCD" w:rsidRPr="00007CCD" w:rsidRDefault="00007CCD" w:rsidP="00007CCD">
      <w:r w:rsidRPr="00007CCD">
        <w:tab/>
      </w:r>
      <w:r w:rsidRPr="00007CCD">
        <w:sym w:font="Wingdings" w:char="F0A7"/>
      </w:r>
      <w:r w:rsidRPr="00007CCD">
        <w:t xml:space="preserve"> o “macho” - animal forte e bom;</w:t>
      </w:r>
    </w:p>
    <w:p w14:paraId="54E41A69" w14:textId="77777777" w:rsidR="00007CCD" w:rsidRPr="00007CCD" w:rsidRDefault="00007CCD" w:rsidP="00007CCD">
      <w:r w:rsidRPr="00007CCD">
        <w:tab/>
      </w:r>
      <w:r w:rsidRPr="00007CCD">
        <w:sym w:font="Wingdings" w:char="F0A7"/>
      </w:r>
      <w:r w:rsidRPr="00007CCD">
        <w:t xml:space="preserve"> a “presa” estrangulado pela “serpente” (Rita).</w:t>
      </w:r>
    </w:p>
    <w:p w14:paraId="4DD60968" w14:textId="77777777" w:rsidR="00007CCD" w:rsidRPr="00007CCD" w:rsidRDefault="00007CCD" w:rsidP="00007CCD"/>
    <w:p w14:paraId="6619275E" w14:textId="77777777" w:rsidR="00FB0FD4" w:rsidRPr="00FB0FD4" w:rsidRDefault="00FB0FD4" w:rsidP="00FB0FD4">
      <w:r w:rsidRPr="00FB0FD4">
        <w:rPr>
          <w:b/>
        </w:rPr>
        <w:t>3- O FOCO NARRATIVO</w:t>
      </w:r>
    </w:p>
    <w:p w14:paraId="6E0832AA" w14:textId="77777777" w:rsidR="00FB0FD4" w:rsidRPr="00FB0FD4" w:rsidRDefault="00FB0FD4" w:rsidP="00B41CCB">
      <w:pPr>
        <w:jc w:val="both"/>
      </w:pPr>
    </w:p>
    <w:p w14:paraId="60803A50" w14:textId="77777777" w:rsidR="003C63D6" w:rsidRDefault="00FB0FD4" w:rsidP="003C63D6">
      <w:pPr>
        <w:jc w:val="both"/>
      </w:pPr>
      <w:r w:rsidRPr="00FB0FD4">
        <w:t>Narrado em 3ª pessoa, a obra tem um narrador onisciente que se situa fora do mundo narrado e/ou descrito. O narrador está distante do mundo ficcional, o qual é observado com olhar aguçado pelo fatalismo que cerca as personagens condenadas a viver como animais em seu “habitat” natural. Há o predomínio na narrativa do discurso indireto livre, o que permite ao autor revelar o pensamento das personagens.</w:t>
      </w:r>
    </w:p>
    <w:p w14:paraId="5904CEA2" w14:textId="51CDD564" w:rsidR="00FB0FD4" w:rsidRPr="00FB0FD4" w:rsidRDefault="00FB0FD4" w:rsidP="003C63D6">
      <w:pPr>
        <w:jc w:val="both"/>
      </w:pPr>
      <w:r w:rsidRPr="00FB0FD4">
        <w:rPr>
          <w:b/>
        </w:rPr>
        <w:t>4- O ESPAÇO</w:t>
      </w:r>
    </w:p>
    <w:p w14:paraId="1CDDFA5F" w14:textId="77777777" w:rsidR="00FB0FD4" w:rsidRPr="00FB0FD4" w:rsidRDefault="00FB0FD4" w:rsidP="00B41CCB">
      <w:pPr>
        <w:jc w:val="both"/>
      </w:pPr>
      <w:r w:rsidRPr="00FB0FD4">
        <w:t>O cenário principal – o cortiço – é apresentado com todos os aspectos que lhe são próprios: sujeira, podridão, promiscuidade. Com intenção crítica, o narrador descreve a miséria do proletariado urbano deixando transparecer, ao mesmo tempo, a náusea e a solidariedade com os moradores de um ambiente visto como uma “selva”:</w:t>
      </w:r>
    </w:p>
    <w:p w14:paraId="0ADADA91" w14:textId="72786D6A" w:rsidR="00FB0FD4" w:rsidRPr="00FB0FD4" w:rsidRDefault="00B41CCB" w:rsidP="00FB0FD4">
      <w:r w:rsidRPr="00FB0FD4">
        <w:rPr>
          <w:noProof/>
        </w:rPr>
        <mc:AlternateContent>
          <mc:Choice Requires="wps">
            <w:drawing>
              <wp:anchor distT="0" distB="0" distL="114300" distR="114300" simplePos="0" relativeHeight="251667456" behindDoc="0" locked="0" layoutInCell="1" allowOverlap="1" wp14:anchorId="1156ED69" wp14:editId="110A67B5">
                <wp:simplePos x="0" y="0"/>
                <wp:positionH relativeFrom="margin">
                  <wp:align>left</wp:align>
                </wp:positionH>
                <wp:positionV relativeFrom="paragraph">
                  <wp:posOffset>266065</wp:posOffset>
                </wp:positionV>
                <wp:extent cx="5932805" cy="744220"/>
                <wp:effectExtent l="0" t="0" r="48895" b="55880"/>
                <wp:wrapNone/>
                <wp:docPr id="971974764" name="Retâ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2805" cy="74422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08CDD9E6" w14:textId="77777777" w:rsidR="00FB0FD4" w:rsidRDefault="00FB0FD4" w:rsidP="00FB0FD4">
                            <w:pPr>
                              <w:spacing w:line="276" w:lineRule="auto"/>
                              <w:ind w:firstLine="567"/>
                            </w:pPr>
                            <w:r>
                              <w:rPr>
                                <w:rFonts w:ascii="Gill Sans MT Condensed" w:hAnsi="Gill Sans MT Condensed" w:cs="Arial"/>
                                <w:color w:val="000000"/>
                              </w:rPr>
                              <w:t>“</w:t>
                            </w:r>
                            <w:r>
                              <w:rPr>
                                <w:rFonts w:ascii="Gill Sans MT Condensed" w:hAnsi="Gill Sans MT Condensed" w:cs="Arial"/>
                                <w:iCs/>
                                <w:color w:val="000000"/>
                                <w:sz w:val="24"/>
                                <w:szCs w:val="24"/>
                              </w:rPr>
                              <w:t>Sentia-se naquela fermentação sanguínea, naquela gula viçosa de plantas rasteiras ...</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o prazer animal de existir,</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 E naquela terra, ...</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naquela umidade quente e lodosa, começou a minhoca a esfervilhar, a crescer,</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 uma coisa viva, uma geração que parecia espontânea,</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 multipl</w:t>
                            </w:r>
                            <w:r>
                              <w:rPr>
                                <w:rFonts w:ascii="Gill Sans MT Condensed" w:hAnsi="Gill Sans MT Condensed" w:cs="Arial"/>
                                <w:iCs/>
                                <w:color w:val="000000"/>
                              </w:rPr>
                              <w:t>icar-se como larvas no esterco.”</w:t>
                            </w:r>
                          </w:p>
                          <w:p w14:paraId="5C2D031A" w14:textId="77777777" w:rsidR="00FB0FD4" w:rsidRDefault="00FB0FD4" w:rsidP="00FB0FD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6ED69" id="Retângulo 30" o:spid="_x0000_s1032" style="position:absolute;margin-left:0;margin-top:20.95pt;width:467.15pt;height:58.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pbVgIAAK8EAAAOAAAAZHJzL2Uyb0RvYy54bWysVNtu2zAMfR+wfxD0vtpxkzYx6hRFuw4D&#10;ugvQDXtWJNkWJouapMTpvn4Uc2m27mmYAwiiKB3y8JC5ut4Olm10iAZcwydnJWfaSVDGdQ3/+uX+&#10;zZyzmIRTwoLTDX/SkV8vX7+6Gn2tK+jBKh0YgrhYj77hfUq+Loooez2IeAZeO3S2EAaR0AxdoYIY&#10;EX2wRVWWF8UIQfkAUseIp3c7J18SfttqmT61bdSJ2YZjbonWQOsqr8XyStRdEL43cp+G+IcsBmEc&#10;Bj1C3Ykk2DqYF1CDkQEitOlMwlBA2xqpiQOymZR/sHnshdfEBYsT/bFM8f/Byo+bR/855NSjfwD5&#10;PTIHt71wnb4JAcZeC4XhJrlQxehjfXyQjYhP2Wr8AAqlFesEVINtG4YMiOzYlkr9dCy13iYm8XC2&#10;OK/m5Ywzib7L6bSqSItC1IfXPsT0TsPA8qbhAaUkdLF5iClnI+rDFcoerFH3xloyQre6tYFtBMp+&#10;Tx8RQJKn16xjI3JblLOSoH9zxlOMkr6/YQwmYQNbMzR8frwk6ly3t05ReyVh7G6POVuXE9TUmkiE&#10;6rRGiMdejUyZTPV8tqgmHA3s0+pyB8qE7XDAZAqcBUjfTOqpO3JhXzCel/m3zxYO6FSyk8AkZ1Yw&#10;D0us03a1ZUY1/CI/zCcrUE+oL4YjEXHKcdND+MnZiBPT8PhjLYLmzL532COLyXSaR4yM6ewSFWXh&#10;1LM69QgnEarhibPd9jbtxnLtg+l6jDQhYg5usK9aQ5I/Z7XvRpwKorWf4Dx2pzbdev6fWf4CAAD/&#10;/wMAUEsDBBQABgAIAAAAIQCRjJRx3gAAAAcBAAAPAAAAZHJzL2Rvd25yZXYueG1sTI/BTsMwEETv&#10;SPyDtUjcqJOmoCbEqVAlJITEgQKH3tx4SazG6xA7afr3LCd6HM3szNtyM7tOTDgE60lBukhAINXe&#10;WGoUfH48361BhKjJ6M4TKjhjgE11fVXqwvgTveO0i43gEgqFVtDG2BdShrpFp8PC90jsffvB6chy&#10;aKQZ9InLXSeXSfIgnbbEC63ucdtifdyNjjHs8U2+NNnX63LSyZie7Y/cb5W6vZmfHkFEnON/GP7w&#10;+QYqZjr4kUwQnQJ+JCpYpTkIdvNslYE4cOw+T0FWpbzkr34BAAD//wMAUEsBAi0AFAAGAAgAAAAh&#10;ALaDOJL+AAAA4QEAABMAAAAAAAAAAAAAAAAAAAAAAFtDb250ZW50X1R5cGVzXS54bWxQSwECLQAU&#10;AAYACAAAACEAOP0h/9YAAACUAQAACwAAAAAAAAAAAAAAAAAvAQAAX3JlbHMvLnJlbHNQSwECLQAU&#10;AAYACAAAACEAI+hqW1YCAACvBAAADgAAAAAAAAAAAAAAAAAuAgAAZHJzL2Uyb0RvYy54bWxQSwEC&#10;LQAUAAYACAAAACEAkYyUcd4AAAAHAQAADwAAAAAAAAAAAAAAAACwBAAAZHJzL2Rvd25yZXYueG1s&#10;UEsFBgAAAAAEAAQA8wAAALsFAAAAAA==&#10;" strokeweight="1.5pt">
                <v:shadow on="t"/>
                <v:textbox>
                  <w:txbxContent>
                    <w:p w14:paraId="08CDD9E6" w14:textId="77777777" w:rsidR="00FB0FD4" w:rsidRDefault="00FB0FD4" w:rsidP="00FB0FD4">
                      <w:pPr>
                        <w:spacing w:line="276" w:lineRule="auto"/>
                        <w:ind w:firstLine="567"/>
                      </w:pPr>
                      <w:r>
                        <w:rPr>
                          <w:rFonts w:ascii="Gill Sans MT Condensed" w:hAnsi="Gill Sans MT Condensed" w:cs="Arial"/>
                          <w:color w:val="000000"/>
                        </w:rPr>
                        <w:t>“</w:t>
                      </w:r>
                      <w:r>
                        <w:rPr>
                          <w:rFonts w:ascii="Gill Sans MT Condensed" w:hAnsi="Gill Sans MT Condensed" w:cs="Arial"/>
                          <w:iCs/>
                          <w:color w:val="000000"/>
                          <w:sz w:val="24"/>
                          <w:szCs w:val="24"/>
                        </w:rPr>
                        <w:t>Sentia-se naquela fermentação sanguínea, naquela gula viçosa de plantas rasteiras ...</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o prazer animal de existir,</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 E naquela terra, ...</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naquela umidade quente e lodosa, começou a minhoca a esfervilhar, a crescer,</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 uma coisa viva, uma geração que parecia espontânea,</w:t>
                      </w:r>
                      <w:r>
                        <w:rPr>
                          <w:rFonts w:ascii="Gill Sans MT Condensed" w:hAnsi="Gill Sans MT Condensed" w:cs="Arial"/>
                          <w:iCs/>
                          <w:color w:val="000000"/>
                        </w:rPr>
                        <w:t xml:space="preserve"> </w:t>
                      </w:r>
                      <w:r>
                        <w:rPr>
                          <w:rFonts w:ascii="Gill Sans MT Condensed" w:hAnsi="Gill Sans MT Condensed" w:cs="Arial"/>
                          <w:iCs/>
                          <w:color w:val="000000"/>
                          <w:sz w:val="24"/>
                          <w:szCs w:val="24"/>
                        </w:rPr>
                        <w:t>... multipl</w:t>
                      </w:r>
                      <w:r>
                        <w:rPr>
                          <w:rFonts w:ascii="Gill Sans MT Condensed" w:hAnsi="Gill Sans MT Condensed" w:cs="Arial"/>
                          <w:iCs/>
                          <w:color w:val="000000"/>
                        </w:rPr>
                        <w:t>icar-se como larvas no esterco.”</w:t>
                      </w:r>
                    </w:p>
                    <w:p w14:paraId="5C2D031A" w14:textId="77777777" w:rsidR="00FB0FD4" w:rsidRDefault="00FB0FD4" w:rsidP="00FB0FD4"/>
                  </w:txbxContent>
                </v:textbox>
                <w10:wrap anchorx="margin"/>
              </v:rect>
            </w:pict>
          </mc:Fallback>
        </mc:AlternateContent>
      </w:r>
    </w:p>
    <w:p w14:paraId="08FFAE2B" w14:textId="058C4D26" w:rsidR="00FB0FD4" w:rsidRPr="00FB0FD4" w:rsidRDefault="00FB0FD4" w:rsidP="00FB0FD4"/>
    <w:p w14:paraId="53C951A8" w14:textId="77777777" w:rsidR="00FB0FD4" w:rsidRPr="00FB0FD4" w:rsidRDefault="00FB0FD4" w:rsidP="00FB0FD4"/>
    <w:p w14:paraId="6D4E700C" w14:textId="77777777" w:rsidR="00FB0FD4" w:rsidRPr="00FB0FD4" w:rsidRDefault="00FB0FD4" w:rsidP="00FB0FD4"/>
    <w:p w14:paraId="752D6A47" w14:textId="77777777" w:rsidR="00FB0FD4" w:rsidRPr="00FB0FD4" w:rsidRDefault="00FB0FD4" w:rsidP="00FB0FD4"/>
    <w:p w14:paraId="11DA6452" w14:textId="77777777" w:rsidR="00FB0FD4" w:rsidRPr="00FB0FD4" w:rsidRDefault="00FB0FD4" w:rsidP="00FB0FD4">
      <w:r w:rsidRPr="00FB0FD4">
        <w:rPr>
          <w:b/>
        </w:rPr>
        <w:t>5- PERSONAGENS</w:t>
      </w:r>
    </w:p>
    <w:p w14:paraId="088926E6" w14:textId="77777777" w:rsidR="00FB0FD4" w:rsidRPr="00FB0FD4" w:rsidRDefault="00FB0FD4" w:rsidP="00B41CCB">
      <w:pPr>
        <w:jc w:val="both"/>
        <w:rPr>
          <w:iCs/>
        </w:rPr>
      </w:pPr>
      <w:r w:rsidRPr="00FB0FD4">
        <w:rPr>
          <w:b/>
          <w:iCs/>
        </w:rPr>
        <w:t xml:space="preserve">De acordo com Bartolomeu Amâncio da Silva, </w:t>
      </w:r>
      <w:r w:rsidRPr="00FB0FD4">
        <w:rPr>
          <w:iCs/>
        </w:rPr>
        <w:t>as personagens são “entidades” interligadas por uma relação complexa de influências e interações. Destacam-se duas histórias principais: 1ª) a de João Romão e Miranda; 2ª) de Jerônimo e Rita Baiana.</w:t>
      </w:r>
    </w:p>
    <w:p w14:paraId="10A6070C" w14:textId="2D8C1B50" w:rsidR="00FB0FD4" w:rsidRPr="00FB0FD4" w:rsidRDefault="00FB0FD4" w:rsidP="00B41CCB">
      <w:pPr>
        <w:jc w:val="both"/>
        <w:rPr>
          <w:iCs/>
        </w:rPr>
      </w:pPr>
      <w:r w:rsidRPr="00FB0FD4">
        <w:rPr>
          <w:iCs/>
        </w:rPr>
        <w:lastRenderedPageBreak/>
        <w:t>Há também as histórias secundárias envolvendo Pombinha, Leocádia e Machona.</w:t>
      </w:r>
    </w:p>
    <w:p w14:paraId="4C691863" w14:textId="77777777" w:rsidR="00FB0FD4" w:rsidRPr="00FB0FD4" w:rsidRDefault="00FB0FD4" w:rsidP="00B41CCB">
      <w:pPr>
        <w:jc w:val="both"/>
        <w:rPr>
          <w:iCs/>
        </w:rPr>
      </w:pPr>
      <w:r w:rsidRPr="00FB0FD4">
        <w:rPr>
          <w:iCs/>
        </w:rPr>
        <w:t xml:space="preserve">Segundo o crítico literário </w:t>
      </w:r>
      <w:r w:rsidRPr="00FB0FD4">
        <w:rPr>
          <w:b/>
          <w:iCs/>
        </w:rPr>
        <w:t>Rui Mourão</w:t>
      </w:r>
      <w:r w:rsidRPr="00FB0FD4">
        <w:rPr>
          <w:iCs/>
        </w:rPr>
        <w:t xml:space="preserve">, a obra apresenta relações, ao mesmo tempo, de distanciamento e aproximação. Nas diversas </w:t>
      </w:r>
      <w:r w:rsidRPr="00FB0FD4">
        <w:rPr>
          <w:b/>
          <w:iCs/>
          <w:u w:val="single"/>
        </w:rPr>
        <w:t>lutas</w:t>
      </w:r>
      <w:r w:rsidRPr="00FB0FD4">
        <w:rPr>
          <w:iCs/>
        </w:rPr>
        <w:t xml:space="preserve"> que são apresentadas na obra não há vencedor ou vencido. Exemplos:</w:t>
      </w:r>
    </w:p>
    <w:p w14:paraId="76D97207" w14:textId="77777777" w:rsidR="00FB0FD4" w:rsidRPr="00FB0FD4" w:rsidRDefault="00FB0FD4" w:rsidP="00B41CCB">
      <w:pPr>
        <w:jc w:val="both"/>
        <w:rPr>
          <w:iCs/>
        </w:rPr>
      </w:pPr>
      <w:r w:rsidRPr="00FB0FD4">
        <w:rPr>
          <w:b/>
        </w:rPr>
        <w:t>1)</w:t>
      </w:r>
      <w:r w:rsidRPr="00FB0FD4">
        <w:rPr>
          <w:b/>
        </w:rPr>
        <w:tab/>
      </w:r>
      <w:r w:rsidRPr="00FB0FD4">
        <w:rPr>
          <w:iCs/>
        </w:rPr>
        <w:t>João Romão e Miranda: diferentes socialmente, são influenciados pelo mesmo elemento (cobiça / ambição) e têm o mesmo destino.</w:t>
      </w:r>
    </w:p>
    <w:p w14:paraId="0EF879D2" w14:textId="77777777" w:rsidR="00FB0FD4" w:rsidRPr="00FB0FD4" w:rsidRDefault="00FB0FD4" w:rsidP="00B41CCB">
      <w:pPr>
        <w:jc w:val="both"/>
        <w:rPr>
          <w:iCs/>
        </w:rPr>
      </w:pPr>
      <w:r w:rsidRPr="00FB0FD4">
        <w:rPr>
          <w:b/>
          <w:iCs/>
        </w:rPr>
        <w:t>2)</w:t>
      </w:r>
      <w:r w:rsidRPr="00FB0FD4">
        <w:rPr>
          <w:b/>
          <w:iCs/>
        </w:rPr>
        <w:tab/>
      </w:r>
      <w:r w:rsidRPr="00FB0FD4">
        <w:rPr>
          <w:iCs/>
        </w:rPr>
        <w:t>Bertoleza e Estela: são sob todas as óticas o oposto uma da outra, entretanto serviram de “trampolim”, respectivamente, para Romão e para Miranda.</w:t>
      </w:r>
    </w:p>
    <w:p w14:paraId="6D6629C1" w14:textId="77777777" w:rsidR="00FB0FD4" w:rsidRPr="00FB0FD4" w:rsidRDefault="00FB0FD4" w:rsidP="00B41CCB">
      <w:pPr>
        <w:jc w:val="both"/>
        <w:rPr>
          <w:b/>
        </w:rPr>
      </w:pPr>
      <w:r w:rsidRPr="00FB0FD4">
        <w:rPr>
          <w:b/>
          <w:iCs/>
        </w:rPr>
        <w:t>3)</w:t>
      </w:r>
      <w:r w:rsidRPr="00FB0FD4">
        <w:rPr>
          <w:b/>
          <w:iCs/>
        </w:rPr>
        <w:tab/>
      </w:r>
      <w:r w:rsidRPr="00FB0FD4">
        <w:rPr>
          <w:iCs/>
        </w:rPr>
        <w:t>Jerônimo e Firmo: complemento um do outro. O próprio autor os considera corajosos.</w:t>
      </w:r>
    </w:p>
    <w:p w14:paraId="035CC15C" w14:textId="77777777" w:rsidR="00FB0FD4" w:rsidRPr="00FB0FD4" w:rsidRDefault="00FB0FD4" w:rsidP="00B41CCB">
      <w:pPr>
        <w:jc w:val="both"/>
        <w:rPr>
          <w:iCs/>
        </w:rPr>
      </w:pPr>
      <w:r w:rsidRPr="00FB0FD4">
        <w:rPr>
          <w:iCs/>
        </w:rPr>
        <w:t>Afora as personagens principais, todas as seguir apresentadas, confirmam o objetivo “científico / naturalista” do autor:</w:t>
      </w:r>
    </w:p>
    <w:p w14:paraId="18729DCC" w14:textId="77777777" w:rsidR="00FB0FD4" w:rsidRPr="00FB0FD4" w:rsidRDefault="00FB0FD4" w:rsidP="00B41CCB">
      <w:pPr>
        <w:jc w:val="both"/>
        <w:rPr>
          <w:iCs/>
        </w:rPr>
      </w:pPr>
    </w:p>
    <w:p w14:paraId="001C5781" w14:textId="77777777" w:rsidR="00FB0FD4" w:rsidRPr="00FB0FD4" w:rsidRDefault="00FB0FD4" w:rsidP="00FB0FD4">
      <w:r w:rsidRPr="00FB0FD4">
        <w:rPr>
          <w:iCs/>
        </w:rPr>
        <w:sym w:font="Wingdings" w:char="F0A7"/>
      </w:r>
      <w:r w:rsidRPr="00FB0FD4">
        <w:rPr>
          <w:iCs/>
        </w:rPr>
        <w:tab/>
      </w:r>
      <w:r w:rsidRPr="00FB0FD4">
        <w:rPr>
          <w:b/>
          <w:bCs/>
        </w:rPr>
        <w:t>Henrique:</w:t>
      </w:r>
      <w:r w:rsidRPr="00FB0FD4">
        <w:t> filho de um fazendeiro importante que se encontra aos cuidados de Miranda até o fim de seus estudos. Cultivará um caso com D. Estela.</w:t>
      </w:r>
    </w:p>
    <w:p w14:paraId="5A55B2C6" w14:textId="77777777" w:rsidR="00FB0FD4" w:rsidRPr="00FB0FD4" w:rsidRDefault="00FB0FD4" w:rsidP="00FB0FD4">
      <w:r w:rsidRPr="00FB0FD4">
        <w:sym w:font="Wingdings" w:char="F0A7"/>
      </w:r>
      <w:r w:rsidRPr="00FB0FD4">
        <w:tab/>
      </w:r>
      <w:r w:rsidRPr="00FB0FD4">
        <w:rPr>
          <w:b/>
          <w:bCs/>
        </w:rPr>
        <w:t>Valentim: </w:t>
      </w:r>
      <w:r w:rsidRPr="00FB0FD4">
        <w:t>filho alforriado de uma escrava por quem D. Estela nutria afeição ilimitada.</w:t>
      </w:r>
    </w:p>
    <w:p w14:paraId="24B837A4" w14:textId="77777777" w:rsidR="00FB0FD4" w:rsidRPr="00FB0FD4" w:rsidRDefault="00FB0FD4" w:rsidP="00FB0FD4">
      <w:r w:rsidRPr="00FB0FD4">
        <w:sym w:font="Wingdings" w:char="F0A7"/>
      </w:r>
      <w:r w:rsidRPr="00FB0FD4">
        <w:tab/>
      </w:r>
      <w:r w:rsidRPr="00FB0FD4">
        <w:rPr>
          <w:b/>
          <w:bCs/>
        </w:rPr>
        <w:t>Leonor: </w:t>
      </w:r>
      <w:r w:rsidRPr="00FB0FD4">
        <w:t>negrinha virgem, moradora do cortiço.</w:t>
      </w:r>
    </w:p>
    <w:p w14:paraId="4A3B4B0C" w14:textId="77777777" w:rsidR="00FB0FD4" w:rsidRPr="00FB0FD4" w:rsidRDefault="00FB0FD4" w:rsidP="00FB0FD4">
      <w:r w:rsidRPr="00FB0FD4">
        <w:sym w:font="Wingdings" w:char="F0A7"/>
      </w:r>
      <w:r w:rsidRPr="00FB0FD4">
        <w:tab/>
      </w:r>
      <w:r w:rsidRPr="00FB0FD4">
        <w:rPr>
          <w:b/>
          <w:bCs/>
        </w:rPr>
        <w:t>Leandra (Machona): </w:t>
      </w:r>
      <w:r w:rsidRPr="00FB0FD4">
        <w:t>portuguesa feroz, habitante do cortiço.</w:t>
      </w:r>
    </w:p>
    <w:p w14:paraId="5FBAD53D" w14:textId="77777777" w:rsidR="00FB0FD4" w:rsidRPr="00FB0FD4" w:rsidRDefault="00FB0FD4" w:rsidP="00FB0FD4">
      <w:r w:rsidRPr="00FB0FD4">
        <w:sym w:font="Wingdings" w:char="F0A7"/>
      </w:r>
      <w:r w:rsidRPr="00FB0FD4">
        <w:tab/>
      </w:r>
      <w:r w:rsidRPr="00FB0FD4">
        <w:rPr>
          <w:b/>
          <w:bCs/>
        </w:rPr>
        <w:t>Ana das Dores:</w:t>
      </w:r>
      <w:r w:rsidRPr="00FB0FD4">
        <w:t xml:space="preserve"> filha desquitada </w:t>
      </w:r>
      <w:proofErr w:type="gramStart"/>
      <w:r w:rsidRPr="00FB0FD4">
        <w:t>de Machona</w:t>
      </w:r>
      <w:proofErr w:type="gramEnd"/>
      <w:r w:rsidRPr="00FB0FD4">
        <w:t>.</w:t>
      </w:r>
    </w:p>
    <w:p w14:paraId="1D9362BF" w14:textId="77777777" w:rsidR="00FB0FD4" w:rsidRPr="00FB0FD4" w:rsidRDefault="00FB0FD4" w:rsidP="00FB0FD4">
      <w:r w:rsidRPr="00FB0FD4">
        <w:sym w:font="Wingdings" w:char="F0A7"/>
      </w:r>
      <w:r w:rsidRPr="00FB0FD4">
        <w:tab/>
      </w:r>
      <w:r w:rsidRPr="00FB0FD4">
        <w:rPr>
          <w:b/>
          <w:bCs/>
        </w:rPr>
        <w:t>Neném: </w:t>
      </w:r>
      <w:r w:rsidRPr="00FB0FD4">
        <w:t xml:space="preserve">filha virgem </w:t>
      </w:r>
      <w:proofErr w:type="gramStart"/>
      <w:r w:rsidRPr="00FB0FD4">
        <w:t>de Machona</w:t>
      </w:r>
      <w:proofErr w:type="gramEnd"/>
      <w:r w:rsidRPr="00FB0FD4">
        <w:t>, muito cobiçada.</w:t>
      </w:r>
    </w:p>
    <w:p w14:paraId="3A400E35" w14:textId="77777777" w:rsidR="00FB0FD4" w:rsidRPr="00FB0FD4" w:rsidRDefault="00FB0FD4" w:rsidP="00FB0FD4">
      <w:pPr>
        <w:rPr>
          <w:iCs/>
        </w:rPr>
      </w:pPr>
      <w:r w:rsidRPr="00FB0FD4">
        <w:sym w:font="Wingdings" w:char="F0A7"/>
      </w:r>
      <w:r w:rsidRPr="00FB0FD4">
        <w:tab/>
      </w:r>
      <w:r w:rsidRPr="00FB0FD4">
        <w:rPr>
          <w:b/>
          <w:bCs/>
        </w:rPr>
        <w:t>Agostinho:</w:t>
      </w:r>
      <w:r w:rsidRPr="00FB0FD4">
        <w:t xml:space="preserve"> filho caçula </w:t>
      </w:r>
      <w:proofErr w:type="gramStart"/>
      <w:r w:rsidRPr="00FB0FD4">
        <w:t>de Machona</w:t>
      </w:r>
      <w:proofErr w:type="gramEnd"/>
      <w:r w:rsidRPr="00FB0FD4">
        <w:t xml:space="preserve"> que morre num acidente da pedreira.</w:t>
      </w:r>
    </w:p>
    <w:p w14:paraId="466DD268" w14:textId="77777777" w:rsidR="00FB0FD4" w:rsidRPr="00FB0FD4" w:rsidRDefault="00FB0FD4" w:rsidP="00FB0FD4">
      <w:pPr>
        <w:rPr>
          <w:iCs/>
        </w:rPr>
      </w:pPr>
      <w:r w:rsidRPr="00FB0FD4">
        <w:sym w:font="Wingdings" w:char="F0A7"/>
      </w:r>
      <w:r w:rsidRPr="00FB0FD4">
        <w:tab/>
      </w:r>
      <w:r w:rsidRPr="00FB0FD4">
        <w:rPr>
          <w:b/>
          <w:bCs/>
        </w:rPr>
        <w:t>Augusta: </w:t>
      </w:r>
      <w:r w:rsidRPr="00FB0FD4">
        <w:t>brasileira branca, honesta, casada com Alexandre e com muitos filhos.</w:t>
      </w:r>
    </w:p>
    <w:p w14:paraId="7E2DC0BC" w14:textId="77777777" w:rsidR="00FB0FD4" w:rsidRPr="00FB0FD4" w:rsidRDefault="00FB0FD4" w:rsidP="00FB0FD4">
      <w:pPr>
        <w:rPr>
          <w:iCs/>
        </w:rPr>
      </w:pPr>
      <w:r w:rsidRPr="00FB0FD4">
        <w:sym w:font="Wingdings" w:char="F0A7"/>
      </w:r>
      <w:r w:rsidRPr="00FB0FD4">
        <w:tab/>
      </w:r>
      <w:r w:rsidRPr="00FB0FD4">
        <w:rPr>
          <w:b/>
          <w:bCs/>
        </w:rPr>
        <w:t>Alexandre: </w:t>
      </w:r>
      <w:r w:rsidRPr="00FB0FD4">
        <w:t>mulato, militar, dava muito valor ao seu emprego.</w:t>
      </w:r>
    </w:p>
    <w:p w14:paraId="3C47EE26" w14:textId="77777777" w:rsidR="00FB0FD4" w:rsidRPr="00FB0FD4" w:rsidRDefault="00FB0FD4" w:rsidP="00FB0FD4">
      <w:r w:rsidRPr="00FB0FD4">
        <w:sym w:font="Wingdings" w:char="F0A7"/>
      </w:r>
      <w:r w:rsidRPr="00FB0FD4">
        <w:tab/>
      </w:r>
      <w:proofErr w:type="spellStart"/>
      <w:r w:rsidRPr="00FB0FD4">
        <w:rPr>
          <w:b/>
          <w:bCs/>
        </w:rPr>
        <w:t>Juju</w:t>
      </w:r>
      <w:proofErr w:type="spellEnd"/>
      <w:r w:rsidRPr="00FB0FD4">
        <w:rPr>
          <w:b/>
          <w:bCs/>
        </w:rPr>
        <w:t>:</w:t>
      </w:r>
      <w:r w:rsidRPr="00FB0FD4">
        <w:t xml:space="preserve"> afilhada de </w:t>
      </w:r>
      <w:proofErr w:type="spellStart"/>
      <w:r w:rsidRPr="00FB0FD4">
        <w:t>Leónie</w:t>
      </w:r>
      <w:proofErr w:type="spellEnd"/>
      <w:r w:rsidRPr="00FB0FD4">
        <w:t>.</w:t>
      </w:r>
    </w:p>
    <w:p w14:paraId="2E87F967" w14:textId="77777777" w:rsidR="00FB0FD4" w:rsidRPr="00FB0FD4" w:rsidRDefault="00FB0FD4" w:rsidP="00FB0FD4">
      <w:pPr>
        <w:rPr>
          <w:iCs/>
        </w:rPr>
      </w:pPr>
      <w:r w:rsidRPr="00FB0FD4">
        <w:sym w:font="Wingdings" w:char="F0A7"/>
      </w:r>
      <w:r w:rsidRPr="00FB0FD4">
        <w:tab/>
      </w:r>
      <w:r w:rsidRPr="00FB0FD4">
        <w:rPr>
          <w:b/>
          <w:bCs/>
        </w:rPr>
        <w:t>Leocádia: </w:t>
      </w:r>
      <w:r w:rsidRPr="00FB0FD4">
        <w:t>portuguesa, esposa de Bruno, comete adultério com Henrique.</w:t>
      </w:r>
    </w:p>
    <w:p w14:paraId="3177B6D7" w14:textId="77777777" w:rsidR="00FB0FD4" w:rsidRPr="00FB0FD4" w:rsidRDefault="00FB0FD4" w:rsidP="00FB0FD4">
      <w:pPr>
        <w:rPr>
          <w:iCs/>
        </w:rPr>
      </w:pPr>
      <w:r w:rsidRPr="00FB0FD4">
        <w:sym w:font="Wingdings" w:char="F0A7"/>
      </w:r>
      <w:r w:rsidRPr="00FB0FD4">
        <w:tab/>
      </w:r>
      <w:r w:rsidRPr="00FB0FD4">
        <w:rPr>
          <w:b/>
          <w:bCs/>
        </w:rPr>
        <w:t>Bruno: </w:t>
      </w:r>
      <w:r w:rsidRPr="00FB0FD4">
        <w:t>ferreiro casado com Leocádia.</w:t>
      </w:r>
    </w:p>
    <w:p w14:paraId="58AE2873" w14:textId="77777777" w:rsidR="00FB0FD4" w:rsidRPr="00FB0FD4" w:rsidRDefault="00FB0FD4" w:rsidP="00FB0FD4">
      <w:pPr>
        <w:rPr>
          <w:iCs/>
        </w:rPr>
      </w:pPr>
      <w:r w:rsidRPr="00FB0FD4">
        <w:sym w:font="Wingdings" w:char="F0A7"/>
      </w:r>
      <w:r w:rsidRPr="00FB0FD4">
        <w:tab/>
      </w:r>
      <w:r w:rsidRPr="00FB0FD4">
        <w:rPr>
          <w:b/>
          <w:bCs/>
        </w:rPr>
        <w:t>Paula (a Bruxa):</w:t>
      </w:r>
      <w:r w:rsidRPr="00FB0FD4">
        <w:t> cabocla velha que exercia função de curandeira. Põe fogo no cortiço duas vezes após enlouquecer, morrendo na segunda tentativa.</w:t>
      </w:r>
    </w:p>
    <w:p w14:paraId="2C52B585" w14:textId="77777777" w:rsidR="00FB0FD4" w:rsidRPr="00FB0FD4" w:rsidRDefault="00FB0FD4" w:rsidP="00E63D9E">
      <w:pPr>
        <w:jc w:val="both"/>
        <w:rPr>
          <w:iCs/>
        </w:rPr>
      </w:pPr>
      <w:r w:rsidRPr="00FB0FD4">
        <w:sym w:font="Wingdings" w:char="F0A7"/>
      </w:r>
      <w:r w:rsidRPr="00FB0FD4">
        <w:tab/>
      </w:r>
      <w:r w:rsidRPr="00FB0FD4">
        <w:rPr>
          <w:b/>
          <w:bCs/>
        </w:rPr>
        <w:t>Marciana:</w:t>
      </w:r>
      <w:r w:rsidRPr="00FB0FD4">
        <w:t> mulata velha, com mania de limpeza, mãe de Florinda, que perde o juízo quando a filha foge de casa.</w:t>
      </w:r>
    </w:p>
    <w:p w14:paraId="7C0A7ED0" w14:textId="77777777" w:rsidR="00FB0FD4" w:rsidRPr="00FB0FD4" w:rsidRDefault="00FB0FD4" w:rsidP="00E63D9E">
      <w:pPr>
        <w:jc w:val="both"/>
        <w:rPr>
          <w:iCs/>
        </w:rPr>
      </w:pPr>
      <w:r w:rsidRPr="00FB0FD4">
        <w:sym w:font="Wingdings" w:char="F0A7"/>
      </w:r>
      <w:r w:rsidRPr="00FB0FD4">
        <w:tab/>
      </w:r>
      <w:r w:rsidRPr="00FB0FD4">
        <w:rPr>
          <w:b/>
          <w:bCs/>
        </w:rPr>
        <w:t>Florinda:</w:t>
      </w:r>
      <w:r w:rsidRPr="00FB0FD4">
        <w:t> filha virgem de Marciana, que engravida de um dos vendeiros de Romão e foge de casa.</w:t>
      </w:r>
    </w:p>
    <w:p w14:paraId="39AFE70D" w14:textId="77777777" w:rsidR="00FB0FD4" w:rsidRPr="00FB0FD4" w:rsidRDefault="00FB0FD4" w:rsidP="00E63D9E">
      <w:pPr>
        <w:jc w:val="both"/>
        <w:rPr>
          <w:iCs/>
        </w:rPr>
      </w:pPr>
      <w:r w:rsidRPr="00FB0FD4">
        <w:sym w:font="Wingdings" w:char="F0A7"/>
      </w:r>
      <w:r w:rsidRPr="00FB0FD4">
        <w:tab/>
      </w:r>
      <w:r w:rsidRPr="00FB0FD4">
        <w:rPr>
          <w:b/>
          <w:bCs/>
        </w:rPr>
        <w:t>Dona Isabel: </w:t>
      </w:r>
      <w:r w:rsidRPr="00FB0FD4">
        <w:t>mãe de Pombinha. Seu maior sonho é ver a filha casada.</w:t>
      </w:r>
    </w:p>
    <w:p w14:paraId="2C3FB05F" w14:textId="77777777" w:rsidR="00FB0FD4" w:rsidRPr="00FB0FD4" w:rsidRDefault="00FB0FD4" w:rsidP="00E63D9E">
      <w:pPr>
        <w:jc w:val="both"/>
        <w:rPr>
          <w:iCs/>
        </w:rPr>
      </w:pPr>
      <w:r w:rsidRPr="00FB0FD4">
        <w:sym w:font="Wingdings" w:char="F0A7"/>
      </w:r>
      <w:r w:rsidRPr="00FB0FD4">
        <w:tab/>
      </w:r>
      <w:r w:rsidRPr="00FB0FD4">
        <w:rPr>
          <w:b/>
          <w:bCs/>
        </w:rPr>
        <w:t>Albino: </w:t>
      </w:r>
      <w:r w:rsidRPr="00FB0FD4">
        <w:t>lavadeiro homossexual, morador do cortiço.</w:t>
      </w:r>
    </w:p>
    <w:p w14:paraId="225DED67" w14:textId="77777777" w:rsidR="00FB0FD4" w:rsidRPr="00FB0FD4" w:rsidRDefault="00FB0FD4" w:rsidP="00E63D9E">
      <w:pPr>
        <w:jc w:val="both"/>
        <w:rPr>
          <w:iCs/>
        </w:rPr>
      </w:pPr>
      <w:r w:rsidRPr="00FB0FD4">
        <w:lastRenderedPageBreak/>
        <w:sym w:font="Wingdings" w:char="F0A7"/>
      </w:r>
      <w:r w:rsidRPr="00FB0FD4">
        <w:tab/>
      </w:r>
      <w:proofErr w:type="spellStart"/>
      <w:r w:rsidRPr="00FB0FD4">
        <w:rPr>
          <w:b/>
          <w:bCs/>
        </w:rPr>
        <w:t>Delporto</w:t>
      </w:r>
      <w:proofErr w:type="spellEnd"/>
      <w:r w:rsidRPr="00FB0FD4">
        <w:rPr>
          <w:b/>
          <w:bCs/>
        </w:rPr>
        <w:t>, Pompeo, Francesco e Andrea:</w:t>
      </w:r>
      <w:r w:rsidRPr="00FB0FD4">
        <w:t> imigrantes italianos que residiam no cortiço. Azevedo foi um dos primeiros a caracterizar literariamente a figura do imigrante italiano no Brasil, mesmo que de forma preconceituosa, retratando-os como carcamanos imundos</w:t>
      </w:r>
    </w:p>
    <w:p w14:paraId="08694770" w14:textId="77777777" w:rsidR="00FB0FD4" w:rsidRPr="00FB0FD4" w:rsidRDefault="00FB0FD4" w:rsidP="00E63D9E">
      <w:pPr>
        <w:jc w:val="both"/>
        <w:rPr>
          <w:iCs/>
        </w:rPr>
      </w:pPr>
      <w:r w:rsidRPr="00FB0FD4">
        <w:sym w:font="Wingdings" w:char="F0A7"/>
      </w:r>
      <w:r w:rsidRPr="00FB0FD4">
        <w:tab/>
      </w:r>
      <w:proofErr w:type="spellStart"/>
      <w:r w:rsidRPr="00FB0FD4">
        <w:rPr>
          <w:b/>
          <w:bCs/>
        </w:rPr>
        <w:t>Porfiro</w:t>
      </w:r>
      <w:proofErr w:type="spellEnd"/>
      <w:r w:rsidRPr="00FB0FD4">
        <w:rPr>
          <w:b/>
          <w:bCs/>
        </w:rPr>
        <w:t>:</w:t>
      </w:r>
      <w:r w:rsidRPr="00FB0FD4">
        <w:t> mulato capoeira amigo de Firmo.</w:t>
      </w:r>
    </w:p>
    <w:p w14:paraId="49E63DF2" w14:textId="77777777" w:rsidR="00FB0FD4" w:rsidRPr="00FB0FD4" w:rsidRDefault="00FB0FD4" w:rsidP="00E63D9E">
      <w:pPr>
        <w:jc w:val="both"/>
      </w:pPr>
      <w:r w:rsidRPr="00FB0FD4">
        <w:sym w:font="Wingdings" w:char="F0A7"/>
      </w:r>
      <w:r w:rsidRPr="00FB0FD4">
        <w:tab/>
      </w:r>
      <w:r w:rsidRPr="00FB0FD4">
        <w:rPr>
          <w:b/>
          <w:bCs/>
        </w:rPr>
        <w:t>Libório:</w:t>
      </w:r>
      <w:r w:rsidRPr="00FB0FD4">
        <w:t> velho pão-duro que esmolava entre os outros moradores do Cortiço, mas que possuía uma fortuna escondida, da qual Romão irá se apoderar depois da morte de Libório no segundo incêndio provocado por Bruxa.</w:t>
      </w:r>
    </w:p>
    <w:p w14:paraId="20E357D7" w14:textId="77777777" w:rsidR="00FB0FD4" w:rsidRPr="00FB0FD4" w:rsidRDefault="00FB0FD4" w:rsidP="00E63D9E">
      <w:pPr>
        <w:jc w:val="both"/>
        <w:rPr>
          <w:iCs/>
        </w:rPr>
      </w:pPr>
      <w:r w:rsidRPr="00FB0FD4">
        <w:sym w:font="Wingdings" w:char="F0A7"/>
      </w:r>
      <w:r w:rsidRPr="00FB0FD4">
        <w:tab/>
      </w:r>
      <w:r w:rsidRPr="00FB0FD4">
        <w:rPr>
          <w:b/>
          <w:bCs/>
        </w:rPr>
        <w:t>Pataca: </w:t>
      </w:r>
      <w:r w:rsidRPr="00FB0FD4">
        <w:t xml:space="preserve">cúmplice de Jerônimo no assassinato </w:t>
      </w:r>
      <w:proofErr w:type="gramStart"/>
      <w:r w:rsidRPr="00FB0FD4">
        <w:t>de Firmo</w:t>
      </w:r>
      <w:proofErr w:type="gramEnd"/>
      <w:r w:rsidRPr="00FB0FD4">
        <w:t>, torna-se um dos aproveitadores de Piedade depois que Jerônimo vai morar com Rita.</w:t>
      </w:r>
    </w:p>
    <w:p w14:paraId="4CAD8E4C" w14:textId="77777777" w:rsidR="00FB0FD4" w:rsidRPr="00FB0FD4" w:rsidRDefault="00FB0FD4" w:rsidP="00E63D9E">
      <w:pPr>
        <w:jc w:val="both"/>
        <w:rPr>
          <w:iCs/>
        </w:rPr>
      </w:pPr>
    </w:p>
    <w:p w14:paraId="56EED399" w14:textId="77777777" w:rsidR="00FB0FD4" w:rsidRPr="00FB0FD4" w:rsidRDefault="00FB0FD4" w:rsidP="00FB0FD4">
      <w:r w:rsidRPr="00FB0FD4">
        <w:rPr>
          <w:b/>
        </w:rPr>
        <w:t>6- CONSIDERAÇÕES FINAIS</w:t>
      </w:r>
    </w:p>
    <w:p w14:paraId="3841E44F" w14:textId="3DA11026" w:rsidR="00FB0FD4" w:rsidRPr="00FB0FD4" w:rsidRDefault="00FB0FD4" w:rsidP="00FB0FD4">
      <w:pPr>
        <w:rPr>
          <w:b/>
          <w:iCs/>
        </w:rPr>
      </w:pPr>
      <w:r w:rsidRPr="00FB0FD4">
        <w:rPr>
          <w:b/>
          <w:iCs/>
        </w:rPr>
        <w:t>1</w:t>
      </w:r>
      <w:r>
        <w:rPr>
          <w:b/>
          <w:iCs/>
        </w:rPr>
        <w:t>ª)</w:t>
      </w:r>
      <w:r w:rsidRPr="00FB0FD4">
        <w:rPr>
          <w:b/>
          <w:iCs/>
        </w:rPr>
        <w:tab/>
        <w:t>Um fato histórico:</w:t>
      </w:r>
    </w:p>
    <w:p w14:paraId="52E08CB4" w14:textId="77777777" w:rsidR="00FB0FD4" w:rsidRPr="00FB0FD4" w:rsidRDefault="00FB0FD4" w:rsidP="00FB0FD4">
      <w:pPr>
        <w:rPr>
          <w:b/>
          <w:iCs/>
        </w:rPr>
      </w:pPr>
    </w:p>
    <w:p w14:paraId="0B82C5B6" w14:textId="350440D4" w:rsidR="00FB0FD4" w:rsidRPr="00FB0FD4" w:rsidRDefault="00FB0FD4" w:rsidP="00FB0FD4">
      <w:pPr>
        <w:rPr>
          <w:b/>
          <w:iCs/>
        </w:rPr>
      </w:pPr>
      <w:r w:rsidRPr="00FB0FD4">
        <w:rPr>
          <w:noProof/>
        </w:rPr>
        <mc:AlternateContent>
          <mc:Choice Requires="wps">
            <w:drawing>
              <wp:anchor distT="0" distB="0" distL="114300" distR="114300" simplePos="0" relativeHeight="251668480" behindDoc="0" locked="0" layoutInCell="1" allowOverlap="1" wp14:anchorId="4EDE9894" wp14:editId="69DA8D09">
                <wp:simplePos x="0" y="0"/>
                <wp:positionH relativeFrom="margin">
                  <wp:align>left</wp:align>
                </wp:positionH>
                <wp:positionV relativeFrom="paragraph">
                  <wp:posOffset>32385</wp:posOffset>
                </wp:positionV>
                <wp:extent cx="6039485" cy="1134110"/>
                <wp:effectExtent l="0" t="0" r="56515" b="66040"/>
                <wp:wrapNone/>
                <wp:docPr id="1185531587" name="Retâ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13411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45DCDF47" w14:textId="77777777" w:rsidR="00FB0FD4" w:rsidRDefault="00FB0FD4" w:rsidP="00FB0FD4">
                            <w:pPr>
                              <w:spacing w:line="276" w:lineRule="auto"/>
                              <w:ind w:firstLine="567"/>
                              <w:rPr>
                                <w:rFonts w:ascii="Gill Sans MT Condensed" w:hAnsi="Gill Sans MT Condensed" w:cs="Arial"/>
                                <w:color w:val="000000"/>
                                <w:sz w:val="24"/>
                                <w:szCs w:val="24"/>
                              </w:rPr>
                            </w:pPr>
                            <w:r>
                              <w:rPr>
                                <w:rFonts w:ascii="Gill Sans MT Condensed" w:hAnsi="Gill Sans MT Condensed" w:cs="Arial"/>
                                <w:color w:val="000000"/>
                                <w:sz w:val="24"/>
                                <w:szCs w:val="24"/>
                              </w:rPr>
                              <w:t>“No século XIX, os cortiços eram galpões de madeira habitados por trabalhadores não-qualificados. Esses galpões eram subdivididos internamente. O proprietário era geralmente português, dono de armazém próximo. Mas havia outros interessados: o Conde D’Eu, marido da princesa Isabel, foi dono de um imenso cortiço, o “Cabeça-de-porco”, onde viviam mais de 4 mil pessoas.”</w:t>
                            </w:r>
                          </w:p>
                          <w:p w14:paraId="456E70AC" w14:textId="77777777" w:rsidR="00FB0FD4" w:rsidRDefault="00FB0FD4" w:rsidP="00FB0FD4">
                            <w:pPr>
                              <w:ind w:firstLine="567"/>
                              <w:jc w:val="right"/>
                              <w:rPr>
                                <w:rFonts w:ascii="Arial" w:hAnsi="Arial" w:cs="Times New Roman"/>
                              </w:rPr>
                            </w:pPr>
                            <w:r>
                              <w:rPr>
                                <w:rFonts w:ascii="Kozuka Gothic Pro H" w:eastAsia="Kozuka Gothic Pro H" w:hAnsi="Kozuka Gothic Pro H" w:cs="Arial" w:hint="eastAsia"/>
                                <w:color w:val="000000"/>
                                <w:sz w:val="14"/>
                                <w:szCs w:val="14"/>
                              </w:rPr>
                              <w:t>(Bartolomeu Amâncio da Silva)</w:t>
                            </w:r>
                          </w:p>
                          <w:p w14:paraId="38E55412" w14:textId="77777777" w:rsidR="00FB0FD4" w:rsidRDefault="00FB0FD4" w:rsidP="00FB0FD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E9894" id="Retângulo 29" o:spid="_x0000_s1033" style="position:absolute;margin-left:0;margin-top:2.55pt;width:475.55pt;height:89.3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HdVgIAALAEAAAOAAAAZHJzL2Uyb0RvYy54bWysVNtuEzEQfUfiHyy/091NkzZZdVNVLUVI&#10;5SIVxLNje3ctvLYZO9mUr2c8uTRQnhAbyfJ47DPnzCVX19vBso2GaLxreHVWcqad9Mq4ruFfv9y/&#10;mXMWk3BKWO90w5905NfL16+uxlDrie+9VRoYgrhYj6HhfUqhLoooez2IeOaDduhsPQwioQldoUCM&#10;iD7YYlKWF8XoQQXwUseIp3c7J18SfttqmT61bdSJ2YYjt0Qr0LrKa7G8EnUHIvRG7mmIf2AxCOMw&#10;6BHqTiTB1mBeQA1Ggo++TWfSD4VvWyM1aUA1VfmHmsdeBE1aMDkxHNMU/x+s/Lh5DJ8hU4/hwcvv&#10;kTl/2wvX6RsAP/ZaKAxX5UQVY4j18UE2Ij5lq/GDV1hasU6ecrBtYciAqI5tKdVPx1TrbWISDy/K&#10;88V0PuNMoq+qzqdVRcUoRH14HiCmd9oPLG8aDlhLghebh5gyHVEfrhB9b426N9aSAd3q1gLbCKz7&#10;PX2kAFWeXrOOjRh+Uc5Kgv7NGU8xSvr+hjGYhB1szdDw+fGSqHPi3jpF/ZWEsbs9crYuE9TUmyiE&#10;ErVGiMdejUyZLPV8tphUHA1s1MnlDpQJ2+GEyQScgU/fTOqpPXJmXyiel/m3Z+sP6JSyk8BUz1zC&#10;PC2xTtvVlhnV8Mv8MJ+svHrCAmM4qiKOOW56Dz85G3FkGh5/rAVozux7h02yqKbTPGNkTGeXEzTg&#10;1LM69QgnEarhibPd9jbt5nIdwHQ9RqpImPM32FitoZI/s9q3I44FydqPcJ67U5tuPf/RLH8BAAD/&#10;/wMAUEsDBBQABgAIAAAAIQD3a0/k3QAAAAYBAAAPAAAAZHJzL2Rvd25yZXYueG1sTI9BT8MwDIXv&#10;SPyHyEjcWNpNg600ndAkJITEgQGH3bzGtNUapzRp1/17zIndbL3n5+/lm8m1aqQ+NJ4NpLMEFHHp&#10;bcOVgc+P57sVqBCRLbaeycCZAmyK66scM+tP/E7jLlZKQjhkaKCOscu0DmVNDsPMd8SiffveYZS1&#10;r7Tt8SThrtXzJLnXDhuWDzV2tK2pPO4GJxjN8U2/VIuv1/mIyZCemx+93xpzezM9PYKKNMV/M/zh&#10;yw0UwnTwA9ugWgNSJBpYpqBEXC9TGQ7iWi0eQBe5vsQvfgEAAP//AwBQSwECLQAUAAYACAAAACEA&#10;toM4kv4AAADhAQAAEwAAAAAAAAAAAAAAAAAAAAAAW0NvbnRlbnRfVHlwZXNdLnhtbFBLAQItABQA&#10;BgAIAAAAIQA4/SH/1gAAAJQBAAALAAAAAAAAAAAAAAAAAC8BAABfcmVscy8ucmVsc1BLAQItABQA&#10;BgAIAAAAIQAmCsHdVgIAALAEAAAOAAAAAAAAAAAAAAAAAC4CAABkcnMvZTJvRG9jLnhtbFBLAQIt&#10;ABQABgAIAAAAIQD3a0/k3QAAAAYBAAAPAAAAAAAAAAAAAAAAALAEAABkcnMvZG93bnJldi54bWxQ&#10;SwUGAAAAAAQABADzAAAAugUAAAAA&#10;" strokeweight="1.5pt">
                <v:shadow on="t"/>
                <v:textbox>
                  <w:txbxContent>
                    <w:p w14:paraId="45DCDF47" w14:textId="77777777" w:rsidR="00FB0FD4" w:rsidRDefault="00FB0FD4" w:rsidP="00FB0FD4">
                      <w:pPr>
                        <w:spacing w:line="276" w:lineRule="auto"/>
                        <w:ind w:firstLine="567"/>
                        <w:rPr>
                          <w:rFonts w:ascii="Gill Sans MT Condensed" w:hAnsi="Gill Sans MT Condensed" w:cs="Arial"/>
                          <w:color w:val="000000"/>
                          <w:sz w:val="24"/>
                          <w:szCs w:val="24"/>
                        </w:rPr>
                      </w:pPr>
                      <w:r>
                        <w:rPr>
                          <w:rFonts w:ascii="Gill Sans MT Condensed" w:hAnsi="Gill Sans MT Condensed" w:cs="Arial"/>
                          <w:color w:val="000000"/>
                          <w:sz w:val="24"/>
                          <w:szCs w:val="24"/>
                        </w:rPr>
                        <w:t>“No século XIX, os cortiços eram galpões de madeira habitados por trabalhadores não-qualificados. Esses galpões eram subdivididos internamente. O proprietário era geralmente português, dono de armazém próximo. Mas havia outros interessados: o Conde D’Eu, marido da princesa Isabel, foi dono de um imenso cortiço, o “Cabeça-de-porco”, onde viviam mais de 4 mil pessoas.”</w:t>
                      </w:r>
                    </w:p>
                    <w:p w14:paraId="456E70AC" w14:textId="77777777" w:rsidR="00FB0FD4" w:rsidRDefault="00FB0FD4" w:rsidP="00FB0FD4">
                      <w:pPr>
                        <w:ind w:firstLine="567"/>
                        <w:jc w:val="right"/>
                        <w:rPr>
                          <w:rFonts w:ascii="Arial" w:hAnsi="Arial" w:cs="Times New Roman"/>
                        </w:rPr>
                      </w:pPr>
                      <w:r>
                        <w:rPr>
                          <w:rFonts w:ascii="Kozuka Gothic Pro H" w:eastAsia="Kozuka Gothic Pro H" w:hAnsi="Kozuka Gothic Pro H" w:cs="Arial" w:hint="eastAsia"/>
                          <w:color w:val="000000"/>
                          <w:sz w:val="14"/>
                          <w:szCs w:val="14"/>
                        </w:rPr>
                        <w:t>(Bartolomeu Amâncio da Silva)</w:t>
                      </w:r>
                    </w:p>
                    <w:p w14:paraId="38E55412" w14:textId="77777777" w:rsidR="00FB0FD4" w:rsidRDefault="00FB0FD4" w:rsidP="00FB0FD4"/>
                  </w:txbxContent>
                </v:textbox>
                <w10:wrap anchorx="margin"/>
              </v:rect>
            </w:pict>
          </mc:Fallback>
        </mc:AlternateContent>
      </w:r>
      <w:r w:rsidRPr="00FB0FD4">
        <w:rPr>
          <w:b/>
          <w:iCs/>
        </w:rPr>
        <w:tab/>
      </w:r>
    </w:p>
    <w:p w14:paraId="32E7954F" w14:textId="77777777" w:rsidR="00FB0FD4" w:rsidRPr="00FB0FD4" w:rsidRDefault="00FB0FD4" w:rsidP="00FB0FD4">
      <w:pPr>
        <w:rPr>
          <w:b/>
          <w:iCs/>
        </w:rPr>
      </w:pPr>
    </w:p>
    <w:p w14:paraId="7957C865" w14:textId="77777777" w:rsidR="00FB0FD4" w:rsidRPr="00FB0FD4" w:rsidRDefault="00FB0FD4" w:rsidP="00FB0FD4">
      <w:pPr>
        <w:rPr>
          <w:b/>
          <w:iCs/>
        </w:rPr>
      </w:pPr>
    </w:p>
    <w:p w14:paraId="37AFBC95" w14:textId="77777777" w:rsidR="00FB0FD4" w:rsidRPr="00FB0FD4" w:rsidRDefault="00FB0FD4" w:rsidP="00FB0FD4">
      <w:pPr>
        <w:rPr>
          <w:b/>
          <w:iCs/>
        </w:rPr>
      </w:pPr>
    </w:p>
    <w:p w14:paraId="26A026FF" w14:textId="77777777" w:rsidR="00FB0FD4" w:rsidRPr="00FB0FD4" w:rsidRDefault="00FB0FD4" w:rsidP="00FB0FD4">
      <w:pPr>
        <w:rPr>
          <w:iCs/>
        </w:rPr>
      </w:pPr>
    </w:p>
    <w:p w14:paraId="6E9D9854" w14:textId="77B02A06" w:rsidR="00FB0FD4" w:rsidRDefault="00FB0FD4" w:rsidP="00FB0FD4">
      <w:pPr>
        <w:rPr>
          <w:b/>
          <w:iCs/>
        </w:rPr>
      </w:pPr>
      <w:r>
        <w:rPr>
          <w:b/>
          <w:iCs/>
        </w:rPr>
        <w:t>2ª)</w:t>
      </w:r>
    </w:p>
    <w:p w14:paraId="6904BF87" w14:textId="1032240C" w:rsidR="00FB0FD4" w:rsidRPr="00FB0FD4" w:rsidRDefault="00FB0FD4" w:rsidP="00FB0FD4">
      <w:pPr>
        <w:rPr>
          <w:b/>
          <w:iCs/>
        </w:rPr>
      </w:pPr>
      <w:r w:rsidRPr="00FB0FD4">
        <w:rPr>
          <w:b/>
          <w:iCs/>
        </w:rPr>
        <w:t xml:space="preserve">A- </w:t>
      </w:r>
    </w:p>
    <w:p w14:paraId="76349567" w14:textId="28AF7918" w:rsidR="00FB0FD4" w:rsidRPr="00FB0FD4" w:rsidRDefault="00FB0FD4" w:rsidP="00FB0FD4">
      <w:pPr>
        <w:rPr>
          <w:b/>
          <w:iCs/>
        </w:rPr>
      </w:pPr>
      <w:r w:rsidRPr="00FB0FD4">
        <w:rPr>
          <w:noProof/>
        </w:rPr>
        <mc:AlternateContent>
          <mc:Choice Requires="wps">
            <w:drawing>
              <wp:anchor distT="0" distB="0" distL="114300" distR="114300" simplePos="0" relativeHeight="251669504" behindDoc="0" locked="0" layoutInCell="1" allowOverlap="1" wp14:anchorId="4C9051E3" wp14:editId="6EC560D0">
                <wp:simplePos x="0" y="0"/>
                <wp:positionH relativeFrom="margin">
                  <wp:align>left</wp:align>
                </wp:positionH>
                <wp:positionV relativeFrom="paragraph">
                  <wp:posOffset>27305</wp:posOffset>
                </wp:positionV>
                <wp:extent cx="5805170" cy="949960"/>
                <wp:effectExtent l="0" t="0" r="43180" b="59690"/>
                <wp:wrapNone/>
                <wp:docPr id="1000568220" name="Retângulo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5170" cy="949960"/>
                        </a:xfrm>
                        <a:prstGeom prst="rect">
                          <a:avLst/>
                        </a:prstGeom>
                        <a:solidFill>
                          <a:srgbClr val="FFFFFF"/>
                        </a:solidFill>
                        <a:ln w="19050">
                          <a:solidFill>
                            <a:srgbClr val="000000"/>
                          </a:solidFill>
                          <a:miter lim="800000"/>
                          <a:headEnd/>
                          <a:tailEnd/>
                        </a:ln>
                        <a:effectLst>
                          <a:outerShdw dist="28398" dir="3806097" algn="ctr" rotWithShape="0">
                            <a:srgbClr val="808080"/>
                          </a:outerShdw>
                        </a:effectLst>
                      </wps:spPr>
                      <wps:txbx>
                        <w:txbxContent>
                          <w:p w14:paraId="50D70B5B" w14:textId="77777777" w:rsidR="00FB0FD4" w:rsidRDefault="00FB0FD4" w:rsidP="00FB0FD4">
                            <w:pPr>
                              <w:spacing w:line="276" w:lineRule="auto"/>
                              <w:ind w:firstLine="567"/>
                              <w:rPr>
                                <w:rFonts w:ascii="Gill Sans MT Condensed" w:hAnsi="Gill Sans MT Condensed" w:cs="Arial"/>
                                <w:color w:val="000000"/>
                                <w:sz w:val="24"/>
                                <w:szCs w:val="24"/>
                              </w:rPr>
                            </w:pPr>
                            <w:r>
                              <w:rPr>
                                <w:rFonts w:ascii="Gill Sans MT Condensed" w:hAnsi="Gill Sans MT Condensed" w:cs="Arial"/>
                                <w:color w:val="000000"/>
                                <w:sz w:val="24"/>
                                <w:szCs w:val="24"/>
                              </w:rPr>
                              <w:t>“Em O Cortiço, Aluísio atinou de fato com a fórmula que se ajustava ao seu talento: desistindo de montar um enredo em função de pessoas, ateve-se à sequência de descrições muito precisas onde cenas coletivas e tipos psicologicamente primários fazem, no conjunto, do cortiço a personagem mais convincente do nosso romance naturalista.”</w:t>
                            </w:r>
                          </w:p>
                          <w:p w14:paraId="64DB9393" w14:textId="77777777" w:rsidR="00FB0FD4" w:rsidRDefault="00FB0FD4" w:rsidP="00FB0FD4">
                            <w:pPr>
                              <w:spacing w:before="60"/>
                              <w:ind w:firstLine="567"/>
                              <w:jc w:val="right"/>
                              <w:rPr>
                                <w:rFonts w:ascii="Arial" w:hAnsi="Arial" w:cs="Times New Roman"/>
                              </w:rPr>
                            </w:pPr>
                            <w:r>
                              <w:rPr>
                                <w:rFonts w:ascii="Kozuka Gothic Pro H" w:eastAsia="Kozuka Gothic Pro H" w:hAnsi="Kozuka Gothic Pro H" w:cs="Arial" w:hint="eastAsia"/>
                                <w:color w:val="000000"/>
                                <w:sz w:val="14"/>
                                <w:szCs w:val="14"/>
                              </w:rPr>
                              <w:t>( Alfredo Bosi)</w:t>
                            </w:r>
                          </w:p>
                          <w:p w14:paraId="56B94F5C" w14:textId="77777777" w:rsidR="00FB0FD4" w:rsidRDefault="00FB0FD4" w:rsidP="00FB0FD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051E3" id="Retângulo 28" o:spid="_x0000_s1034" style="position:absolute;margin-left:0;margin-top:2.15pt;width:457.1pt;height:74.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BZWQIAAK8EAAAOAAAAZHJzL2Uyb0RvYy54bWysVE1v2zAMvQ/YfxB0X+ykSRsbdYoiXYcB&#10;3QfQDTsrkmwLk0VNUuJ0v34Um6bZutMwBxBEUXrk4yNzebUfLNvpEA24hk8nJWfaSVDGdQ3/+uX2&#10;zZKzmIRTwoLTDX/QkV+tXr+6HH2tZ9CDVTowBHGxHn3D+5R8XRRR9noQcQJeO3S2EAaR0AxdoYIY&#10;EX2wxawsz4sRgvIBpI4RT28enXxF+G2rZfrUtlEnZhuOuSVaA62bvBarS1F3QfjeyEMa4h+yGIRx&#10;GPQIdSOSYNtgXkANRgaI0KaJhKGAtjVSEwdkMy3/YHPfC6+JCxYn+mOZ4v+DlR939/5zyKlHfwfy&#10;e2QO1r1wnb4OAcZeC4XhprlQxehjfXyQjYhP2Wb8AAqlFdsEVIN9G4YMiOzYnkr9cCy13icm8XCx&#10;LBfTC1REoq+aV9U5aVGI+um1DzG90zCwvGl4QCkJXezuYsrZiPrpCmUP1qhbYy0ZodusbWA7gbLf&#10;0kcEkOTpNevYiNyqclES9G/OeIpR0vc3jMEkbGBrhoYvj5dEnev21ilqrySMfdxjztblBDW1JhKh&#10;Om0R4r5XI1MmU50tzyocG2WwT8+W5XlZXXAmbIcDJlPgLED6ZlJP3ZEL+4Lxssy/Q7bwhE4lOwlM&#10;cmYF87DEOu03e2YU0sgP88kG1APqi+FIRJxy3PQQfnI24sQ0PP7YiqA5s+8d9kg1nc/ziJExX1zM&#10;0Ainns2pRziJUA1PSI226/Q4llsfTNdjpCkRc3CNfdUakvw5q0M34lQQrcME57E7tenW8//M6hcA&#10;AAD//wMAUEsDBBQABgAIAAAAIQBYN3Xi3QAAAAYBAAAPAAAAZHJzL2Rvd25yZXYueG1sTI/BbsIw&#10;EETvlfgHayv1Bg6BViSNgxC0EoceWop6NvGSRI3XVmxI+vfdnuhxNLMzb4v1aDtxxT60jhTMZwkI&#10;pMqZlmoFx8/X6QpEiJqM7hyhgh8MsC4nd4XOjRvoA6+HWAsuoZBrBU2MPpcyVA1aHWbOI7F3dr3V&#10;kWVfS9PrgcttJ9MkeZJWt8QLjfa4bbD6PlwsY+xo74fz+xaNX70dNy9plu6/lHq4HzfPICKO8RaG&#10;P3y+gZKZTu5CJohOAT8SFSwXINjM5ssUxIlTj4sMZFnI//jlLwAAAP//AwBQSwECLQAUAAYACAAA&#10;ACEAtoM4kv4AAADhAQAAEwAAAAAAAAAAAAAAAAAAAAAAW0NvbnRlbnRfVHlwZXNdLnhtbFBLAQIt&#10;ABQABgAIAAAAIQA4/SH/1gAAAJQBAAALAAAAAAAAAAAAAAAAAC8BAABfcmVscy8ucmVsc1BLAQIt&#10;ABQABgAIAAAAIQCjuUBZWQIAAK8EAAAOAAAAAAAAAAAAAAAAAC4CAABkcnMvZTJvRG9jLnhtbFBL&#10;AQItABQABgAIAAAAIQBYN3Xi3QAAAAYBAAAPAAAAAAAAAAAAAAAAALMEAABkcnMvZG93bnJldi54&#10;bWxQSwUGAAAAAAQABADzAAAAvQUAAAAA&#10;" strokeweight="1.5pt">
                <v:shadow on="t" offset="1pt"/>
                <v:textbox>
                  <w:txbxContent>
                    <w:p w14:paraId="50D70B5B" w14:textId="77777777" w:rsidR="00FB0FD4" w:rsidRDefault="00FB0FD4" w:rsidP="00FB0FD4">
                      <w:pPr>
                        <w:spacing w:line="276" w:lineRule="auto"/>
                        <w:ind w:firstLine="567"/>
                        <w:rPr>
                          <w:rFonts w:ascii="Gill Sans MT Condensed" w:hAnsi="Gill Sans MT Condensed" w:cs="Arial"/>
                          <w:color w:val="000000"/>
                          <w:sz w:val="24"/>
                          <w:szCs w:val="24"/>
                        </w:rPr>
                      </w:pPr>
                      <w:r>
                        <w:rPr>
                          <w:rFonts w:ascii="Gill Sans MT Condensed" w:hAnsi="Gill Sans MT Condensed" w:cs="Arial"/>
                          <w:color w:val="000000"/>
                          <w:sz w:val="24"/>
                          <w:szCs w:val="24"/>
                        </w:rPr>
                        <w:t>“Em O Cortiço, Aluísio atinou de fato com a fórmula que se ajustava ao seu talento: desistindo de montar um enredo em função de pessoas, ateve-se à sequência de descrições muito precisas onde cenas coletivas e tipos psicologicamente primários fazem, no conjunto, do cortiço a personagem mais convincente do nosso romance naturalista.”</w:t>
                      </w:r>
                    </w:p>
                    <w:p w14:paraId="64DB9393" w14:textId="77777777" w:rsidR="00FB0FD4" w:rsidRDefault="00FB0FD4" w:rsidP="00FB0FD4">
                      <w:pPr>
                        <w:spacing w:before="60"/>
                        <w:ind w:firstLine="567"/>
                        <w:jc w:val="right"/>
                        <w:rPr>
                          <w:rFonts w:ascii="Arial" w:hAnsi="Arial" w:cs="Times New Roman"/>
                        </w:rPr>
                      </w:pPr>
                      <w:r>
                        <w:rPr>
                          <w:rFonts w:ascii="Kozuka Gothic Pro H" w:eastAsia="Kozuka Gothic Pro H" w:hAnsi="Kozuka Gothic Pro H" w:cs="Arial" w:hint="eastAsia"/>
                          <w:color w:val="000000"/>
                          <w:sz w:val="14"/>
                          <w:szCs w:val="14"/>
                        </w:rPr>
                        <w:t>( Alfredo Bosi)</w:t>
                      </w:r>
                    </w:p>
                    <w:p w14:paraId="56B94F5C" w14:textId="77777777" w:rsidR="00FB0FD4" w:rsidRDefault="00FB0FD4" w:rsidP="00FB0FD4"/>
                  </w:txbxContent>
                </v:textbox>
                <w10:wrap anchorx="margin"/>
              </v:rect>
            </w:pict>
          </mc:Fallback>
        </mc:AlternateContent>
      </w:r>
    </w:p>
    <w:p w14:paraId="5A5477D1" w14:textId="77777777" w:rsidR="00FB0FD4" w:rsidRPr="00FB0FD4" w:rsidRDefault="00FB0FD4" w:rsidP="00FB0FD4">
      <w:pPr>
        <w:rPr>
          <w:b/>
          <w:iCs/>
        </w:rPr>
      </w:pPr>
    </w:p>
    <w:p w14:paraId="7585803D" w14:textId="77777777" w:rsidR="00FB0FD4" w:rsidRPr="00FB0FD4" w:rsidRDefault="00FB0FD4" w:rsidP="00FB0FD4">
      <w:pPr>
        <w:rPr>
          <w:iCs/>
        </w:rPr>
      </w:pPr>
    </w:p>
    <w:p w14:paraId="1D9592E8" w14:textId="77777777" w:rsidR="00FB0FD4" w:rsidRPr="00FB0FD4" w:rsidRDefault="00FB0FD4" w:rsidP="00FB0FD4">
      <w:pPr>
        <w:rPr>
          <w:iCs/>
        </w:rPr>
      </w:pPr>
    </w:p>
    <w:p w14:paraId="0340EDF5" w14:textId="5C7A4289" w:rsidR="00FB0FD4" w:rsidRPr="00FB0FD4" w:rsidRDefault="00FB0FD4" w:rsidP="00FB0FD4">
      <w:pPr>
        <w:rPr>
          <w:b/>
          <w:iCs/>
        </w:rPr>
      </w:pPr>
      <w:r w:rsidRPr="00FB0FD4">
        <w:rPr>
          <w:b/>
          <w:iCs/>
        </w:rPr>
        <w:t>B-</w:t>
      </w:r>
    </w:p>
    <w:p w14:paraId="6CF5850D" w14:textId="595760ED" w:rsidR="00FB0FD4" w:rsidRPr="00FB0FD4" w:rsidRDefault="00FB0FD4" w:rsidP="00FB0FD4">
      <w:pPr>
        <w:rPr>
          <w:iCs/>
        </w:rPr>
      </w:pPr>
      <w:r w:rsidRPr="00FB0FD4">
        <w:rPr>
          <w:noProof/>
        </w:rPr>
        <mc:AlternateContent>
          <mc:Choice Requires="wps">
            <w:drawing>
              <wp:anchor distT="0" distB="0" distL="114300" distR="114300" simplePos="0" relativeHeight="251670528" behindDoc="0" locked="0" layoutInCell="1" allowOverlap="1" wp14:anchorId="57A24F6C" wp14:editId="082E582A">
                <wp:simplePos x="0" y="0"/>
                <wp:positionH relativeFrom="margin">
                  <wp:align>left</wp:align>
                </wp:positionH>
                <wp:positionV relativeFrom="paragraph">
                  <wp:posOffset>19685</wp:posOffset>
                </wp:positionV>
                <wp:extent cx="5805170" cy="708660"/>
                <wp:effectExtent l="0" t="0" r="43180" b="53340"/>
                <wp:wrapNone/>
                <wp:docPr id="845156481" name="Retâ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5170" cy="708660"/>
                        </a:xfrm>
                        <a:prstGeom prst="rect">
                          <a:avLst/>
                        </a:prstGeom>
                        <a:solidFill>
                          <a:srgbClr val="FFFFFF"/>
                        </a:solidFill>
                        <a:ln w="19050">
                          <a:solidFill>
                            <a:srgbClr val="000000"/>
                          </a:solidFill>
                          <a:miter lim="800000"/>
                          <a:headEnd/>
                          <a:tailEnd/>
                        </a:ln>
                        <a:effectLst>
                          <a:outerShdw dist="28398" dir="3806097" algn="ctr" rotWithShape="0">
                            <a:srgbClr val="808080"/>
                          </a:outerShdw>
                        </a:effectLst>
                      </wps:spPr>
                      <wps:txbx>
                        <w:txbxContent>
                          <w:p w14:paraId="1E2657E9" w14:textId="77777777" w:rsidR="00FB0FD4" w:rsidRDefault="00FB0FD4" w:rsidP="00FB0FD4">
                            <w:pPr>
                              <w:spacing w:line="276" w:lineRule="auto"/>
                              <w:ind w:firstLine="567"/>
                              <w:rPr>
                                <w:rFonts w:ascii="Gill Sans MT Condensed" w:hAnsi="Gill Sans MT Condensed" w:cs="Arial"/>
                                <w:color w:val="000000"/>
                                <w:sz w:val="24"/>
                                <w:szCs w:val="24"/>
                              </w:rPr>
                            </w:pPr>
                            <w:r>
                              <w:rPr>
                                <w:rFonts w:ascii="Gill Sans MT Condensed" w:hAnsi="Gill Sans MT Condensed" w:cs="Arial"/>
                                <w:color w:val="000000"/>
                              </w:rPr>
                              <w:t>“</w:t>
                            </w:r>
                            <w:r>
                              <w:rPr>
                                <w:rFonts w:ascii="Gill Sans MT Condensed" w:hAnsi="Gill Sans MT Condensed" w:cs="Arial"/>
                                <w:color w:val="000000"/>
                                <w:sz w:val="24"/>
                                <w:szCs w:val="24"/>
                              </w:rPr>
                              <w:t>Se a ótica naturalista capta de preferência a mediocridade da rotina, os sestros e mesmo as taras do indivíduo, ela não será por isso menos verossímil que a opção contrária dos românticos.</w:t>
                            </w:r>
                            <w:r>
                              <w:rPr>
                                <w:rFonts w:ascii="Gill Sans MT Condensed" w:hAnsi="Gill Sans MT Condensed" w:cs="Arial"/>
                                <w:color w:val="000000"/>
                              </w:rPr>
                              <w:t>”</w:t>
                            </w:r>
                          </w:p>
                          <w:p w14:paraId="4007572B" w14:textId="77777777" w:rsidR="00FB0FD4" w:rsidRDefault="00FB0FD4" w:rsidP="00FB0FD4">
                            <w:pPr>
                              <w:ind w:firstLine="567"/>
                              <w:jc w:val="right"/>
                              <w:rPr>
                                <w:rFonts w:ascii="Arial" w:hAnsi="Arial" w:cs="Times New Roman"/>
                              </w:rPr>
                            </w:pPr>
                            <w:r>
                              <w:rPr>
                                <w:rFonts w:ascii="Kozuka Gothic Pro H" w:eastAsia="Kozuka Gothic Pro H" w:hAnsi="Kozuka Gothic Pro H" w:cs="Arial" w:hint="eastAsia"/>
                                <w:color w:val="000000"/>
                                <w:sz w:val="14"/>
                                <w:szCs w:val="14"/>
                              </w:rPr>
                              <w:t>( Alfredo Bosi)</w:t>
                            </w:r>
                          </w:p>
                          <w:p w14:paraId="74A7D812" w14:textId="77777777" w:rsidR="00FB0FD4" w:rsidRDefault="00FB0FD4" w:rsidP="00FB0FD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24F6C" id="Retângulo 27" o:spid="_x0000_s1035" style="position:absolute;margin-left:0;margin-top:1.55pt;width:457.1pt;height:55.8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VMPWQIAAK8EAAAOAAAAZHJzL2Uyb0RvYy54bWysVE1v2zAMvQ/YfxB0X+2kTeIYdYqiXYcB&#10;3QfQDTsrkmwLk0VNUuJ0v34Uk6bZutMwBxBEUXrk4yNzebUbLNvqEA24hk/OSs60k6CM6xr+9cvd&#10;m4qzmIRTwoLTDX/UkV+tXr+6HH2tp9CDVTowBHGxHn3D+5R8XRRR9noQ8Qy8duhsIQwioRm6QgUx&#10;Ivpgi2lZzosRgvIBpI4RT2/3Tr4i/LbVMn1q26gTsw3H3BKtgdZ1XovVpai7IHxv5CEN8Q9ZDMI4&#10;DHqEuhVJsE0wL6AGIwNEaNOZhKGAtjVSEwdkMyn/YPPQC6+JCxYn+mOZ4v+DlR+3D/5zyKlHfw/y&#10;e2QObnrhOn0dAoy9FgrDTXKhitHH+vggGxGfsvX4ARRKKzYJqAa7NgwZENmxHZX68VhqvUtM4uGs&#10;KmeTBSoi0bcoq/mctChE/fTah5jeaRhY3jQ8oJSELrb3MeVsRP10hbIHa9SdsZaM0K1vbGBbgbLf&#10;0UcEkOTpNevYiNyW5awk6N+c8RSjpO9vGINJ2MDWDA2vjpdEnev21ilqrySM3e8xZ+tygppaE4lQ&#10;nTYI8dCrkSmTqU6r8yWOjTLYp+dVOS+XC86E7XDAZAqcBUjfTOqpO3JhXzCuyvw7ZAtP6FSyk8Ak&#10;Z1YwD0us0269Y0Y1fJkf5pM1qEfUF8ORiDjluOkh/ORsxIlpePyxEUFzZt877JHl5OIijxgZF7PF&#10;FI1w6lmfeoSTCNXwhNRoe5P2Y7nxwXQ9RpoQMQfX2FetIcmfszp0I04F0TpMcB67U5tuPf/PrH4B&#10;AAD//wMAUEsDBBQABgAIAAAAIQC1VnxJ3AAAAAYBAAAPAAAAZHJzL2Rvd25yZXYueG1sTI/BbsIw&#10;EETvlfgHa5F6K04CaiGNgxC0EoceKEU9m3hJosZrKzYk/ftuT+1xNLMzb4v1aDtxwz60jhSkswQE&#10;UuVMS7WC08frwxJEiJqM7hyhgm8MsC4nd4XOjRvoHW/HWAsuoZBrBU2MPpcyVA1aHWbOI7F3cb3V&#10;kWVfS9PrgcttJ7MkeZRWt8QLjfa4bbD6Ol4tY+xo74fLYYvGL99Om5dsle0/lbqfjptnEBHH+BeG&#10;X3y+gZKZzu5KJohOAT8SFcxTEGyu0kUG4sypdPEEsizkf/zyBwAA//8DAFBLAQItABQABgAIAAAA&#10;IQC2gziS/gAAAOEBAAATAAAAAAAAAAAAAAAAAAAAAABbQ29udGVudF9UeXBlc10ueG1sUEsBAi0A&#10;FAAGAAgAAAAhADj9If/WAAAAlAEAAAsAAAAAAAAAAAAAAAAALwEAAF9yZWxzLy5yZWxzUEsBAi0A&#10;FAAGAAgAAAAhAAQVUw9ZAgAArwQAAA4AAAAAAAAAAAAAAAAALgIAAGRycy9lMm9Eb2MueG1sUEsB&#10;Ai0AFAAGAAgAAAAhALVWfEncAAAABgEAAA8AAAAAAAAAAAAAAAAAswQAAGRycy9kb3ducmV2Lnht&#10;bFBLBQYAAAAABAAEAPMAAAC8BQAAAAA=&#10;" strokeweight="1.5pt">
                <v:shadow on="t" offset="1pt"/>
                <v:textbox>
                  <w:txbxContent>
                    <w:p w14:paraId="1E2657E9" w14:textId="77777777" w:rsidR="00FB0FD4" w:rsidRDefault="00FB0FD4" w:rsidP="00FB0FD4">
                      <w:pPr>
                        <w:spacing w:line="276" w:lineRule="auto"/>
                        <w:ind w:firstLine="567"/>
                        <w:rPr>
                          <w:rFonts w:ascii="Gill Sans MT Condensed" w:hAnsi="Gill Sans MT Condensed" w:cs="Arial"/>
                          <w:color w:val="000000"/>
                          <w:sz w:val="24"/>
                          <w:szCs w:val="24"/>
                        </w:rPr>
                      </w:pPr>
                      <w:r>
                        <w:rPr>
                          <w:rFonts w:ascii="Gill Sans MT Condensed" w:hAnsi="Gill Sans MT Condensed" w:cs="Arial"/>
                          <w:color w:val="000000"/>
                        </w:rPr>
                        <w:t>“</w:t>
                      </w:r>
                      <w:r>
                        <w:rPr>
                          <w:rFonts w:ascii="Gill Sans MT Condensed" w:hAnsi="Gill Sans MT Condensed" w:cs="Arial"/>
                          <w:color w:val="000000"/>
                          <w:sz w:val="24"/>
                          <w:szCs w:val="24"/>
                        </w:rPr>
                        <w:t>Se a ótica naturalista capta de preferência a mediocridade da rotina, os sestros e mesmo as taras do indivíduo, ela não será por isso menos verossímil que a opção contrária dos românticos.</w:t>
                      </w:r>
                      <w:r>
                        <w:rPr>
                          <w:rFonts w:ascii="Gill Sans MT Condensed" w:hAnsi="Gill Sans MT Condensed" w:cs="Arial"/>
                          <w:color w:val="000000"/>
                        </w:rPr>
                        <w:t>”</w:t>
                      </w:r>
                    </w:p>
                    <w:p w14:paraId="4007572B" w14:textId="77777777" w:rsidR="00FB0FD4" w:rsidRDefault="00FB0FD4" w:rsidP="00FB0FD4">
                      <w:pPr>
                        <w:ind w:firstLine="567"/>
                        <w:jc w:val="right"/>
                        <w:rPr>
                          <w:rFonts w:ascii="Arial" w:hAnsi="Arial" w:cs="Times New Roman"/>
                        </w:rPr>
                      </w:pPr>
                      <w:r>
                        <w:rPr>
                          <w:rFonts w:ascii="Kozuka Gothic Pro H" w:eastAsia="Kozuka Gothic Pro H" w:hAnsi="Kozuka Gothic Pro H" w:cs="Arial" w:hint="eastAsia"/>
                          <w:color w:val="000000"/>
                          <w:sz w:val="14"/>
                          <w:szCs w:val="14"/>
                        </w:rPr>
                        <w:t>( Alfredo Bosi)</w:t>
                      </w:r>
                    </w:p>
                    <w:p w14:paraId="74A7D812" w14:textId="77777777" w:rsidR="00FB0FD4" w:rsidRDefault="00FB0FD4" w:rsidP="00FB0FD4"/>
                  </w:txbxContent>
                </v:textbox>
                <w10:wrap anchorx="margin"/>
              </v:rect>
            </w:pict>
          </mc:Fallback>
        </mc:AlternateContent>
      </w:r>
    </w:p>
    <w:p w14:paraId="21FE34A5" w14:textId="77777777" w:rsidR="00FB0FD4" w:rsidRPr="00FB0FD4" w:rsidRDefault="00FB0FD4" w:rsidP="00FB0FD4">
      <w:pPr>
        <w:rPr>
          <w:iCs/>
        </w:rPr>
      </w:pPr>
    </w:p>
    <w:p w14:paraId="30365E28" w14:textId="77777777" w:rsidR="00FB0FD4" w:rsidRPr="00FB0FD4" w:rsidRDefault="00FB0FD4" w:rsidP="00FB0FD4">
      <w:pPr>
        <w:rPr>
          <w:iCs/>
        </w:rPr>
      </w:pPr>
    </w:p>
    <w:p w14:paraId="30C6F18F" w14:textId="77777777" w:rsidR="00FB0FD4" w:rsidRPr="00FB0FD4" w:rsidRDefault="00FB0FD4" w:rsidP="00FB0FD4">
      <w:pPr>
        <w:rPr>
          <w:iCs/>
        </w:rPr>
      </w:pPr>
    </w:p>
    <w:p w14:paraId="0FA71ECD" w14:textId="77777777" w:rsidR="00216710" w:rsidRDefault="00FB0FD4" w:rsidP="00E63D9E">
      <w:pPr>
        <w:jc w:val="both"/>
      </w:pPr>
      <w:r>
        <w:rPr>
          <w:b/>
          <w:iCs/>
        </w:rPr>
        <w:t>3</w:t>
      </w:r>
      <w:proofErr w:type="gramStart"/>
      <w:r>
        <w:rPr>
          <w:b/>
          <w:iCs/>
        </w:rPr>
        <w:t>ª</w:t>
      </w:r>
      <w:r w:rsidRPr="00FB0FD4">
        <w:rPr>
          <w:b/>
          <w:iCs/>
        </w:rPr>
        <w:t xml:space="preserve"> </w:t>
      </w:r>
      <w:r>
        <w:rPr>
          <w:b/>
          <w:iCs/>
        </w:rPr>
        <w:t>)</w:t>
      </w:r>
      <w:proofErr w:type="gramEnd"/>
      <w:r>
        <w:rPr>
          <w:b/>
          <w:iCs/>
        </w:rPr>
        <w:t xml:space="preserve"> </w:t>
      </w:r>
      <w:r w:rsidRPr="00FB0FD4">
        <w:t xml:space="preserve">O Naturalismo visto na obra não é compatível com qualquer elemento sobrenatural / transcendente. A própria </w:t>
      </w:r>
      <w:r w:rsidRPr="00FB0FD4">
        <w:rPr>
          <w:b/>
          <w:u w:val="single"/>
        </w:rPr>
        <w:t>moral</w:t>
      </w:r>
      <w:r w:rsidRPr="00FB0FD4">
        <w:t xml:space="preserve"> é subjugada a uma visão biológica instintiva. O Darwinismo, Socialismo, Positivismo, Objetivismo justificam as ações das personagens. Como exemplo há Pombinha, que considerada “a flor do cortiço”, mais cedo ou mais tarde ela iria refletir o meio em que cresceu: um ambiente propício para a ausência de valores.</w:t>
      </w:r>
    </w:p>
    <w:p w14:paraId="06B6AD2A" w14:textId="24EC1324" w:rsidR="00FB0FD4" w:rsidRPr="00FB0FD4" w:rsidRDefault="00FB0FD4" w:rsidP="00E63D9E">
      <w:pPr>
        <w:jc w:val="both"/>
      </w:pPr>
      <w:r w:rsidRPr="00FB0FD4">
        <w:rPr>
          <w:b/>
        </w:rPr>
        <w:lastRenderedPageBreak/>
        <w:t>Obs.:</w:t>
      </w:r>
      <w:r w:rsidRPr="00FB0FD4">
        <w:t xml:space="preserve"> O princípio naturalista rege as relações entre Jerônimo, Rita, Firmo e Piedade: </w:t>
      </w:r>
      <w:r w:rsidRPr="00FB0FD4">
        <w:rPr>
          <w:b/>
        </w:rPr>
        <w:t>o instinto, o desejo sexual, o ciúme, a ira.</w:t>
      </w:r>
    </w:p>
    <w:p w14:paraId="291DD8C9" w14:textId="77777777" w:rsidR="00FB0FD4" w:rsidRPr="00FB0FD4" w:rsidRDefault="00FB0FD4" w:rsidP="00FB0FD4">
      <w:pPr>
        <w:rPr>
          <w:iCs/>
        </w:rPr>
      </w:pPr>
    </w:p>
    <w:p w14:paraId="79125728" w14:textId="3511FB1C" w:rsidR="00FB0FD4" w:rsidRPr="00FB0FD4" w:rsidRDefault="00FB0FD4" w:rsidP="00E63D9E">
      <w:pPr>
        <w:jc w:val="both"/>
        <w:rPr>
          <w:b/>
          <w:iCs/>
        </w:rPr>
      </w:pPr>
      <w:r>
        <w:rPr>
          <w:b/>
          <w:iCs/>
        </w:rPr>
        <w:t xml:space="preserve">4ª) </w:t>
      </w:r>
      <w:r w:rsidRPr="00FB0FD4">
        <w:t xml:space="preserve">A </w:t>
      </w:r>
      <w:r w:rsidRPr="00FB0FD4">
        <w:rPr>
          <w:b/>
        </w:rPr>
        <w:t xml:space="preserve">personagem principal – o próprio cortiço, </w:t>
      </w:r>
      <w:r w:rsidRPr="00FB0FD4">
        <w:t xml:space="preserve">embora o seu crescimento acompanhe o dono, é João Romão que é mudado pelo “loca” e não o contrário. O desenvolvimento do cortiço é um processo inevitável pelas condições da época e João Romão, sem usar o livre-arbítrio, faz aquilo para o qual já estava </w:t>
      </w:r>
      <w:r w:rsidRPr="00FB0FD4">
        <w:rPr>
          <w:b/>
          <w:u w:val="single"/>
        </w:rPr>
        <w:t>determinado</w:t>
      </w:r>
      <w:r w:rsidRPr="00FB0FD4">
        <w:t>: explorar a miséria da qual ele veio.</w:t>
      </w:r>
    </w:p>
    <w:p w14:paraId="426DB530" w14:textId="5A3B941E" w:rsidR="00FB0FD4" w:rsidRPr="00FB0FD4" w:rsidRDefault="00FB0FD4" w:rsidP="00E63D9E">
      <w:pPr>
        <w:jc w:val="both"/>
        <w:rPr>
          <w:b/>
          <w:iCs/>
        </w:rPr>
      </w:pPr>
      <w:r w:rsidRPr="00FB0FD4">
        <w:rPr>
          <w:b/>
          <w:iCs/>
        </w:rPr>
        <w:t>5</w:t>
      </w:r>
      <w:r>
        <w:rPr>
          <w:b/>
          <w:iCs/>
        </w:rPr>
        <w:t xml:space="preserve">ª) </w:t>
      </w:r>
      <w:r w:rsidRPr="00FB0FD4">
        <w:t xml:space="preserve">A relação entre as personagens </w:t>
      </w:r>
      <w:r w:rsidRPr="00FB0FD4">
        <w:rPr>
          <w:b/>
        </w:rPr>
        <w:t>“cortiço” e “sobrado”</w:t>
      </w:r>
      <w:r w:rsidRPr="00FB0FD4">
        <w:t xml:space="preserve"> é a mesma que a de Romão e Miranda: São vizinhos, mas distantes; são diferentes, mas complementares.</w:t>
      </w:r>
    </w:p>
    <w:p w14:paraId="1A10D0A3" w14:textId="43F8F730" w:rsidR="00FB0FD4" w:rsidRPr="00FB0FD4" w:rsidRDefault="00FB0FD4" w:rsidP="00E63D9E">
      <w:pPr>
        <w:jc w:val="both"/>
      </w:pPr>
      <w:r w:rsidRPr="00FB0FD4">
        <w:rPr>
          <w:b/>
          <w:iCs/>
        </w:rPr>
        <w:t>6</w:t>
      </w:r>
      <w:r>
        <w:rPr>
          <w:b/>
          <w:iCs/>
        </w:rPr>
        <w:t xml:space="preserve">ª) </w:t>
      </w:r>
      <w:r w:rsidRPr="00FB0FD4">
        <w:rPr>
          <w:b/>
          <w:u w:val="single"/>
        </w:rPr>
        <w:t>A sexualidade</w:t>
      </w:r>
      <w:r w:rsidRPr="00FB0FD4">
        <w:t xml:space="preserve">: O sexo é uma força mais degradante que a própria ambição / cobiça, é uma patologia. O </w:t>
      </w:r>
      <w:r w:rsidRPr="00FB0FD4">
        <w:rPr>
          <w:b/>
          <w:u w:val="single"/>
        </w:rPr>
        <w:t>determinismo biológico</w:t>
      </w:r>
      <w:r w:rsidRPr="00FB0FD4">
        <w:t xml:space="preserve"> justifica os casos de adultério, prostituição e lesbianismo.</w:t>
      </w:r>
    </w:p>
    <w:p w14:paraId="1220ABF9" w14:textId="77777777" w:rsidR="00FB0FD4" w:rsidRPr="00FB0FD4" w:rsidRDefault="00FB0FD4" w:rsidP="00E63D9E">
      <w:pPr>
        <w:jc w:val="both"/>
        <w:rPr>
          <w:b/>
          <w:iCs/>
        </w:rPr>
      </w:pPr>
      <w:r w:rsidRPr="00FB0FD4">
        <w:rPr>
          <w:b/>
          <w:iCs/>
        </w:rPr>
        <w:tab/>
      </w:r>
      <w:r w:rsidRPr="00FB0FD4">
        <w:rPr>
          <w:b/>
          <w:u w:val="single"/>
        </w:rPr>
        <w:t>Importante</w:t>
      </w:r>
      <w:r w:rsidRPr="00FB0FD4">
        <w:t xml:space="preserve">: A obra, com teor denunciativo, rompe com o romance convencional. Na época da </w:t>
      </w:r>
      <w:proofErr w:type="gramStart"/>
      <w:r w:rsidRPr="00FB0FD4">
        <w:t xml:space="preserve">publicação,  </w:t>
      </w:r>
      <w:r w:rsidRPr="00FB0FD4">
        <w:rPr>
          <w:b/>
        </w:rPr>
        <w:t>O</w:t>
      </w:r>
      <w:proofErr w:type="gramEnd"/>
      <w:r w:rsidRPr="00FB0FD4">
        <w:rPr>
          <w:b/>
        </w:rPr>
        <w:t xml:space="preserve"> Cortiço</w:t>
      </w:r>
      <w:r w:rsidRPr="00FB0FD4">
        <w:t xml:space="preserve"> escandalizava por mostrar o </w:t>
      </w:r>
      <w:r w:rsidRPr="00FB0FD4">
        <w:rPr>
          <w:b/>
        </w:rPr>
        <w:t xml:space="preserve">factual </w:t>
      </w:r>
      <w:r w:rsidRPr="00FB0FD4">
        <w:t xml:space="preserve">através do </w:t>
      </w:r>
      <w:r w:rsidRPr="00FB0FD4">
        <w:rPr>
          <w:b/>
        </w:rPr>
        <w:t xml:space="preserve">ficcional, </w:t>
      </w:r>
      <w:r w:rsidRPr="00FB0FD4">
        <w:t>como por exemplo a homosse</w:t>
      </w:r>
      <w:r w:rsidRPr="00FB0FD4">
        <w:softHyphen/>
        <w:t>xualidade de Léonie e Pombinha. À época, Léonie é vista como uma pervertida, o “</w:t>
      </w:r>
      <w:r w:rsidRPr="00FB0FD4">
        <w:rPr>
          <w:b/>
        </w:rPr>
        <w:t>mal</w:t>
      </w:r>
      <w:r w:rsidRPr="00FB0FD4">
        <w:t xml:space="preserve">” que contamina os que convivem com ela. A primeira manifestação de assédio de Léonie a Pombinha é considerada </w:t>
      </w:r>
      <w:proofErr w:type="gramStart"/>
      <w:r w:rsidRPr="00FB0FD4">
        <w:t>um  “</w:t>
      </w:r>
      <w:proofErr w:type="gramEnd"/>
      <w:r w:rsidRPr="00FB0FD4">
        <w:t>estupro”.</w:t>
      </w:r>
    </w:p>
    <w:p w14:paraId="59ACE5BC" w14:textId="28931FB6" w:rsidR="00FB0FD4" w:rsidRPr="00FB0FD4" w:rsidRDefault="00FB0FD4" w:rsidP="00E63D9E">
      <w:pPr>
        <w:jc w:val="both"/>
      </w:pPr>
      <w:r w:rsidRPr="00FB0FD4">
        <w:rPr>
          <w:b/>
          <w:iCs/>
        </w:rPr>
        <w:t>7</w:t>
      </w:r>
      <w:r>
        <w:rPr>
          <w:b/>
          <w:iCs/>
        </w:rPr>
        <w:t xml:space="preserve">ª) </w:t>
      </w:r>
      <w:r w:rsidRPr="00FB0FD4">
        <w:t xml:space="preserve">Há na obra um recorte sociológico: </w:t>
      </w:r>
      <w:r w:rsidRPr="00FB0FD4">
        <w:rPr>
          <w:b/>
          <w:u w:val="single"/>
        </w:rPr>
        <w:t>o elemento português</w:t>
      </w:r>
      <w:r w:rsidRPr="00FB0FD4">
        <w:rPr>
          <w:b/>
        </w:rPr>
        <w:t>,</w:t>
      </w:r>
      <w:r w:rsidRPr="00FB0FD4">
        <w:t xml:space="preserve"> que explora o Brasil e enriquece, e </w:t>
      </w:r>
      <w:r w:rsidRPr="00FB0FD4">
        <w:rPr>
          <w:b/>
          <w:u w:val="single"/>
        </w:rPr>
        <w:t>o elemento brasileiro</w:t>
      </w:r>
      <w:r w:rsidRPr="00FB0FD4">
        <w:t>, que é inferior e explorado pelo português.</w:t>
      </w:r>
    </w:p>
    <w:p w14:paraId="5F850DC3" w14:textId="29973D65" w:rsidR="00FB0FD4" w:rsidRPr="00FB0FD4" w:rsidRDefault="00FB0FD4" w:rsidP="00E63D9E">
      <w:pPr>
        <w:jc w:val="both"/>
        <w:rPr>
          <w:b/>
          <w:iCs/>
        </w:rPr>
      </w:pPr>
      <w:r w:rsidRPr="00FB0FD4">
        <w:rPr>
          <w:b/>
          <w:iCs/>
        </w:rPr>
        <w:t>8</w:t>
      </w:r>
      <w:r>
        <w:rPr>
          <w:b/>
          <w:iCs/>
        </w:rPr>
        <w:t xml:space="preserve">ª) </w:t>
      </w:r>
      <w:r w:rsidRPr="00FB0FD4">
        <w:rPr>
          <w:b/>
        </w:rPr>
        <w:t xml:space="preserve">A metamorfose </w:t>
      </w:r>
      <w:r w:rsidRPr="00FB0FD4">
        <w:t xml:space="preserve">é verificada de maneira clara em Jerônimo, pois, além de mudar radicalmente os seus costumes e sua maneira de pensar, ele tenta ser o Firmo: ter Rita, a vida feliz de malandro de seu rival. O </w:t>
      </w:r>
      <w:r w:rsidRPr="00FB0FD4">
        <w:rPr>
          <w:b/>
        </w:rPr>
        <w:t>Determinismo</w:t>
      </w:r>
      <w:r w:rsidRPr="00FB0FD4">
        <w:t>: o meio molda o homem. Assim também acontece com a sua filha e com Pombinha.</w:t>
      </w:r>
    </w:p>
    <w:p w14:paraId="25CC9CA4" w14:textId="53FE8A39" w:rsidR="00FB0FD4" w:rsidRPr="00FB0FD4" w:rsidRDefault="00FB0FD4" w:rsidP="00E63D9E">
      <w:pPr>
        <w:jc w:val="both"/>
        <w:rPr>
          <w:b/>
          <w:iCs/>
        </w:rPr>
      </w:pPr>
      <w:r w:rsidRPr="00FB0FD4">
        <w:rPr>
          <w:b/>
          <w:iCs/>
        </w:rPr>
        <w:t>9</w:t>
      </w:r>
      <w:r>
        <w:rPr>
          <w:b/>
          <w:iCs/>
        </w:rPr>
        <w:t xml:space="preserve">ª) </w:t>
      </w:r>
      <w:r w:rsidRPr="00FB0FD4">
        <w:t xml:space="preserve">Segundo </w:t>
      </w:r>
      <w:r w:rsidRPr="00FB0FD4">
        <w:rPr>
          <w:b/>
        </w:rPr>
        <w:t xml:space="preserve">Antônio Cândido, </w:t>
      </w:r>
      <w:r w:rsidRPr="00FB0FD4">
        <w:t xml:space="preserve">a obra </w:t>
      </w:r>
      <w:r w:rsidRPr="00FB0FD4">
        <w:rPr>
          <w:b/>
        </w:rPr>
        <w:t>Germinal</w:t>
      </w:r>
      <w:r w:rsidRPr="00FB0FD4">
        <w:t>, de Émile Zola</w:t>
      </w:r>
      <w:r w:rsidRPr="00FB0FD4">
        <w:rPr>
          <w:i/>
        </w:rPr>
        <w:t xml:space="preserve">, “forneceu não só os fundamentos científicos como os estruturais ao romance de Azevedo. Entretanto o romance brasileiro apresenta a originalidade do </w:t>
      </w:r>
      <w:r w:rsidRPr="00FB0FD4">
        <w:rPr>
          <w:b/>
          <w:i/>
        </w:rPr>
        <w:t xml:space="preserve">“primitivismo econômico” </w:t>
      </w:r>
      <w:r w:rsidRPr="00FB0FD4">
        <w:rPr>
          <w:i/>
        </w:rPr>
        <w:t>que estava presente na afirmação de que o enriquecimento é feito à custa da exploração brutal do trabalho servil, da renda imobiliária arrancada ao pobre, da usura e até do roubo puro e simples.”</w:t>
      </w:r>
    </w:p>
    <w:p w14:paraId="35A2185E" w14:textId="2283B351" w:rsidR="00FB0FD4" w:rsidRPr="00FB0FD4" w:rsidRDefault="00FB0FD4" w:rsidP="00E63D9E">
      <w:pPr>
        <w:jc w:val="both"/>
        <w:rPr>
          <w:b/>
          <w:iCs/>
        </w:rPr>
      </w:pPr>
      <w:r w:rsidRPr="00FB0FD4">
        <w:rPr>
          <w:b/>
          <w:iCs/>
        </w:rPr>
        <w:t>10</w:t>
      </w:r>
      <w:r>
        <w:rPr>
          <w:b/>
          <w:iCs/>
        </w:rPr>
        <w:t xml:space="preserve">ª) </w:t>
      </w:r>
      <w:r w:rsidRPr="00FB0FD4">
        <w:t xml:space="preserve">Aluísio Azevedo, exímio desenhista e caricaturista, apresenta na obra duas </w:t>
      </w:r>
      <w:proofErr w:type="gramStart"/>
      <w:r w:rsidRPr="00FB0FD4">
        <w:t>grandes qualidade</w:t>
      </w:r>
      <w:proofErr w:type="gramEnd"/>
      <w:r w:rsidRPr="00FB0FD4">
        <w:t xml:space="preserve"> no estilo: a primeira é a capacidade de representação </w:t>
      </w:r>
      <w:r w:rsidRPr="00FB0FD4">
        <w:rPr>
          <w:b/>
          <w:u w:val="single"/>
        </w:rPr>
        <w:t>visual</w:t>
      </w:r>
      <w:r w:rsidRPr="00FB0FD4">
        <w:t xml:space="preserve"> do autor (há a impressão de vermos um filme); a </w:t>
      </w:r>
      <w:proofErr w:type="gramStart"/>
      <w:r w:rsidRPr="00FB0FD4">
        <w:t>segunda  é</w:t>
      </w:r>
      <w:proofErr w:type="gramEnd"/>
      <w:r w:rsidRPr="00FB0FD4">
        <w:t xml:space="preserve"> a capacidade de “</w:t>
      </w:r>
      <w:r w:rsidRPr="00FB0FD4">
        <w:rPr>
          <w:b/>
          <w:u w:val="single"/>
        </w:rPr>
        <w:t>dar vida</w:t>
      </w:r>
      <w:r w:rsidRPr="00FB0FD4">
        <w:t>” ao aglomerado humano dos moradores de um cortiço.</w:t>
      </w:r>
    </w:p>
    <w:p w14:paraId="24D9B66B" w14:textId="77777777" w:rsidR="00FB0FD4" w:rsidRPr="00FB0FD4" w:rsidRDefault="00FB0FD4" w:rsidP="00FB0FD4">
      <w:pPr>
        <w:rPr>
          <w:iCs/>
        </w:rPr>
      </w:pPr>
    </w:p>
    <w:p w14:paraId="368F767C" w14:textId="661134B3" w:rsidR="00B41CCB" w:rsidRPr="00FB0FD4" w:rsidRDefault="00FB0FD4" w:rsidP="00B41CCB">
      <w:pPr>
        <w:rPr>
          <w:i/>
        </w:rPr>
      </w:pPr>
      <w:r w:rsidRPr="00FB0FD4">
        <w:rPr>
          <w:b/>
        </w:rPr>
        <w:t>BIBLIOGRAFIA</w:t>
      </w:r>
      <w:r w:rsidR="00B41CCB">
        <w:rPr>
          <w:b/>
        </w:rPr>
        <w:t>:</w:t>
      </w:r>
      <w:r w:rsidR="00B41CCB" w:rsidRPr="00B41CCB">
        <w:rPr>
          <w:b/>
        </w:rPr>
        <w:t xml:space="preserve"> </w:t>
      </w:r>
      <w:r w:rsidR="00B41CCB" w:rsidRPr="00FB0FD4">
        <w:rPr>
          <w:b/>
        </w:rPr>
        <w:sym w:font="Wingdings" w:char="F0A7"/>
      </w:r>
      <w:r w:rsidR="00B41CCB" w:rsidRPr="00FB0FD4">
        <w:rPr>
          <w:b/>
        </w:rPr>
        <w:t xml:space="preserve"> Bosi, Alfredo </w:t>
      </w:r>
      <w:r w:rsidR="00B41CCB" w:rsidRPr="00FB0FD4">
        <w:t>–</w:t>
      </w:r>
      <w:r w:rsidR="00B41CCB" w:rsidRPr="00FB0FD4">
        <w:rPr>
          <w:b/>
        </w:rPr>
        <w:t xml:space="preserve"> </w:t>
      </w:r>
      <w:r w:rsidR="00B41CCB" w:rsidRPr="00FB0FD4">
        <w:rPr>
          <w:i/>
        </w:rPr>
        <w:t>História Concisa da Literatura Brasileira.</w:t>
      </w:r>
    </w:p>
    <w:p w14:paraId="38C14F49" w14:textId="77777777" w:rsidR="00B41CCB" w:rsidRPr="00FB0FD4" w:rsidRDefault="00B41CCB" w:rsidP="00B41CCB">
      <w:pPr>
        <w:rPr>
          <w:i/>
        </w:rPr>
      </w:pPr>
      <w:r w:rsidRPr="00FB0FD4">
        <w:rPr>
          <w:b/>
        </w:rPr>
        <w:sym w:font="Wingdings" w:char="F0A7"/>
      </w:r>
      <w:r w:rsidRPr="00FB0FD4">
        <w:rPr>
          <w:b/>
        </w:rPr>
        <w:t xml:space="preserve"> Coutinho, Afrânio</w:t>
      </w:r>
      <w:r w:rsidRPr="00FB0FD4">
        <w:t xml:space="preserve"> –</w:t>
      </w:r>
      <w:r w:rsidRPr="00FB0FD4">
        <w:rPr>
          <w:i/>
        </w:rPr>
        <w:t xml:space="preserve"> A literatura no Brasil.</w:t>
      </w:r>
    </w:p>
    <w:p w14:paraId="6B0B6DFF" w14:textId="77777777" w:rsidR="00B41CCB" w:rsidRPr="00FB0FD4" w:rsidRDefault="00B41CCB" w:rsidP="00B41CCB">
      <w:pPr>
        <w:rPr>
          <w:i/>
        </w:rPr>
      </w:pPr>
      <w:r w:rsidRPr="00FB0FD4">
        <w:rPr>
          <w:b/>
        </w:rPr>
        <w:sym w:font="Wingdings" w:char="F0A7"/>
      </w:r>
      <w:r w:rsidRPr="00FB0FD4">
        <w:rPr>
          <w:b/>
        </w:rPr>
        <w:t xml:space="preserve"> Cândido, Antônio </w:t>
      </w:r>
      <w:r w:rsidRPr="00FB0FD4">
        <w:t xml:space="preserve">– </w:t>
      </w:r>
      <w:r w:rsidRPr="00FB0FD4">
        <w:rPr>
          <w:i/>
        </w:rPr>
        <w:t>De cortiço a Cortiço.</w:t>
      </w:r>
    </w:p>
    <w:p w14:paraId="3087BE9B" w14:textId="77777777" w:rsidR="00B41CCB" w:rsidRPr="00FB0FD4" w:rsidRDefault="00B41CCB" w:rsidP="00B41CCB">
      <w:pPr>
        <w:rPr>
          <w:i/>
        </w:rPr>
      </w:pPr>
      <w:r w:rsidRPr="00FB0FD4">
        <w:rPr>
          <w:b/>
        </w:rPr>
        <w:sym w:font="Wingdings" w:char="F0A7"/>
      </w:r>
      <w:r w:rsidRPr="00FB0FD4">
        <w:rPr>
          <w:b/>
        </w:rPr>
        <w:t xml:space="preserve"> Romano de Sant’ana, Affonso</w:t>
      </w:r>
      <w:r w:rsidRPr="00FB0FD4">
        <w:t xml:space="preserve"> – </w:t>
      </w:r>
      <w:r w:rsidRPr="00FB0FD4">
        <w:rPr>
          <w:i/>
        </w:rPr>
        <w:t>Análise estrutural de romances brasileiros.</w:t>
      </w:r>
    </w:p>
    <w:p w14:paraId="4F37EFDA" w14:textId="62A81A98" w:rsidR="00FB0FD4" w:rsidRPr="00FB0FD4" w:rsidRDefault="00FB0FD4" w:rsidP="00FB0FD4"/>
    <w:p w14:paraId="037EECC6" w14:textId="77777777" w:rsidR="00007CCD" w:rsidRPr="00007CCD" w:rsidRDefault="00007CCD" w:rsidP="00007CCD"/>
    <w:p w14:paraId="4C7AFF90" w14:textId="77777777" w:rsidR="00007CCD" w:rsidRPr="00007CCD" w:rsidRDefault="00007CCD" w:rsidP="00007CCD"/>
    <w:p w14:paraId="2E987886" w14:textId="77777777" w:rsidR="00007CCD" w:rsidRPr="00007CCD" w:rsidRDefault="00007CCD" w:rsidP="00007CCD"/>
    <w:p w14:paraId="042FF6BB" w14:textId="77777777" w:rsidR="00007CCD" w:rsidRPr="00007CCD" w:rsidRDefault="00007CCD" w:rsidP="00007CCD"/>
    <w:p w14:paraId="3FA41454" w14:textId="77777777" w:rsidR="00007CCD" w:rsidRPr="00007CCD" w:rsidRDefault="00007CCD" w:rsidP="00007CCD"/>
    <w:p w14:paraId="3DF7D69B" w14:textId="77777777" w:rsidR="00007CCD" w:rsidRPr="00007CCD" w:rsidRDefault="00007CCD" w:rsidP="00007CCD"/>
    <w:p w14:paraId="1B987A8A" w14:textId="77777777" w:rsidR="00007CCD" w:rsidRPr="00007CCD" w:rsidRDefault="00007CCD" w:rsidP="00007CCD"/>
    <w:p w14:paraId="324561DD" w14:textId="77777777" w:rsidR="00007CCD" w:rsidRPr="00007CCD" w:rsidRDefault="00007CCD" w:rsidP="00007CCD"/>
    <w:p w14:paraId="5D1E04A2" w14:textId="77777777" w:rsidR="00007CCD" w:rsidRPr="00007CCD" w:rsidRDefault="00007CCD" w:rsidP="00007CCD"/>
    <w:p w14:paraId="3D5BEB4A" w14:textId="77777777" w:rsidR="00007CCD" w:rsidRPr="00007CCD" w:rsidRDefault="00007CCD" w:rsidP="00007CCD"/>
    <w:p w14:paraId="5FE5D536" w14:textId="77777777" w:rsidR="00007CCD" w:rsidRDefault="00007CCD" w:rsidP="00007CCD"/>
    <w:p w14:paraId="76C14FCC" w14:textId="711F3174" w:rsidR="00007CCD" w:rsidRDefault="00007CCD" w:rsidP="00007CCD">
      <w:pPr>
        <w:tabs>
          <w:tab w:val="left" w:pos="7755"/>
        </w:tabs>
      </w:pPr>
      <w:r>
        <w:tab/>
      </w:r>
    </w:p>
    <w:p w14:paraId="5D602B7A" w14:textId="77777777" w:rsidR="00007CCD" w:rsidRPr="00007CCD" w:rsidRDefault="00007CCD" w:rsidP="00007CCD">
      <w:pPr>
        <w:tabs>
          <w:tab w:val="left" w:pos="7755"/>
        </w:tabs>
      </w:pPr>
    </w:p>
    <w:sectPr w:rsidR="00007CCD" w:rsidRPr="00007C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Condensed">
    <w:panose1 w:val="020B05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Kozuka Gothic Pro H">
    <w:altName w:val="MS Gothic"/>
    <w:panose1 w:val="00000000000000000000"/>
    <w:charset w:val="80"/>
    <w:family w:val="swiss"/>
    <w:notTrueType/>
    <w:pitch w:val="variable"/>
    <w:sig w:usb0="00000000" w:usb1="2AC71C11" w:usb2="00000012" w:usb3="00000000" w:csb0="000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44B89"/>
    <w:multiLevelType w:val="hybridMultilevel"/>
    <w:tmpl w:val="60C26D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5424437"/>
    <w:multiLevelType w:val="hybridMultilevel"/>
    <w:tmpl w:val="6BC24C38"/>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030298096">
    <w:abstractNumId w:val="0"/>
  </w:num>
  <w:num w:numId="2" w16cid:durableId="52700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CD"/>
    <w:rsid w:val="00007CCD"/>
    <w:rsid w:val="000B20AB"/>
    <w:rsid w:val="000C5E3F"/>
    <w:rsid w:val="001B5C85"/>
    <w:rsid w:val="00216710"/>
    <w:rsid w:val="00232587"/>
    <w:rsid w:val="003C63D6"/>
    <w:rsid w:val="00567C2E"/>
    <w:rsid w:val="007254A8"/>
    <w:rsid w:val="007E3B97"/>
    <w:rsid w:val="00985141"/>
    <w:rsid w:val="00A01744"/>
    <w:rsid w:val="00AA3DA4"/>
    <w:rsid w:val="00B41CCB"/>
    <w:rsid w:val="00E63D9E"/>
    <w:rsid w:val="00FB0FD4"/>
    <w:rsid w:val="00FB1E2B"/>
    <w:rsid w:val="00FB1F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FD58"/>
  <w15:chartTrackingRefBased/>
  <w15:docId w15:val="{28A96089-4528-4B29-8228-93DBB4A7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CCB"/>
  </w:style>
  <w:style w:type="paragraph" w:styleId="Ttulo1">
    <w:name w:val="heading 1"/>
    <w:basedOn w:val="Normal"/>
    <w:next w:val="Normal"/>
    <w:link w:val="Ttulo1Char"/>
    <w:uiPriority w:val="9"/>
    <w:qFormat/>
    <w:rsid w:val="00007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07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07C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07C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07C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07C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07C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07C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07CC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7CC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07CC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07CC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07CC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07CC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07CC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07CC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07CC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07CCD"/>
    <w:rPr>
      <w:rFonts w:eastAsiaTheme="majorEastAsia" w:cstheme="majorBidi"/>
      <w:color w:val="272727" w:themeColor="text1" w:themeTint="D8"/>
    </w:rPr>
  </w:style>
  <w:style w:type="paragraph" w:styleId="Ttulo">
    <w:name w:val="Title"/>
    <w:basedOn w:val="Normal"/>
    <w:next w:val="Normal"/>
    <w:link w:val="TtuloChar"/>
    <w:uiPriority w:val="10"/>
    <w:qFormat/>
    <w:rsid w:val="0000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07C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07CC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07CC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07CCD"/>
    <w:pPr>
      <w:spacing w:before="160"/>
      <w:jc w:val="center"/>
    </w:pPr>
    <w:rPr>
      <w:i/>
      <w:iCs/>
      <w:color w:val="404040" w:themeColor="text1" w:themeTint="BF"/>
    </w:rPr>
  </w:style>
  <w:style w:type="character" w:customStyle="1" w:styleId="CitaoChar">
    <w:name w:val="Citação Char"/>
    <w:basedOn w:val="Fontepargpadro"/>
    <w:link w:val="Citao"/>
    <w:uiPriority w:val="29"/>
    <w:rsid w:val="00007CCD"/>
    <w:rPr>
      <w:i/>
      <w:iCs/>
      <w:color w:val="404040" w:themeColor="text1" w:themeTint="BF"/>
    </w:rPr>
  </w:style>
  <w:style w:type="paragraph" w:styleId="PargrafodaLista">
    <w:name w:val="List Paragraph"/>
    <w:basedOn w:val="Normal"/>
    <w:uiPriority w:val="34"/>
    <w:qFormat/>
    <w:rsid w:val="00007CCD"/>
    <w:pPr>
      <w:ind w:left="720"/>
      <w:contextualSpacing/>
    </w:pPr>
  </w:style>
  <w:style w:type="character" w:styleId="nfaseIntensa">
    <w:name w:val="Intense Emphasis"/>
    <w:basedOn w:val="Fontepargpadro"/>
    <w:uiPriority w:val="21"/>
    <w:qFormat/>
    <w:rsid w:val="00007CCD"/>
    <w:rPr>
      <w:i/>
      <w:iCs/>
      <w:color w:val="0F4761" w:themeColor="accent1" w:themeShade="BF"/>
    </w:rPr>
  </w:style>
  <w:style w:type="paragraph" w:styleId="CitaoIntensa">
    <w:name w:val="Intense Quote"/>
    <w:basedOn w:val="Normal"/>
    <w:next w:val="Normal"/>
    <w:link w:val="CitaoIntensaChar"/>
    <w:uiPriority w:val="30"/>
    <w:qFormat/>
    <w:rsid w:val="00007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07CCD"/>
    <w:rPr>
      <w:i/>
      <w:iCs/>
      <w:color w:val="0F4761" w:themeColor="accent1" w:themeShade="BF"/>
    </w:rPr>
  </w:style>
  <w:style w:type="character" w:styleId="RefernciaIntensa">
    <w:name w:val="Intense Reference"/>
    <w:basedOn w:val="Fontepargpadro"/>
    <w:uiPriority w:val="32"/>
    <w:qFormat/>
    <w:rsid w:val="00007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1366">
      <w:bodyDiv w:val="1"/>
      <w:marLeft w:val="0"/>
      <w:marRight w:val="0"/>
      <w:marTop w:val="0"/>
      <w:marBottom w:val="0"/>
      <w:divBdr>
        <w:top w:val="none" w:sz="0" w:space="0" w:color="auto"/>
        <w:left w:val="none" w:sz="0" w:space="0" w:color="auto"/>
        <w:bottom w:val="none" w:sz="0" w:space="0" w:color="auto"/>
        <w:right w:val="none" w:sz="0" w:space="0" w:color="auto"/>
      </w:divBdr>
    </w:div>
    <w:div w:id="139616888">
      <w:bodyDiv w:val="1"/>
      <w:marLeft w:val="0"/>
      <w:marRight w:val="0"/>
      <w:marTop w:val="0"/>
      <w:marBottom w:val="0"/>
      <w:divBdr>
        <w:top w:val="none" w:sz="0" w:space="0" w:color="auto"/>
        <w:left w:val="none" w:sz="0" w:space="0" w:color="auto"/>
        <w:bottom w:val="none" w:sz="0" w:space="0" w:color="auto"/>
        <w:right w:val="none" w:sz="0" w:space="0" w:color="auto"/>
      </w:divBdr>
    </w:div>
    <w:div w:id="152642528">
      <w:bodyDiv w:val="1"/>
      <w:marLeft w:val="0"/>
      <w:marRight w:val="0"/>
      <w:marTop w:val="0"/>
      <w:marBottom w:val="0"/>
      <w:divBdr>
        <w:top w:val="none" w:sz="0" w:space="0" w:color="auto"/>
        <w:left w:val="none" w:sz="0" w:space="0" w:color="auto"/>
        <w:bottom w:val="none" w:sz="0" w:space="0" w:color="auto"/>
        <w:right w:val="none" w:sz="0" w:space="0" w:color="auto"/>
      </w:divBdr>
    </w:div>
    <w:div w:id="188880919">
      <w:bodyDiv w:val="1"/>
      <w:marLeft w:val="0"/>
      <w:marRight w:val="0"/>
      <w:marTop w:val="0"/>
      <w:marBottom w:val="0"/>
      <w:divBdr>
        <w:top w:val="none" w:sz="0" w:space="0" w:color="auto"/>
        <w:left w:val="none" w:sz="0" w:space="0" w:color="auto"/>
        <w:bottom w:val="none" w:sz="0" w:space="0" w:color="auto"/>
        <w:right w:val="none" w:sz="0" w:space="0" w:color="auto"/>
      </w:divBdr>
    </w:div>
    <w:div w:id="226844935">
      <w:bodyDiv w:val="1"/>
      <w:marLeft w:val="0"/>
      <w:marRight w:val="0"/>
      <w:marTop w:val="0"/>
      <w:marBottom w:val="0"/>
      <w:divBdr>
        <w:top w:val="none" w:sz="0" w:space="0" w:color="auto"/>
        <w:left w:val="none" w:sz="0" w:space="0" w:color="auto"/>
        <w:bottom w:val="none" w:sz="0" w:space="0" w:color="auto"/>
        <w:right w:val="none" w:sz="0" w:space="0" w:color="auto"/>
      </w:divBdr>
    </w:div>
    <w:div w:id="271978035">
      <w:bodyDiv w:val="1"/>
      <w:marLeft w:val="0"/>
      <w:marRight w:val="0"/>
      <w:marTop w:val="0"/>
      <w:marBottom w:val="0"/>
      <w:divBdr>
        <w:top w:val="none" w:sz="0" w:space="0" w:color="auto"/>
        <w:left w:val="none" w:sz="0" w:space="0" w:color="auto"/>
        <w:bottom w:val="none" w:sz="0" w:space="0" w:color="auto"/>
        <w:right w:val="none" w:sz="0" w:space="0" w:color="auto"/>
      </w:divBdr>
    </w:div>
    <w:div w:id="312876092">
      <w:bodyDiv w:val="1"/>
      <w:marLeft w:val="0"/>
      <w:marRight w:val="0"/>
      <w:marTop w:val="0"/>
      <w:marBottom w:val="0"/>
      <w:divBdr>
        <w:top w:val="none" w:sz="0" w:space="0" w:color="auto"/>
        <w:left w:val="none" w:sz="0" w:space="0" w:color="auto"/>
        <w:bottom w:val="none" w:sz="0" w:space="0" w:color="auto"/>
        <w:right w:val="none" w:sz="0" w:space="0" w:color="auto"/>
      </w:divBdr>
    </w:div>
    <w:div w:id="341130497">
      <w:bodyDiv w:val="1"/>
      <w:marLeft w:val="0"/>
      <w:marRight w:val="0"/>
      <w:marTop w:val="0"/>
      <w:marBottom w:val="0"/>
      <w:divBdr>
        <w:top w:val="none" w:sz="0" w:space="0" w:color="auto"/>
        <w:left w:val="none" w:sz="0" w:space="0" w:color="auto"/>
        <w:bottom w:val="none" w:sz="0" w:space="0" w:color="auto"/>
        <w:right w:val="none" w:sz="0" w:space="0" w:color="auto"/>
      </w:divBdr>
    </w:div>
    <w:div w:id="354356631">
      <w:bodyDiv w:val="1"/>
      <w:marLeft w:val="0"/>
      <w:marRight w:val="0"/>
      <w:marTop w:val="0"/>
      <w:marBottom w:val="0"/>
      <w:divBdr>
        <w:top w:val="none" w:sz="0" w:space="0" w:color="auto"/>
        <w:left w:val="none" w:sz="0" w:space="0" w:color="auto"/>
        <w:bottom w:val="none" w:sz="0" w:space="0" w:color="auto"/>
        <w:right w:val="none" w:sz="0" w:space="0" w:color="auto"/>
      </w:divBdr>
    </w:div>
    <w:div w:id="400563343">
      <w:bodyDiv w:val="1"/>
      <w:marLeft w:val="0"/>
      <w:marRight w:val="0"/>
      <w:marTop w:val="0"/>
      <w:marBottom w:val="0"/>
      <w:divBdr>
        <w:top w:val="none" w:sz="0" w:space="0" w:color="auto"/>
        <w:left w:val="none" w:sz="0" w:space="0" w:color="auto"/>
        <w:bottom w:val="none" w:sz="0" w:space="0" w:color="auto"/>
        <w:right w:val="none" w:sz="0" w:space="0" w:color="auto"/>
      </w:divBdr>
    </w:div>
    <w:div w:id="462114510">
      <w:bodyDiv w:val="1"/>
      <w:marLeft w:val="0"/>
      <w:marRight w:val="0"/>
      <w:marTop w:val="0"/>
      <w:marBottom w:val="0"/>
      <w:divBdr>
        <w:top w:val="none" w:sz="0" w:space="0" w:color="auto"/>
        <w:left w:val="none" w:sz="0" w:space="0" w:color="auto"/>
        <w:bottom w:val="none" w:sz="0" w:space="0" w:color="auto"/>
        <w:right w:val="none" w:sz="0" w:space="0" w:color="auto"/>
      </w:divBdr>
    </w:div>
    <w:div w:id="481896877">
      <w:bodyDiv w:val="1"/>
      <w:marLeft w:val="0"/>
      <w:marRight w:val="0"/>
      <w:marTop w:val="0"/>
      <w:marBottom w:val="0"/>
      <w:divBdr>
        <w:top w:val="none" w:sz="0" w:space="0" w:color="auto"/>
        <w:left w:val="none" w:sz="0" w:space="0" w:color="auto"/>
        <w:bottom w:val="none" w:sz="0" w:space="0" w:color="auto"/>
        <w:right w:val="none" w:sz="0" w:space="0" w:color="auto"/>
      </w:divBdr>
    </w:div>
    <w:div w:id="486089167">
      <w:bodyDiv w:val="1"/>
      <w:marLeft w:val="0"/>
      <w:marRight w:val="0"/>
      <w:marTop w:val="0"/>
      <w:marBottom w:val="0"/>
      <w:divBdr>
        <w:top w:val="none" w:sz="0" w:space="0" w:color="auto"/>
        <w:left w:val="none" w:sz="0" w:space="0" w:color="auto"/>
        <w:bottom w:val="none" w:sz="0" w:space="0" w:color="auto"/>
        <w:right w:val="none" w:sz="0" w:space="0" w:color="auto"/>
      </w:divBdr>
    </w:div>
    <w:div w:id="546835496">
      <w:bodyDiv w:val="1"/>
      <w:marLeft w:val="0"/>
      <w:marRight w:val="0"/>
      <w:marTop w:val="0"/>
      <w:marBottom w:val="0"/>
      <w:divBdr>
        <w:top w:val="none" w:sz="0" w:space="0" w:color="auto"/>
        <w:left w:val="none" w:sz="0" w:space="0" w:color="auto"/>
        <w:bottom w:val="none" w:sz="0" w:space="0" w:color="auto"/>
        <w:right w:val="none" w:sz="0" w:space="0" w:color="auto"/>
      </w:divBdr>
    </w:div>
    <w:div w:id="565183675">
      <w:bodyDiv w:val="1"/>
      <w:marLeft w:val="0"/>
      <w:marRight w:val="0"/>
      <w:marTop w:val="0"/>
      <w:marBottom w:val="0"/>
      <w:divBdr>
        <w:top w:val="none" w:sz="0" w:space="0" w:color="auto"/>
        <w:left w:val="none" w:sz="0" w:space="0" w:color="auto"/>
        <w:bottom w:val="none" w:sz="0" w:space="0" w:color="auto"/>
        <w:right w:val="none" w:sz="0" w:space="0" w:color="auto"/>
      </w:divBdr>
    </w:div>
    <w:div w:id="772087534">
      <w:bodyDiv w:val="1"/>
      <w:marLeft w:val="0"/>
      <w:marRight w:val="0"/>
      <w:marTop w:val="0"/>
      <w:marBottom w:val="0"/>
      <w:divBdr>
        <w:top w:val="none" w:sz="0" w:space="0" w:color="auto"/>
        <w:left w:val="none" w:sz="0" w:space="0" w:color="auto"/>
        <w:bottom w:val="none" w:sz="0" w:space="0" w:color="auto"/>
        <w:right w:val="none" w:sz="0" w:space="0" w:color="auto"/>
      </w:divBdr>
    </w:div>
    <w:div w:id="816800793">
      <w:bodyDiv w:val="1"/>
      <w:marLeft w:val="0"/>
      <w:marRight w:val="0"/>
      <w:marTop w:val="0"/>
      <w:marBottom w:val="0"/>
      <w:divBdr>
        <w:top w:val="none" w:sz="0" w:space="0" w:color="auto"/>
        <w:left w:val="none" w:sz="0" w:space="0" w:color="auto"/>
        <w:bottom w:val="none" w:sz="0" w:space="0" w:color="auto"/>
        <w:right w:val="none" w:sz="0" w:space="0" w:color="auto"/>
      </w:divBdr>
    </w:div>
    <w:div w:id="824474656">
      <w:bodyDiv w:val="1"/>
      <w:marLeft w:val="0"/>
      <w:marRight w:val="0"/>
      <w:marTop w:val="0"/>
      <w:marBottom w:val="0"/>
      <w:divBdr>
        <w:top w:val="none" w:sz="0" w:space="0" w:color="auto"/>
        <w:left w:val="none" w:sz="0" w:space="0" w:color="auto"/>
        <w:bottom w:val="none" w:sz="0" w:space="0" w:color="auto"/>
        <w:right w:val="none" w:sz="0" w:space="0" w:color="auto"/>
      </w:divBdr>
    </w:div>
    <w:div w:id="840121883">
      <w:bodyDiv w:val="1"/>
      <w:marLeft w:val="0"/>
      <w:marRight w:val="0"/>
      <w:marTop w:val="0"/>
      <w:marBottom w:val="0"/>
      <w:divBdr>
        <w:top w:val="none" w:sz="0" w:space="0" w:color="auto"/>
        <w:left w:val="none" w:sz="0" w:space="0" w:color="auto"/>
        <w:bottom w:val="none" w:sz="0" w:space="0" w:color="auto"/>
        <w:right w:val="none" w:sz="0" w:space="0" w:color="auto"/>
      </w:divBdr>
    </w:div>
    <w:div w:id="878005638">
      <w:bodyDiv w:val="1"/>
      <w:marLeft w:val="0"/>
      <w:marRight w:val="0"/>
      <w:marTop w:val="0"/>
      <w:marBottom w:val="0"/>
      <w:divBdr>
        <w:top w:val="none" w:sz="0" w:space="0" w:color="auto"/>
        <w:left w:val="none" w:sz="0" w:space="0" w:color="auto"/>
        <w:bottom w:val="none" w:sz="0" w:space="0" w:color="auto"/>
        <w:right w:val="none" w:sz="0" w:space="0" w:color="auto"/>
      </w:divBdr>
    </w:div>
    <w:div w:id="936985059">
      <w:bodyDiv w:val="1"/>
      <w:marLeft w:val="0"/>
      <w:marRight w:val="0"/>
      <w:marTop w:val="0"/>
      <w:marBottom w:val="0"/>
      <w:divBdr>
        <w:top w:val="none" w:sz="0" w:space="0" w:color="auto"/>
        <w:left w:val="none" w:sz="0" w:space="0" w:color="auto"/>
        <w:bottom w:val="none" w:sz="0" w:space="0" w:color="auto"/>
        <w:right w:val="none" w:sz="0" w:space="0" w:color="auto"/>
      </w:divBdr>
    </w:div>
    <w:div w:id="937785811">
      <w:bodyDiv w:val="1"/>
      <w:marLeft w:val="0"/>
      <w:marRight w:val="0"/>
      <w:marTop w:val="0"/>
      <w:marBottom w:val="0"/>
      <w:divBdr>
        <w:top w:val="none" w:sz="0" w:space="0" w:color="auto"/>
        <w:left w:val="none" w:sz="0" w:space="0" w:color="auto"/>
        <w:bottom w:val="none" w:sz="0" w:space="0" w:color="auto"/>
        <w:right w:val="none" w:sz="0" w:space="0" w:color="auto"/>
      </w:divBdr>
    </w:div>
    <w:div w:id="1002047978">
      <w:bodyDiv w:val="1"/>
      <w:marLeft w:val="0"/>
      <w:marRight w:val="0"/>
      <w:marTop w:val="0"/>
      <w:marBottom w:val="0"/>
      <w:divBdr>
        <w:top w:val="none" w:sz="0" w:space="0" w:color="auto"/>
        <w:left w:val="none" w:sz="0" w:space="0" w:color="auto"/>
        <w:bottom w:val="none" w:sz="0" w:space="0" w:color="auto"/>
        <w:right w:val="none" w:sz="0" w:space="0" w:color="auto"/>
      </w:divBdr>
    </w:div>
    <w:div w:id="1090085330">
      <w:bodyDiv w:val="1"/>
      <w:marLeft w:val="0"/>
      <w:marRight w:val="0"/>
      <w:marTop w:val="0"/>
      <w:marBottom w:val="0"/>
      <w:divBdr>
        <w:top w:val="none" w:sz="0" w:space="0" w:color="auto"/>
        <w:left w:val="none" w:sz="0" w:space="0" w:color="auto"/>
        <w:bottom w:val="none" w:sz="0" w:space="0" w:color="auto"/>
        <w:right w:val="none" w:sz="0" w:space="0" w:color="auto"/>
      </w:divBdr>
    </w:div>
    <w:div w:id="1127159354">
      <w:bodyDiv w:val="1"/>
      <w:marLeft w:val="0"/>
      <w:marRight w:val="0"/>
      <w:marTop w:val="0"/>
      <w:marBottom w:val="0"/>
      <w:divBdr>
        <w:top w:val="none" w:sz="0" w:space="0" w:color="auto"/>
        <w:left w:val="none" w:sz="0" w:space="0" w:color="auto"/>
        <w:bottom w:val="none" w:sz="0" w:space="0" w:color="auto"/>
        <w:right w:val="none" w:sz="0" w:space="0" w:color="auto"/>
      </w:divBdr>
    </w:div>
    <w:div w:id="1184981612">
      <w:bodyDiv w:val="1"/>
      <w:marLeft w:val="0"/>
      <w:marRight w:val="0"/>
      <w:marTop w:val="0"/>
      <w:marBottom w:val="0"/>
      <w:divBdr>
        <w:top w:val="none" w:sz="0" w:space="0" w:color="auto"/>
        <w:left w:val="none" w:sz="0" w:space="0" w:color="auto"/>
        <w:bottom w:val="none" w:sz="0" w:space="0" w:color="auto"/>
        <w:right w:val="none" w:sz="0" w:space="0" w:color="auto"/>
      </w:divBdr>
    </w:div>
    <w:div w:id="1197700393">
      <w:bodyDiv w:val="1"/>
      <w:marLeft w:val="0"/>
      <w:marRight w:val="0"/>
      <w:marTop w:val="0"/>
      <w:marBottom w:val="0"/>
      <w:divBdr>
        <w:top w:val="none" w:sz="0" w:space="0" w:color="auto"/>
        <w:left w:val="none" w:sz="0" w:space="0" w:color="auto"/>
        <w:bottom w:val="none" w:sz="0" w:space="0" w:color="auto"/>
        <w:right w:val="none" w:sz="0" w:space="0" w:color="auto"/>
      </w:divBdr>
    </w:div>
    <w:div w:id="1220509043">
      <w:bodyDiv w:val="1"/>
      <w:marLeft w:val="0"/>
      <w:marRight w:val="0"/>
      <w:marTop w:val="0"/>
      <w:marBottom w:val="0"/>
      <w:divBdr>
        <w:top w:val="none" w:sz="0" w:space="0" w:color="auto"/>
        <w:left w:val="none" w:sz="0" w:space="0" w:color="auto"/>
        <w:bottom w:val="none" w:sz="0" w:space="0" w:color="auto"/>
        <w:right w:val="none" w:sz="0" w:space="0" w:color="auto"/>
      </w:divBdr>
    </w:div>
    <w:div w:id="1262032651">
      <w:bodyDiv w:val="1"/>
      <w:marLeft w:val="0"/>
      <w:marRight w:val="0"/>
      <w:marTop w:val="0"/>
      <w:marBottom w:val="0"/>
      <w:divBdr>
        <w:top w:val="none" w:sz="0" w:space="0" w:color="auto"/>
        <w:left w:val="none" w:sz="0" w:space="0" w:color="auto"/>
        <w:bottom w:val="none" w:sz="0" w:space="0" w:color="auto"/>
        <w:right w:val="none" w:sz="0" w:space="0" w:color="auto"/>
      </w:divBdr>
    </w:div>
    <w:div w:id="1359621411">
      <w:bodyDiv w:val="1"/>
      <w:marLeft w:val="0"/>
      <w:marRight w:val="0"/>
      <w:marTop w:val="0"/>
      <w:marBottom w:val="0"/>
      <w:divBdr>
        <w:top w:val="none" w:sz="0" w:space="0" w:color="auto"/>
        <w:left w:val="none" w:sz="0" w:space="0" w:color="auto"/>
        <w:bottom w:val="none" w:sz="0" w:space="0" w:color="auto"/>
        <w:right w:val="none" w:sz="0" w:space="0" w:color="auto"/>
      </w:divBdr>
    </w:div>
    <w:div w:id="1380278724">
      <w:bodyDiv w:val="1"/>
      <w:marLeft w:val="0"/>
      <w:marRight w:val="0"/>
      <w:marTop w:val="0"/>
      <w:marBottom w:val="0"/>
      <w:divBdr>
        <w:top w:val="none" w:sz="0" w:space="0" w:color="auto"/>
        <w:left w:val="none" w:sz="0" w:space="0" w:color="auto"/>
        <w:bottom w:val="none" w:sz="0" w:space="0" w:color="auto"/>
        <w:right w:val="none" w:sz="0" w:space="0" w:color="auto"/>
      </w:divBdr>
    </w:div>
    <w:div w:id="1453281112">
      <w:bodyDiv w:val="1"/>
      <w:marLeft w:val="0"/>
      <w:marRight w:val="0"/>
      <w:marTop w:val="0"/>
      <w:marBottom w:val="0"/>
      <w:divBdr>
        <w:top w:val="none" w:sz="0" w:space="0" w:color="auto"/>
        <w:left w:val="none" w:sz="0" w:space="0" w:color="auto"/>
        <w:bottom w:val="none" w:sz="0" w:space="0" w:color="auto"/>
        <w:right w:val="none" w:sz="0" w:space="0" w:color="auto"/>
      </w:divBdr>
    </w:div>
    <w:div w:id="1471284972">
      <w:bodyDiv w:val="1"/>
      <w:marLeft w:val="0"/>
      <w:marRight w:val="0"/>
      <w:marTop w:val="0"/>
      <w:marBottom w:val="0"/>
      <w:divBdr>
        <w:top w:val="none" w:sz="0" w:space="0" w:color="auto"/>
        <w:left w:val="none" w:sz="0" w:space="0" w:color="auto"/>
        <w:bottom w:val="none" w:sz="0" w:space="0" w:color="auto"/>
        <w:right w:val="none" w:sz="0" w:space="0" w:color="auto"/>
      </w:divBdr>
    </w:div>
    <w:div w:id="1723407375">
      <w:bodyDiv w:val="1"/>
      <w:marLeft w:val="0"/>
      <w:marRight w:val="0"/>
      <w:marTop w:val="0"/>
      <w:marBottom w:val="0"/>
      <w:divBdr>
        <w:top w:val="none" w:sz="0" w:space="0" w:color="auto"/>
        <w:left w:val="none" w:sz="0" w:space="0" w:color="auto"/>
        <w:bottom w:val="none" w:sz="0" w:space="0" w:color="auto"/>
        <w:right w:val="none" w:sz="0" w:space="0" w:color="auto"/>
      </w:divBdr>
    </w:div>
    <w:div w:id="2052268568">
      <w:bodyDiv w:val="1"/>
      <w:marLeft w:val="0"/>
      <w:marRight w:val="0"/>
      <w:marTop w:val="0"/>
      <w:marBottom w:val="0"/>
      <w:divBdr>
        <w:top w:val="none" w:sz="0" w:space="0" w:color="auto"/>
        <w:left w:val="none" w:sz="0" w:space="0" w:color="auto"/>
        <w:bottom w:val="none" w:sz="0" w:space="0" w:color="auto"/>
        <w:right w:val="none" w:sz="0" w:space="0" w:color="auto"/>
      </w:divBdr>
    </w:div>
    <w:div w:id="2075203590">
      <w:bodyDiv w:val="1"/>
      <w:marLeft w:val="0"/>
      <w:marRight w:val="0"/>
      <w:marTop w:val="0"/>
      <w:marBottom w:val="0"/>
      <w:divBdr>
        <w:top w:val="none" w:sz="0" w:space="0" w:color="auto"/>
        <w:left w:val="none" w:sz="0" w:space="0" w:color="auto"/>
        <w:bottom w:val="none" w:sz="0" w:space="0" w:color="auto"/>
        <w:right w:val="none" w:sz="0" w:space="0" w:color="auto"/>
      </w:divBdr>
    </w:div>
    <w:div w:id="2105803950">
      <w:bodyDiv w:val="1"/>
      <w:marLeft w:val="0"/>
      <w:marRight w:val="0"/>
      <w:marTop w:val="0"/>
      <w:marBottom w:val="0"/>
      <w:divBdr>
        <w:top w:val="none" w:sz="0" w:space="0" w:color="auto"/>
        <w:left w:val="none" w:sz="0" w:space="0" w:color="auto"/>
        <w:bottom w:val="none" w:sz="0" w:space="0" w:color="auto"/>
        <w:right w:val="none" w:sz="0" w:space="0" w:color="auto"/>
      </w:divBdr>
    </w:div>
    <w:div w:id="2106807736">
      <w:bodyDiv w:val="1"/>
      <w:marLeft w:val="0"/>
      <w:marRight w:val="0"/>
      <w:marTop w:val="0"/>
      <w:marBottom w:val="0"/>
      <w:divBdr>
        <w:top w:val="none" w:sz="0" w:space="0" w:color="auto"/>
        <w:left w:val="none" w:sz="0" w:space="0" w:color="auto"/>
        <w:bottom w:val="none" w:sz="0" w:space="0" w:color="auto"/>
        <w:right w:val="none" w:sz="0" w:space="0" w:color="auto"/>
      </w:divBdr>
    </w:div>
    <w:div w:id="2114594771">
      <w:bodyDiv w:val="1"/>
      <w:marLeft w:val="0"/>
      <w:marRight w:val="0"/>
      <w:marTop w:val="0"/>
      <w:marBottom w:val="0"/>
      <w:divBdr>
        <w:top w:val="none" w:sz="0" w:space="0" w:color="auto"/>
        <w:left w:val="none" w:sz="0" w:space="0" w:color="auto"/>
        <w:bottom w:val="none" w:sz="0" w:space="0" w:color="auto"/>
        <w:right w:val="none" w:sz="0" w:space="0" w:color="auto"/>
      </w:divBdr>
    </w:div>
    <w:div w:id="212155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2275</Words>
  <Characters>11748</Characters>
  <Application>Microsoft Office Word</Application>
  <DocSecurity>0</DocSecurity>
  <Lines>269</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Odete Rodrigues Macedo</dc:creator>
  <cp:keywords/>
  <dc:description/>
  <cp:lastModifiedBy>Maria Odete Rodrigues Macedo</cp:lastModifiedBy>
  <cp:revision>11</cp:revision>
  <dcterms:created xsi:type="dcterms:W3CDTF">2025-05-02T23:19:00Z</dcterms:created>
  <dcterms:modified xsi:type="dcterms:W3CDTF">2026-04-21T13:13:00Z</dcterms:modified>
</cp:coreProperties>
</file>