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8B0" w:rsidRPr="007E7CB2" w:rsidRDefault="007C7C81">
      <w:pPr>
        <w:rPr>
          <w:rFonts w:ascii="Arial Black" w:hAnsi="Arial Black"/>
          <w:u w:val="single"/>
        </w:rPr>
      </w:pPr>
      <w:r w:rsidRPr="007E7CB2">
        <w:rPr>
          <w:rFonts w:ascii="Arial Black" w:hAnsi="Arial Black"/>
          <w:u w:val="single"/>
        </w:rPr>
        <w:t>LISTA DE EXERCÍCIOS ÓPTICA GEOMÉTRICA (FUNDAMENTOS DE ÓPTICA, LEIS DA REFLEXÃO, ESPELHOS PLANOS)</w:t>
      </w:r>
    </w:p>
    <w:p w:rsidR="007C7C81" w:rsidRDefault="007C7C81" w:rsidP="007C7C81">
      <w:pPr>
        <w:pStyle w:val="NormalWeb"/>
        <w:spacing w:before="0" w:beforeAutospacing="0" w:after="0" w:afterAutospacing="0"/>
        <w:jc w:val="both"/>
      </w:pPr>
      <w:r>
        <w:rPr>
          <w:noProof/>
        </w:rPr>
        <w:drawing>
          <wp:anchor distT="0" distB="0" distL="114300" distR="114300" simplePos="0" relativeHeight="251658240" behindDoc="1" locked="0" layoutInCell="1" allowOverlap="1">
            <wp:simplePos x="0" y="0"/>
            <wp:positionH relativeFrom="column">
              <wp:posOffset>4535805</wp:posOffset>
            </wp:positionH>
            <wp:positionV relativeFrom="paragraph">
              <wp:posOffset>236855</wp:posOffset>
            </wp:positionV>
            <wp:extent cx="1792605" cy="1313815"/>
            <wp:effectExtent l="0" t="0" r="0" b="635"/>
            <wp:wrapTight wrapText="bothSides">
              <wp:wrapPolygon edited="0">
                <wp:start x="0" y="0"/>
                <wp:lineTo x="0" y="21297"/>
                <wp:lineTo x="21348" y="21297"/>
                <wp:lineTo x="21348"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92605" cy="131381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b/>
          <w:bCs/>
          <w:color w:val="000000" w:themeColor="text1"/>
          <w:kern w:val="24"/>
        </w:rPr>
        <w:t>1-) (UFF - RJ</w:t>
      </w:r>
      <w:proofErr w:type="gramStart"/>
      <w:r>
        <w:rPr>
          <w:rFonts w:ascii="Arial" w:eastAsiaTheme="minorEastAsia" w:hAnsi="Arial" w:cs="Arial"/>
          <w:b/>
          <w:bCs/>
          <w:color w:val="000000" w:themeColor="text1"/>
          <w:kern w:val="24"/>
        </w:rPr>
        <w:t xml:space="preserve">) </w:t>
      </w:r>
      <w:r>
        <w:rPr>
          <w:rFonts w:ascii="Arial" w:eastAsiaTheme="minorEastAsia" w:hAnsi="Arial" w:cs="Arial"/>
          <w:b/>
          <w:bCs/>
          <w:color w:val="000000" w:themeColor="text1"/>
          <w:kern w:val="24"/>
        </w:rPr>
        <w:t>Para</w:t>
      </w:r>
      <w:proofErr w:type="gramEnd"/>
      <w:r>
        <w:rPr>
          <w:rFonts w:ascii="Arial" w:eastAsiaTheme="minorEastAsia" w:hAnsi="Arial" w:cs="Arial"/>
          <w:b/>
          <w:bCs/>
          <w:color w:val="000000" w:themeColor="text1"/>
          <w:kern w:val="24"/>
        </w:rPr>
        <w:t xml:space="preserve"> determinar a que altura H uma fonte de luz pontual está do chão, plano e horizontal, foi realizada a seguinte experiência. Colocou-se um lápis de 0,10 m, perpendicularmente sobre o chão, em duas posições distintas: primeiro em P e depois em Q. A posição P está, exatamente, na vertical que passa pela fonte e, nesta posição, não há formação de sombra do lápis, conforme ilustra esquematicamente a figura.</w:t>
      </w:r>
    </w:p>
    <w:p w:rsidR="007C7C81" w:rsidRDefault="007C7C81" w:rsidP="007C7C81">
      <w:pPr>
        <w:pStyle w:val="NormalWeb"/>
        <w:spacing w:before="0" w:beforeAutospacing="0" w:after="0" w:afterAutospacing="0"/>
        <w:jc w:val="both"/>
        <w:rPr>
          <w:rFonts w:ascii="Arial" w:eastAsiaTheme="minorEastAsia" w:hAnsi="Arial" w:cs="Arial"/>
          <w:b/>
          <w:bCs/>
          <w:color w:val="FF0000"/>
          <w:kern w:val="24"/>
        </w:rPr>
      </w:pPr>
      <w:r>
        <w:rPr>
          <w:rFonts w:ascii="Arial" w:eastAsiaTheme="minorEastAsia" w:hAnsi="Arial" w:cs="Arial"/>
          <w:b/>
          <w:bCs/>
          <w:color w:val="000000" w:themeColor="text1"/>
          <w:kern w:val="24"/>
        </w:rPr>
        <w:t>Na posição Q, a sombra do lápis tem comprimento 49 (quarenta e nove) vezes menor que a distância entre P e Q. Determine a altura H em metros.</w:t>
      </w:r>
      <w:r>
        <w:rPr>
          <w:rFonts w:ascii="Arial" w:eastAsiaTheme="minorEastAsia" w:hAnsi="Arial" w:cs="Arial"/>
          <w:b/>
          <w:bCs/>
          <w:color w:val="000000" w:themeColor="text1"/>
          <w:kern w:val="24"/>
        </w:rPr>
        <w:t xml:space="preserve"> </w:t>
      </w:r>
      <w:r>
        <w:rPr>
          <w:rFonts w:ascii="Arial" w:eastAsiaTheme="minorEastAsia" w:hAnsi="Arial" w:cs="Arial"/>
          <w:b/>
          <w:bCs/>
          <w:color w:val="FF0000"/>
          <w:kern w:val="24"/>
        </w:rPr>
        <w:t>RESPOSTA: 5 m</w:t>
      </w:r>
    </w:p>
    <w:p w:rsidR="007C7C81" w:rsidRDefault="007C7C81" w:rsidP="007C7C81">
      <w:pPr>
        <w:pStyle w:val="NormalWeb"/>
        <w:spacing w:before="0" w:beforeAutospacing="0" w:after="0" w:afterAutospacing="0"/>
        <w:jc w:val="both"/>
        <w:rPr>
          <w:rFonts w:ascii="Arial" w:eastAsiaTheme="minorEastAsia" w:hAnsi="Arial" w:cs="Arial"/>
          <w:b/>
          <w:bCs/>
          <w:color w:val="FF0000"/>
          <w:kern w:val="24"/>
        </w:rPr>
      </w:pPr>
    </w:p>
    <w:p w:rsidR="007C7C81" w:rsidRPr="007C7C81" w:rsidRDefault="007C7C81" w:rsidP="007C7C81">
      <w:pPr>
        <w:pStyle w:val="NormalWeb"/>
        <w:spacing w:before="0" w:beforeAutospacing="0" w:after="0" w:afterAutospacing="0"/>
        <w:jc w:val="both"/>
        <w:rPr>
          <w:rFonts w:ascii="Arial" w:hAnsi="Arial" w:cs="Arial"/>
          <w:color w:val="FF0000"/>
        </w:rPr>
      </w:pPr>
      <w:r>
        <w:rPr>
          <w:rFonts w:ascii="Arial" w:eastAsiaTheme="minorEastAsia" w:hAnsi="Arial" w:cs="Arial"/>
          <w:b/>
          <w:bCs/>
          <w:color w:val="000000" w:themeColor="text1"/>
          <w:kern w:val="24"/>
        </w:rPr>
        <w:t xml:space="preserve">2-) </w:t>
      </w:r>
      <w:r>
        <w:rPr>
          <w:rFonts w:ascii="Arial" w:eastAsiaTheme="minorEastAsia" w:hAnsi="Arial" w:cs="Arial"/>
          <w:b/>
          <w:bCs/>
          <w:color w:val="000000" w:themeColor="text1"/>
          <w:kern w:val="24"/>
        </w:rPr>
        <w:t>Um objeto de 20 cm de tamanho é colocado a uma distância de 4 m de uma câmara de orifício cuja dimensão entre a entrada e o anteparo é de 50 cm. Qual o tamanho, em cm, do objeto projetado no anteparo? Dê a natureza da imagem obtida.</w:t>
      </w:r>
      <w:r>
        <w:rPr>
          <w:rFonts w:ascii="Arial" w:eastAsiaTheme="minorEastAsia" w:hAnsi="Arial" w:cs="Arial"/>
          <w:b/>
          <w:bCs/>
          <w:color w:val="FF0000"/>
          <w:kern w:val="24"/>
        </w:rPr>
        <w:t xml:space="preserve"> </w:t>
      </w:r>
      <w:r>
        <w:rPr>
          <w:rFonts w:ascii="Arial" w:eastAsiaTheme="minorEastAsia" w:hAnsi="Arial" w:cs="Arial"/>
          <w:b/>
          <w:bCs/>
          <w:color w:val="FF0000"/>
          <w:kern w:val="24"/>
        </w:rPr>
        <w:t xml:space="preserve">RESPOSTA: </w:t>
      </w:r>
      <w:r w:rsidRPr="007C7C81">
        <w:rPr>
          <w:rFonts w:ascii="Arial" w:hAnsi="Arial" w:cs="Arial"/>
          <w:b/>
          <w:bCs/>
          <w:color w:val="FF0000"/>
        </w:rPr>
        <w:t>2,5 cm; imagem real, invertida, menor que o objeto</w:t>
      </w:r>
    </w:p>
    <w:p w:rsidR="007C7C81" w:rsidRDefault="007C7C81" w:rsidP="007C7C81">
      <w:pPr>
        <w:pStyle w:val="NormalWeb"/>
        <w:spacing w:before="0" w:beforeAutospacing="0" w:after="0" w:afterAutospacing="0"/>
        <w:jc w:val="both"/>
        <w:rPr>
          <w:rFonts w:ascii="Arial" w:hAnsi="Arial" w:cs="Arial"/>
          <w:color w:val="FF0000"/>
        </w:rPr>
      </w:pPr>
    </w:p>
    <w:p w:rsidR="007C7C81" w:rsidRDefault="007C7C81" w:rsidP="007C7C81">
      <w:pPr>
        <w:pStyle w:val="NormalWeb"/>
        <w:spacing w:before="0" w:beforeAutospacing="0" w:after="0" w:afterAutospacing="0"/>
        <w:jc w:val="both"/>
      </w:pPr>
      <w:r w:rsidRPr="007C7C81">
        <w:rPr>
          <w:rFonts w:ascii="Arial" w:hAnsi="Arial" w:cs="Arial"/>
          <w:b/>
        </w:rPr>
        <w:t>3-)</w:t>
      </w:r>
      <w:r w:rsidRPr="007C7C81">
        <w:rPr>
          <w:rFonts w:ascii="Arial" w:eastAsiaTheme="minorEastAsia" w:hAnsi="Arial" w:cs="Arial"/>
          <w:b/>
          <w:bCs/>
          <w:color w:val="000000" w:themeColor="text1"/>
          <w:kern w:val="24"/>
        </w:rPr>
        <w:t xml:space="preserve"> </w:t>
      </w:r>
      <w:r>
        <w:rPr>
          <w:rFonts w:ascii="Arial" w:eastAsiaTheme="minorEastAsia" w:hAnsi="Arial" w:cs="Arial"/>
          <w:b/>
          <w:bCs/>
          <w:color w:val="000000" w:themeColor="text1"/>
          <w:kern w:val="24"/>
        </w:rPr>
        <w:t>(</w:t>
      </w:r>
      <w:proofErr w:type="gramStart"/>
      <w:r>
        <w:rPr>
          <w:rFonts w:ascii="Arial" w:eastAsiaTheme="minorEastAsia" w:hAnsi="Arial" w:cs="Arial"/>
          <w:b/>
          <w:bCs/>
          <w:color w:val="000000" w:themeColor="text1"/>
          <w:kern w:val="24"/>
        </w:rPr>
        <w:t>UNIUBE)</w:t>
      </w:r>
      <w:r>
        <w:rPr>
          <w:rFonts w:ascii="Arial" w:eastAsiaTheme="minorEastAsia" w:hAnsi="Arial" w:cs="Arial"/>
          <w:b/>
          <w:bCs/>
          <w:color w:val="000000" w:themeColor="text1"/>
          <w:kern w:val="24"/>
        </w:rPr>
        <w:t>Segundo</w:t>
      </w:r>
      <w:proofErr w:type="gramEnd"/>
      <w:r>
        <w:rPr>
          <w:rFonts w:ascii="Arial" w:eastAsiaTheme="minorEastAsia" w:hAnsi="Arial" w:cs="Arial"/>
          <w:b/>
          <w:bCs/>
          <w:color w:val="000000" w:themeColor="text1"/>
          <w:kern w:val="24"/>
        </w:rPr>
        <w:t xml:space="preserve"> a Óptica geométrica, nos meios homogêneos e transparentes, a luz se propaga em linha reta (Princípio da Propagação Retilínea da Luz). Esse princípio pode ser utilizado para determinar grandes alturas de prédios, de montanhas etc. A figura abaixo mostra, de acordo com o referido princípio, as sombras, projetadas no solo, de um poste de luz e de uma torre elétrica. Determine a altura, em m, da torre. </w:t>
      </w:r>
    </w:p>
    <w:p w:rsidR="007C7C81" w:rsidRDefault="007C7C81" w:rsidP="007C7C81">
      <w:pPr>
        <w:pStyle w:val="NormalWeb"/>
        <w:spacing w:before="0" w:beforeAutospacing="0" w:after="0" w:afterAutospacing="0"/>
        <w:jc w:val="both"/>
        <w:rPr>
          <w:rFonts w:ascii="Arial" w:eastAsiaTheme="minorEastAsia" w:hAnsi="Arial" w:cs="Arial"/>
          <w:b/>
          <w:bCs/>
          <w:color w:val="000000" w:themeColor="text1"/>
          <w:kern w:val="24"/>
        </w:rPr>
      </w:pPr>
      <w:r>
        <w:rPr>
          <w:rFonts w:eastAsiaTheme="minorEastAsia"/>
          <w:noProof/>
        </w:rPr>
        <w:drawing>
          <wp:inline distT="0" distB="0" distL="0" distR="0">
            <wp:extent cx="3279600" cy="1389600"/>
            <wp:effectExtent l="0" t="0" r="0" b="12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9600" cy="1389600"/>
                    </a:xfrm>
                    <a:prstGeom prst="rect">
                      <a:avLst/>
                    </a:prstGeom>
                    <a:noFill/>
                    <a:ln>
                      <a:noFill/>
                    </a:ln>
                  </pic:spPr>
                </pic:pic>
              </a:graphicData>
            </a:graphic>
          </wp:inline>
        </w:drawing>
      </w:r>
    </w:p>
    <w:p w:rsidR="007C7C81" w:rsidRPr="007C7C81" w:rsidRDefault="007C7C81" w:rsidP="007C7C81">
      <w:pPr>
        <w:pStyle w:val="NormalWeb"/>
        <w:spacing w:before="0" w:beforeAutospacing="0" w:after="0" w:afterAutospacing="0"/>
        <w:jc w:val="both"/>
        <w:rPr>
          <w:rFonts w:ascii="Arial" w:eastAsiaTheme="minorEastAsia" w:hAnsi="Arial" w:cs="Arial"/>
          <w:b/>
          <w:bCs/>
          <w:color w:val="FF0000"/>
          <w:kern w:val="24"/>
        </w:rPr>
      </w:pPr>
      <w:r w:rsidRPr="007C7C81">
        <w:rPr>
          <w:rFonts w:ascii="Arial" w:eastAsiaTheme="minorEastAsia" w:hAnsi="Arial" w:cs="Arial"/>
          <w:b/>
          <w:bCs/>
          <w:color w:val="FF0000"/>
          <w:kern w:val="24"/>
        </w:rPr>
        <w:t>Resposta:</w:t>
      </w:r>
      <w:r w:rsidRPr="007C7C81">
        <w:rPr>
          <w:rFonts w:ascii="Arial" w:hAnsi="Arial" w:cs="Arial"/>
          <w:b/>
          <w:bCs/>
          <w:color w:val="FF0000"/>
        </w:rPr>
        <w:t xml:space="preserve"> </w:t>
      </w:r>
      <w:proofErr w:type="gramStart"/>
      <w:r w:rsidRPr="007C7C81">
        <w:rPr>
          <w:rFonts w:ascii="Arial" w:hAnsi="Arial" w:cs="Arial"/>
          <w:b/>
          <w:bCs/>
          <w:color w:val="FF0000"/>
        </w:rPr>
        <w:t>22  m</w:t>
      </w:r>
      <w:proofErr w:type="gramEnd"/>
    </w:p>
    <w:p w:rsidR="007C7C81" w:rsidRPr="007C7C81" w:rsidRDefault="007C7C81" w:rsidP="007C7C81">
      <w:pPr>
        <w:pStyle w:val="NormalWeb"/>
        <w:spacing w:before="0" w:beforeAutospacing="0" w:after="0" w:afterAutospacing="0"/>
        <w:jc w:val="both"/>
        <w:rPr>
          <w:rFonts w:ascii="Arial" w:hAnsi="Arial" w:cs="Arial"/>
        </w:rPr>
      </w:pPr>
    </w:p>
    <w:p w:rsidR="007C7C81" w:rsidRPr="007C7C81" w:rsidRDefault="007C7C81" w:rsidP="007C7C81">
      <w:pPr>
        <w:pStyle w:val="NormalWeb"/>
        <w:spacing w:before="0" w:beforeAutospacing="0" w:after="0" w:afterAutospacing="0"/>
        <w:jc w:val="both"/>
        <w:rPr>
          <w:rFonts w:ascii="Arial" w:eastAsiaTheme="minorEastAsia" w:hAnsi="Arial" w:cs="Arial"/>
          <w:b/>
          <w:bCs/>
          <w:color w:val="FF0000"/>
          <w:kern w:val="24"/>
        </w:rPr>
      </w:pPr>
      <w:r w:rsidRPr="00CD5D44">
        <w:rPr>
          <w:rFonts w:ascii="Arial" w:hAnsi="Arial" w:cs="Arial"/>
          <w:b/>
        </w:rPr>
        <w:t>4-)</w:t>
      </w:r>
      <w:r>
        <w:rPr>
          <w:b/>
        </w:rPr>
        <w:t xml:space="preserve"> </w:t>
      </w:r>
      <w:r>
        <w:rPr>
          <w:rFonts w:ascii="Arial" w:eastAsiaTheme="minorEastAsia" w:hAnsi="Arial" w:cs="Arial"/>
          <w:b/>
          <w:bCs/>
          <w:color w:val="000000" w:themeColor="text1"/>
          <w:kern w:val="24"/>
        </w:rPr>
        <w:t>Numa cidade do interior, à noite, surgiu um objeto voador não identificado, em forma de disco, que estacionou a 50 m do solo, aproximadamente. Um helicóptero do exército, situado aproximadamente 30 m a cima do objeto, iluminou – o com um holofote, conforme mostra a figura abaixo. Sendo assim, qual a medida do raio deste disco voador, em metros?</w:t>
      </w:r>
      <w:r>
        <w:rPr>
          <w:rFonts w:ascii="Arial" w:eastAsiaTheme="minorEastAsia" w:hAnsi="Arial" w:cs="Arial"/>
          <w:b/>
          <w:bCs/>
          <w:color w:val="000000" w:themeColor="text1"/>
          <w:kern w:val="24"/>
        </w:rPr>
        <w:t xml:space="preserve"> </w:t>
      </w:r>
      <w:r w:rsidRPr="007C7C81">
        <w:rPr>
          <w:rFonts w:ascii="Arial" w:eastAsiaTheme="minorEastAsia" w:hAnsi="Arial" w:cs="Arial"/>
          <w:b/>
          <w:bCs/>
          <w:color w:val="FF0000"/>
          <w:kern w:val="24"/>
        </w:rPr>
        <w:t>RESPOSTA: 3m</w:t>
      </w:r>
    </w:p>
    <w:p w:rsidR="007C7C81" w:rsidRDefault="007C7C81" w:rsidP="007C7C81">
      <w:pPr>
        <w:pStyle w:val="NormalWeb"/>
        <w:spacing w:before="0" w:beforeAutospacing="0" w:after="0" w:afterAutospacing="0"/>
        <w:jc w:val="center"/>
        <w:rPr>
          <w:rFonts w:ascii="Arial" w:eastAsiaTheme="minorEastAsia" w:hAnsi="Arial" w:cs="Arial"/>
          <w:b/>
          <w:bCs/>
          <w:color w:val="000000" w:themeColor="text1"/>
          <w:kern w:val="24"/>
        </w:rPr>
      </w:pPr>
      <w:r>
        <w:rPr>
          <w:rFonts w:eastAsiaTheme="minorEastAsia"/>
          <w:noProof/>
        </w:rPr>
        <w:drawing>
          <wp:inline distT="0" distB="0" distL="0" distR="0">
            <wp:extent cx="1393200" cy="1303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3200" cy="1303200"/>
                    </a:xfrm>
                    <a:prstGeom prst="rect">
                      <a:avLst/>
                    </a:prstGeom>
                    <a:noFill/>
                    <a:ln>
                      <a:noFill/>
                    </a:ln>
                  </pic:spPr>
                </pic:pic>
              </a:graphicData>
            </a:graphic>
          </wp:inline>
        </w:drawing>
      </w:r>
    </w:p>
    <w:p w:rsidR="00CD5D44" w:rsidRDefault="00CD5D44" w:rsidP="00CD5D44">
      <w:pPr>
        <w:pStyle w:val="NormalWeb"/>
        <w:spacing w:before="0" w:beforeAutospacing="0" w:after="0" w:afterAutospacing="0"/>
        <w:jc w:val="both"/>
        <w:rPr>
          <w:rFonts w:ascii="Arial" w:hAnsi="Arial" w:cs="Arial"/>
          <w:b/>
          <w:bCs/>
          <w:color w:val="FF0000"/>
        </w:rPr>
      </w:pPr>
      <w:r>
        <w:rPr>
          <w:rFonts w:ascii="Arial" w:eastAsiaTheme="minorEastAsia" w:hAnsi="Arial" w:cs="Arial"/>
          <w:b/>
          <w:bCs/>
          <w:color w:val="000000" w:themeColor="text1"/>
          <w:kern w:val="24"/>
        </w:rPr>
        <w:lastRenderedPageBreak/>
        <w:t>5-)</w:t>
      </w:r>
      <w:r w:rsidRPr="00CD5D44">
        <w:rPr>
          <w:rFonts w:ascii="Arial" w:eastAsiaTheme="minorEastAsia" w:hAnsi="Arial" w:cs="Arial"/>
          <w:b/>
          <w:bCs/>
          <w:color w:val="000000" w:themeColor="text1"/>
          <w:kern w:val="24"/>
        </w:rPr>
        <w:t xml:space="preserve"> </w:t>
      </w:r>
      <w:r>
        <w:rPr>
          <w:rFonts w:ascii="Arial" w:eastAsiaTheme="minorEastAsia" w:hAnsi="Arial" w:cs="Arial"/>
          <w:b/>
          <w:bCs/>
          <w:color w:val="000000" w:themeColor="text1"/>
          <w:kern w:val="24"/>
        </w:rPr>
        <w:t xml:space="preserve">Uma fonte de luz extensa de comprimento 0,10 </w:t>
      </w:r>
      <w:proofErr w:type="gramStart"/>
      <w:r>
        <w:rPr>
          <w:rFonts w:ascii="Arial" w:eastAsiaTheme="minorEastAsia" w:hAnsi="Arial" w:cs="Arial"/>
          <w:b/>
          <w:bCs/>
          <w:color w:val="000000" w:themeColor="text1"/>
          <w:kern w:val="24"/>
        </w:rPr>
        <w:t>m</w:t>
      </w:r>
      <w:proofErr w:type="gramEnd"/>
      <w:r>
        <w:rPr>
          <w:rFonts w:ascii="Arial" w:eastAsiaTheme="minorEastAsia" w:hAnsi="Arial" w:cs="Arial"/>
          <w:b/>
          <w:bCs/>
          <w:color w:val="000000" w:themeColor="text1"/>
          <w:kern w:val="24"/>
        </w:rPr>
        <w:t xml:space="preserve"> está fixa no teto de uma sala. A 1,0 m da fonte de luz e a 3,0 m do solo é colocada uma barra com comprimento de 2,0 m posicionada horizontalmente de tal forma que o centro da barra está alinhado ao centro da lâmpada. Calcule o comprimento da sombra e da penumbra projetada no solo.</w:t>
      </w:r>
      <w:r>
        <w:rPr>
          <w:rFonts w:ascii="Arial" w:eastAsiaTheme="minorEastAsia" w:hAnsi="Arial" w:cs="Arial"/>
          <w:b/>
          <w:bCs/>
          <w:color w:val="000000" w:themeColor="text1"/>
          <w:kern w:val="24"/>
        </w:rPr>
        <w:t xml:space="preserve"> </w:t>
      </w:r>
      <w:r w:rsidRPr="00CD5D44">
        <w:rPr>
          <w:rFonts w:ascii="Arial" w:eastAsiaTheme="minorEastAsia" w:hAnsi="Arial" w:cs="Arial"/>
          <w:b/>
          <w:bCs/>
          <w:color w:val="FF0000"/>
          <w:kern w:val="24"/>
        </w:rPr>
        <w:t>RESPOSTA:</w:t>
      </w:r>
      <w:r>
        <w:rPr>
          <w:rFonts w:ascii="Arial" w:hAnsi="Arial" w:cs="Arial"/>
          <w:b/>
          <w:bCs/>
          <w:color w:val="FF0000"/>
        </w:rPr>
        <w:t xml:space="preserve"> PENUMBRA = 0,3 m; SOMBRA = 7,7 m</w:t>
      </w:r>
    </w:p>
    <w:p w:rsidR="00CD5D44" w:rsidRDefault="00CD5D44" w:rsidP="00CD5D44">
      <w:pPr>
        <w:pStyle w:val="NormalWeb"/>
        <w:spacing w:before="0" w:beforeAutospacing="0" w:after="0" w:afterAutospacing="0"/>
        <w:jc w:val="both"/>
        <w:rPr>
          <w:rFonts w:ascii="Arial" w:hAnsi="Arial" w:cs="Arial"/>
          <w:b/>
          <w:bCs/>
          <w:color w:val="FF0000"/>
        </w:rPr>
      </w:pPr>
    </w:p>
    <w:p w:rsidR="00CD5D44" w:rsidRPr="00CD5D44" w:rsidRDefault="00CD5D44" w:rsidP="00CD5D44">
      <w:pPr>
        <w:pStyle w:val="NormalWeb"/>
        <w:spacing w:before="0" w:beforeAutospacing="0" w:after="0" w:afterAutospacing="0"/>
        <w:jc w:val="both"/>
        <w:rPr>
          <w:rFonts w:ascii="Arial" w:hAnsi="Arial" w:cs="Arial"/>
          <w:color w:val="FF0000"/>
          <w:vertAlign w:val="superscript"/>
        </w:rPr>
      </w:pPr>
      <w:r>
        <w:rPr>
          <w:rFonts w:ascii="Arial" w:eastAsia="+mn-ea" w:hAnsi="Arial" w:cs="Arial"/>
          <w:b/>
          <w:bCs/>
          <w:color w:val="000000"/>
          <w:kern w:val="24"/>
        </w:rPr>
        <w:t xml:space="preserve">6-) </w:t>
      </w:r>
      <w:r w:rsidRPr="00003B1D">
        <w:rPr>
          <w:rFonts w:ascii="Arial" w:eastAsia="+mn-ea" w:hAnsi="Arial" w:cs="Arial"/>
          <w:b/>
          <w:bCs/>
          <w:color w:val="000000"/>
          <w:kern w:val="24"/>
        </w:rPr>
        <w:t>(CESCEA-SP) Entre uma fonte pontual e um anteparo coloca-se um objeto opaco de forma quadrada e de 30 cm de lado. A fonte e o centro da placa estão numa mesma reta que, por sua vez, é perpendicular ao anteparo. O objeto encontra-se a 1,50 m da fonte e a 3,00 m do anteparo. Calcule a área da sombra do objeto, produzida no anteparo, em m².</w:t>
      </w:r>
      <w:r>
        <w:rPr>
          <w:rFonts w:ascii="Arial" w:eastAsia="+mn-ea" w:hAnsi="Arial" w:cs="Arial"/>
          <w:b/>
          <w:bCs/>
          <w:color w:val="000000"/>
          <w:kern w:val="24"/>
        </w:rPr>
        <w:t xml:space="preserve"> </w:t>
      </w:r>
      <w:r w:rsidRPr="00CD5D44">
        <w:rPr>
          <w:rFonts w:ascii="Arial" w:eastAsia="+mn-ea" w:hAnsi="Arial" w:cs="Arial"/>
          <w:b/>
          <w:bCs/>
          <w:color w:val="FF0000"/>
          <w:kern w:val="24"/>
        </w:rPr>
        <w:t>RESPOSTA: 0,81 m</w:t>
      </w:r>
      <w:r w:rsidRPr="00CD5D44">
        <w:rPr>
          <w:rFonts w:ascii="Arial" w:eastAsia="+mn-ea" w:hAnsi="Arial" w:cs="Arial"/>
          <w:b/>
          <w:bCs/>
          <w:color w:val="FF0000"/>
          <w:kern w:val="24"/>
          <w:vertAlign w:val="superscript"/>
        </w:rPr>
        <w:t>2</w:t>
      </w:r>
    </w:p>
    <w:p w:rsidR="007C7C81" w:rsidRDefault="007C7C81" w:rsidP="00CD5D44">
      <w:pPr>
        <w:pStyle w:val="NormalWeb"/>
        <w:spacing w:before="0" w:beforeAutospacing="0" w:after="0" w:afterAutospacing="0"/>
        <w:rPr>
          <w:rFonts w:ascii="Arial" w:eastAsiaTheme="minorEastAsia" w:hAnsi="Arial" w:cs="Arial"/>
          <w:b/>
          <w:bCs/>
          <w:color w:val="000000" w:themeColor="text1"/>
          <w:kern w:val="24"/>
        </w:rPr>
      </w:pPr>
    </w:p>
    <w:p w:rsidR="00CD5D44" w:rsidRDefault="00CD5D44" w:rsidP="00CD5D44">
      <w:pPr>
        <w:spacing w:line="240" w:lineRule="auto"/>
        <w:jc w:val="both"/>
        <w:rPr>
          <w:rFonts w:cs="Arial"/>
          <w:b/>
          <w:bCs/>
          <w:sz w:val="24"/>
          <w:szCs w:val="24"/>
        </w:rPr>
      </w:pPr>
      <w:r>
        <w:rPr>
          <w:rFonts w:ascii="Arial" w:eastAsiaTheme="minorEastAsia" w:hAnsi="Arial" w:cs="Arial"/>
          <w:b/>
          <w:bCs/>
          <w:color w:val="000000" w:themeColor="text1"/>
          <w:kern w:val="24"/>
        </w:rPr>
        <w:t>7</w:t>
      </w:r>
      <w:proofErr w:type="gramStart"/>
      <w:r>
        <w:rPr>
          <w:rFonts w:ascii="Arial" w:eastAsiaTheme="minorEastAsia" w:hAnsi="Arial" w:cs="Arial"/>
          <w:b/>
          <w:bCs/>
          <w:color w:val="000000" w:themeColor="text1"/>
          <w:kern w:val="24"/>
        </w:rPr>
        <w:t>-)</w:t>
      </w:r>
      <w:r w:rsidRPr="005F4F4B">
        <w:rPr>
          <w:rFonts w:cs="Arial"/>
          <w:b/>
          <w:bCs/>
          <w:sz w:val="24"/>
          <w:szCs w:val="24"/>
        </w:rPr>
        <w:t>(</w:t>
      </w:r>
      <w:proofErr w:type="gramEnd"/>
      <w:r w:rsidRPr="00CD5D44">
        <w:rPr>
          <w:rFonts w:ascii="Arial" w:hAnsi="Arial" w:cs="Arial"/>
          <w:b/>
          <w:bCs/>
          <w:sz w:val="24"/>
          <w:szCs w:val="24"/>
        </w:rPr>
        <w:t>UFRGS-RS) O ângulo entre um raio de luz que incide em um espelho plano e a normal à superfície do espelho (conhecido como ângulo de incidência) é igual a 35º. Para esse caso, determine o ângulo entre o espelho e o raio refletido.</w:t>
      </w:r>
      <w:r>
        <w:rPr>
          <w:rFonts w:ascii="Arial" w:hAnsi="Arial" w:cs="Arial"/>
          <w:b/>
          <w:bCs/>
          <w:sz w:val="24"/>
          <w:szCs w:val="24"/>
        </w:rPr>
        <w:t xml:space="preserve"> </w:t>
      </w:r>
      <w:r w:rsidRPr="00CD5D44">
        <w:rPr>
          <w:rFonts w:ascii="Arial" w:hAnsi="Arial" w:cs="Arial"/>
          <w:b/>
          <w:bCs/>
          <w:color w:val="FF0000"/>
          <w:sz w:val="24"/>
          <w:szCs w:val="24"/>
        </w:rPr>
        <w:t>RESPOSTA:55°</w:t>
      </w:r>
    </w:p>
    <w:p w:rsidR="00CD5D44" w:rsidRDefault="00CD5D44" w:rsidP="00CD5D44">
      <w:pPr>
        <w:pStyle w:val="NormalWeb"/>
        <w:spacing w:before="0" w:beforeAutospacing="0" w:after="0" w:afterAutospacing="0"/>
        <w:rPr>
          <w:rFonts w:ascii="Arial" w:eastAsiaTheme="minorEastAsia" w:hAnsi="Arial" w:cs="Arial"/>
          <w:b/>
          <w:bCs/>
          <w:color w:val="000000" w:themeColor="text1"/>
          <w:kern w:val="24"/>
        </w:rPr>
      </w:pPr>
    </w:p>
    <w:p w:rsidR="00CD5D44" w:rsidRDefault="00CD5D44" w:rsidP="00CD5D44">
      <w:pPr>
        <w:spacing w:line="240" w:lineRule="auto"/>
        <w:rPr>
          <w:rFonts w:cs="Arial"/>
          <w:b/>
          <w:bCs/>
          <w:sz w:val="24"/>
          <w:szCs w:val="24"/>
        </w:rPr>
      </w:pPr>
      <w:proofErr w:type="gramStart"/>
      <w:r>
        <w:rPr>
          <w:rFonts w:ascii="Arial" w:eastAsiaTheme="minorEastAsia" w:hAnsi="Arial" w:cs="Arial"/>
          <w:b/>
          <w:bCs/>
          <w:color w:val="000000" w:themeColor="text1"/>
          <w:kern w:val="24"/>
        </w:rPr>
        <w:t>8-)</w:t>
      </w:r>
      <w:r w:rsidRPr="00CD5D44">
        <w:rPr>
          <w:rFonts w:cs="Arial"/>
          <w:b/>
          <w:bCs/>
          <w:sz w:val="24"/>
          <w:szCs w:val="24"/>
        </w:rPr>
        <w:t xml:space="preserve"> </w:t>
      </w:r>
      <w:r w:rsidRPr="00CD5D44">
        <w:rPr>
          <w:rFonts w:ascii="Arial" w:hAnsi="Arial" w:cs="Arial"/>
          <w:b/>
          <w:bCs/>
          <w:sz w:val="24"/>
          <w:szCs w:val="24"/>
        </w:rPr>
        <w:t>Na</w:t>
      </w:r>
      <w:proofErr w:type="gramEnd"/>
      <w:r w:rsidRPr="00CD5D44">
        <w:rPr>
          <w:rFonts w:ascii="Arial" w:hAnsi="Arial" w:cs="Arial"/>
          <w:b/>
          <w:bCs/>
          <w:sz w:val="24"/>
          <w:szCs w:val="24"/>
        </w:rPr>
        <w:t xml:space="preserve"> figura abaixo um raio de luz incide em um espelho plano E, sendo refletido. Determine o valor do ângulo de incidência e de reflexão.</w:t>
      </w:r>
    </w:p>
    <w:p w:rsidR="00CD5D44" w:rsidRDefault="00CD5D44" w:rsidP="00CD5D44">
      <w:pPr>
        <w:spacing w:line="240" w:lineRule="auto"/>
        <w:rPr>
          <w:rFonts w:cs="Arial"/>
          <w:b/>
          <w:bCs/>
          <w:sz w:val="24"/>
          <w:szCs w:val="24"/>
        </w:rPr>
      </w:pPr>
      <w:r w:rsidRPr="009F1E88">
        <w:rPr>
          <w:noProof/>
        </w:rPr>
        <w:drawing>
          <wp:inline distT="0" distB="0" distL="0" distR="0" wp14:anchorId="1D1107B8" wp14:editId="3161D717">
            <wp:extent cx="2350800" cy="1713600"/>
            <wp:effectExtent l="0" t="0" r="0" b="127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0800" cy="1713600"/>
                    </a:xfrm>
                    <a:prstGeom prst="rect">
                      <a:avLst/>
                    </a:prstGeom>
                    <a:noFill/>
                    <a:ln>
                      <a:noFill/>
                    </a:ln>
                  </pic:spPr>
                </pic:pic>
              </a:graphicData>
            </a:graphic>
          </wp:inline>
        </w:drawing>
      </w:r>
    </w:p>
    <w:p w:rsidR="00CD5D44" w:rsidRDefault="00CD5D44" w:rsidP="00CD5D44">
      <w:pPr>
        <w:spacing w:line="240" w:lineRule="auto"/>
        <w:rPr>
          <w:rFonts w:cs="Arial"/>
          <w:b/>
          <w:bCs/>
          <w:color w:val="FF0000"/>
          <w:sz w:val="24"/>
          <w:szCs w:val="24"/>
        </w:rPr>
      </w:pPr>
      <w:r w:rsidRPr="00CD5D44">
        <w:rPr>
          <w:rFonts w:cs="Arial"/>
          <w:b/>
          <w:bCs/>
          <w:color w:val="FF0000"/>
          <w:sz w:val="24"/>
          <w:szCs w:val="24"/>
        </w:rPr>
        <w:t>RESPOSTA:60°</w:t>
      </w:r>
    </w:p>
    <w:p w:rsidR="007E7CB2" w:rsidRPr="007E7CB2" w:rsidRDefault="007E7CB2" w:rsidP="007E7CB2">
      <w:pPr>
        <w:spacing w:line="240" w:lineRule="auto"/>
        <w:jc w:val="both"/>
        <w:rPr>
          <w:rFonts w:ascii="Arial" w:hAnsi="Arial" w:cs="Arial"/>
          <w:b/>
          <w:bCs/>
          <w:sz w:val="24"/>
          <w:szCs w:val="24"/>
        </w:rPr>
      </w:pPr>
      <w:r w:rsidRPr="007E7CB2">
        <w:rPr>
          <w:rFonts w:cs="Arial"/>
          <w:b/>
          <w:bCs/>
          <w:sz w:val="24"/>
          <w:szCs w:val="24"/>
        </w:rPr>
        <w:t xml:space="preserve">9-) </w:t>
      </w:r>
      <w:r w:rsidRPr="007E7CB2">
        <w:rPr>
          <w:rFonts w:ascii="Arial" w:hAnsi="Arial" w:cs="Arial"/>
          <w:b/>
          <w:bCs/>
          <w:sz w:val="24"/>
          <w:szCs w:val="24"/>
        </w:rPr>
        <w:t xml:space="preserve">Um raio </w:t>
      </w:r>
      <w:proofErr w:type="gramStart"/>
      <w:r w:rsidRPr="007E7CB2">
        <w:rPr>
          <w:rFonts w:ascii="Arial" w:hAnsi="Arial" w:cs="Arial"/>
          <w:b/>
          <w:bCs/>
          <w:sz w:val="24"/>
          <w:szCs w:val="24"/>
        </w:rPr>
        <w:t>de luz r</w:t>
      </w:r>
      <w:proofErr w:type="gramEnd"/>
      <w:r w:rsidRPr="007E7CB2">
        <w:rPr>
          <w:rFonts w:ascii="Arial" w:hAnsi="Arial" w:cs="Arial"/>
          <w:b/>
          <w:bCs/>
          <w:sz w:val="24"/>
          <w:szCs w:val="24"/>
        </w:rPr>
        <w:t xml:space="preserve"> incide sucessivamente em dois espelhos planos E</w:t>
      </w:r>
      <w:r w:rsidRPr="007E7CB2">
        <w:rPr>
          <w:rFonts w:ascii="Arial" w:hAnsi="Arial" w:cs="Arial"/>
          <w:b/>
          <w:bCs/>
          <w:sz w:val="24"/>
          <w:szCs w:val="24"/>
          <w:vertAlign w:val="subscript"/>
        </w:rPr>
        <w:t>1</w:t>
      </w:r>
      <w:r w:rsidRPr="007E7CB2">
        <w:rPr>
          <w:rFonts w:ascii="Arial" w:hAnsi="Arial" w:cs="Arial"/>
          <w:b/>
          <w:bCs/>
          <w:sz w:val="24"/>
          <w:szCs w:val="24"/>
        </w:rPr>
        <w:t xml:space="preserve"> e E</w:t>
      </w:r>
      <w:r w:rsidRPr="007E7CB2">
        <w:rPr>
          <w:rFonts w:ascii="Arial" w:hAnsi="Arial" w:cs="Arial"/>
          <w:b/>
          <w:bCs/>
          <w:sz w:val="24"/>
          <w:szCs w:val="24"/>
          <w:vertAlign w:val="subscript"/>
        </w:rPr>
        <w:t>2</w:t>
      </w:r>
      <w:r w:rsidRPr="007E7CB2">
        <w:rPr>
          <w:rFonts w:ascii="Arial" w:hAnsi="Arial" w:cs="Arial"/>
          <w:b/>
          <w:bCs/>
          <w:sz w:val="24"/>
          <w:szCs w:val="24"/>
        </w:rPr>
        <w:t>, que formam entre si um ângulo de 60</w:t>
      </w:r>
      <w:r w:rsidRPr="007E7CB2">
        <w:rPr>
          <w:rFonts w:ascii="Arial" w:hAnsi="Arial" w:cs="Arial"/>
          <w:b/>
          <w:bCs/>
          <w:sz w:val="24"/>
          <w:szCs w:val="24"/>
          <w:vertAlign w:val="superscript"/>
        </w:rPr>
        <w:t>°</w:t>
      </w:r>
      <w:r w:rsidRPr="007E7CB2">
        <w:rPr>
          <w:rFonts w:ascii="Arial" w:hAnsi="Arial" w:cs="Arial"/>
          <w:b/>
          <w:bCs/>
          <w:sz w:val="24"/>
          <w:szCs w:val="24"/>
        </w:rPr>
        <w:t>, conforme representado no esquema a seguir. Nesse esquema o ângulo α, é igual a:</w:t>
      </w:r>
      <w:r>
        <w:rPr>
          <w:rFonts w:ascii="Arial" w:hAnsi="Arial" w:cs="Arial"/>
          <w:b/>
          <w:bCs/>
          <w:sz w:val="24"/>
          <w:szCs w:val="24"/>
        </w:rPr>
        <w:t xml:space="preserve"> </w:t>
      </w:r>
      <w:r w:rsidRPr="007E7CB2">
        <w:rPr>
          <w:rFonts w:ascii="Arial" w:hAnsi="Arial" w:cs="Arial"/>
          <w:b/>
          <w:bCs/>
          <w:color w:val="FF0000"/>
          <w:sz w:val="24"/>
          <w:szCs w:val="24"/>
        </w:rPr>
        <w:t>RESPOSTA B</w:t>
      </w:r>
    </w:p>
    <w:p w:rsidR="007E7CB2" w:rsidRDefault="007E7CB2" w:rsidP="007E7CB2">
      <w:pPr>
        <w:spacing w:line="240" w:lineRule="auto"/>
        <w:rPr>
          <w:rFonts w:cs="Arial"/>
          <w:b/>
          <w:bCs/>
          <w:sz w:val="28"/>
          <w:szCs w:val="28"/>
        </w:rPr>
      </w:pPr>
      <w:r w:rsidRPr="00470D85">
        <w:rPr>
          <w:noProof/>
        </w:rPr>
        <w:drawing>
          <wp:inline distT="0" distB="0" distL="0" distR="0" wp14:anchorId="52E612FA" wp14:editId="5F72E17B">
            <wp:extent cx="2527200" cy="1702800"/>
            <wp:effectExtent l="0" t="0" r="6985" b="0"/>
            <wp:docPr id="171934004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200" cy="1702800"/>
                    </a:xfrm>
                    <a:prstGeom prst="rect">
                      <a:avLst/>
                    </a:prstGeom>
                    <a:noFill/>
                    <a:ln>
                      <a:noFill/>
                    </a:ln>
                  </pic:spPr>
                </pic:pic>
              </a:graphicData>
            </a:graphic>
          </wp:inline>
        </w:drawing>
      </w:r>
    </w:p>
    <w:p w:rsidR="007E7CB2" w:rsidRPr="001F549E" w:rsidRDefault="007E7CB2" w:rsidP="007E7CB2">
      <w:pPr>
        <w:pStyle w:val="NormalWeb"/>
        <w:spacing w:before="0" w:beforeAutospacing="0" w:after="160" w:afterAutospacing="0" w:line="256" w:lineRule="auto"/>
        <w:ind w:left="230" w:hanging="230"/>
        <w:jc w:val="both"/>
      </w:pPr>
      <w:r>
        <w:rPr>
          <w:rFonts w:ascii="Arial" w:eastAsia="Calibri" w:hAnsi="Arial"/>
          <w:b/>
          <w:bCs/>
          <w:color w:val="000000" w:themeColor="text1"/>
          <w:kern w:val="24"/>
        </w:rPr>
        <w:t>A</w:t>
      </w:r>
      <w:r w:rsidRPr="001F549E">
        <w:rPr>
          <w:rFonts w:ascii="Arial" w:eastAsia="Calibri" w:hAnsi="Arial"/>
          <w:b/>
          <w:bCs/>
          <w:color w:val="000000" w:themeColor="text1"/>
          <w:kern w:val="24"/>
        </w:rPr>
        <w:t>) 80</w:t>
      </w:r>
      <w:r>
        <w:rPr>
          <w:rFonts w:ascii="Arial" w:eastAsia="Calibri" w:hAnsi="Arial"/>
          <w:b/>
          <w:bCs/>
          <w:color w:val="000000" w:themeColor="text1"/>
          <w:kern w:val="24"/>
        </w:rPr>
        <w:t>º</w:t>
      </w:r>
      <w:r w:rsidRPr="001F549E">
        <w:rPr>
          <w:rFonts w:ascii="Arial" w:eastAsia="Calibri" w:hAnsi="Arial"/>
          <w:b/>
          <w:bCs/>
          <w:color w:val="000000" w:themeColor="text1"/>
          <w:kern w:val="24"/>
        </w:rPr>
        <w:t xml:space="preserve">   </w:t>
      </w:r>
      <w:r w:rsidRPr="001F549E">
        <w:rPr>
          <w:rFonts w:ascii="Arial" w:eastAsia="Calibri" w:hAnsi="Arial"/>
          <w:b/>
          <w:bCs/>
          <w:color w:val="000000" w:themeColor="text1"/>
          <w:kern w:val="24"/>
        </w:rPr>
        <w:tab/>
      </w:r>
      <w:r w:rsidRPr="001F549E">
        <w:rPr>
          <w:rFonts w:ascii="Arial" w:eastAsia="Calibri" w:hAnsi="Arial"/>
          <w:b/>
          <w:bCs/>
          <w:color w:val="000000" w:themeColor="text1"/>
          <w:kern w:val="24"/>
        </w:rPr>
        <w:tab/>
      </w:r>
      <w:r>
        <w:rPr>
          <w:rFonts w:ascii="Arial" w:eastAsia="Calibri" w:hAnsi="Arial"/>
          <w:b/>
          <w:bCs/>
          <w:color w:val="000000" w:themeColor="text1"/>
          <w:kern w:val="24"/>
        </w:rPr>
        <w:t>B</w:t>
      </w:r>
      <w:r w:rsidRPr="001F549E">
        <w:rPr>
          <w:rFonts w:ascii="Arial" w:eastAsia="Calibri" w:hAnsi="Arial"/>
          <w:b/>
          <w:bCs/>
          <w:color w:val="000000" w:themeColor="text1"/>
          <w:kern w:val="24"/>
        </w:rPr>
        <w:t>) 70</w:t>
      </w:r>
      <w:r>
        <w:rPr>
          <w:rFonts w:ascii="Arial" w:eastAsia="Calibri" w:hAnsi="Arial"/>
          <w:b/>
          <w:bCs/>
          <w:color w:val="000000" w:themeColor="text1"/>
          <w:kern w:val="24"/>
        </w:rPr>
        <w:t>º</w:t>
      </w:r>
      <w:r w:rsidRPr="001F549E">
        <w:rPr>
          <w:rFonts w:ascii="Arial" w:eastAsia="Calibri" w:hAnsi="Arial"/>
          <w:b/>
          <w:bCs/>
          <w:color w:val="000000" w:themeColor="text1"/>
          <w:kern w:val="24"/>
        </w:rPr>
        <w:t xml:space="preserve">   </w:t>
      </w:r>
      <w:r w:rsidRPr="001F549E">
        <w:rPr>
          <w:rFonts w:ascii="Arial" w:eastAsia="Calibri" w:hAnsi="Arial"/>
          <w:b/>
          <w:bCs/>
          <w:color w:val="000000" w:themeColor="text1"/>
          <w:kern w:val="24"/>
        </w:rPr>
        <w:tab/>
      </w:r>
      <w:r w:rsidRPr="001F549E">
        <w:rPr>
          <w:rFonts w:ascii="Arial" w:eastAsia="Calibri" w:hAnsi="Arial"/>
          <w:b/>
          <w:bCs/>
          <w:color w:val="000000" w:themeColor="text1"/>
          <w:kern w:val="24"/>
        </w:rPr>
        <w:tab/>
      </w:r>
      <w:r>
        <w:rPr>
          <w:rFonts w:ascii="Arial" w:eastAsia="Calibri" w:hAnsi="Arial"/>
          <w:b/>
          <w:bCs/>
          <w:color w:val="000000" w:themeColor="text1"/>
          <w:kern w:val="24"/>
        </w:rPr>
        <w:t>C</w:t>
      </w:r>
      <w:r w:rsidRPr="001F549E">
        <w:rPr>
          <w:rFonts w:ascii="Arial" w:eastAsia="Calibri" w:hAnsi="Arial"/>
          <w:b/>
          <w:bCs/>
          <w:color w:val="000000" w:themeColor="text1"/>
          <w:kern w:val="24"/>
        </w:rPr>
        <w:t>) 60</w:t>
      </w:r>
      <w:r>
        <w:rPr>
          <w:rFonts w:ascii="Arial" w:eastAsia="Calibri" w:hAnsi="Arial"/>
          <w:b/>
          <w:bCs/>
          <w:color w:val="000000" w:themeColor="text1"/>
          <w:kern w:val="24"/>
        </w:rPr>
        <w:t>º</w:t>
      </w:r>
      <w:r>
        <w:rPr>
          <w:rFonts w:ascii="Arial" w:eastAsia="Calibri" w:hAnsi="Arial"/>
          <w:b/>
          <w:bCs/>
          <w:color w:val="000000" w:themeColor="text1"/>
          <w:kern w:val="24"/>
        </w:rPr>
        <w:t xml:space="preserve">   </w:t>
      </w:r>
      <w:r>
        <w:rPr>
          <w:rFonts w:ascii="Arial" w:eastAsia="Calibri" w:hAnsi="Arial"/>
          <w:b/>
          <w:bCs/>
          <w:color w:val="000000" w:themeColor="text1"/>
          <w:kern w:val="24"/>
        </w:rPr>
        <w:tab/>
      </w:r>
      <w:r>
        <w:rPr>
          <w:rFonts w:ascii="Arial" w:eastAsia="Calibri" w:hAnsi="Arial"/>
          <w:b/>
          <w:bCs/>
          <w:color w:val="000000" w:themeColor="text1"/>
          <w:kern w:val="24"/>
        </w:rPr>
        <w:t>D</w:t>
      </w:r>
      <w:r w:rsidRPr="001F549E">
        <w:rPr>
          <w:rFonts w:ascii="Arial" w:eastAsia="Calibri" w:hAnsi="Arial"/>
          <w:b/>
          <w:bCs/>
          <w:color w:val="000000" w:themeColor="text1"/>
          <w:kern w:val="24"/>
        </w:rPr>
        <w:t>) 50</w:t>
      </w:r>
      <w:r>
        <w:rPr>
          <w:rFonts w:ascii="Arial" w:eastAsia="Calibri" w:hAnsi="Arial"/>
          <w:b/>
          <w:bCs/>
          <w:color w:val="000000" w:themeColor="text1"/>
          <w:kern w:val="24"/>
        </w:rPr>
        <w:t>º</w:t>
      </w:r>
      <w:r w:rsidRPr="001F549E">
        <w:rPr>
          <w:rFonts w:ascii="Arial" w:eastAsia="Calibri" w:hAnsi="Arial"/>
          <w:b/>
          <w:bCs/>
          <w:color w:val="000000" w:themeColor="text1"/>
          <w:kern w:val="24"/>
        </w:rPr>
        <w:t xml:space="preserve">   </w:t>
      </w:r>
      <w:r w:rsidRPr="001F549E">
        <w:rPr>
          <w:rFonts w:ascii="Arial" w:eastAsia="Calibri" w:hAnsi="Arial"/>
          <w:b/>
          <w:bCs/>
          <w:color w:val="000000" w:themeColor="text1"/>
          <w:kern w:val="24"/>
        </w:rPr>
        <w:tab/>
      </w:r>
      <w:r w:rsidRPr="001F549E">
        <w:rPr>
          <w:rFonts w:ascii="Arial" w:eastAsia="Calibri" w:hAnsi="Arial"/>
          <w:b/>
          <w:bCs/>
          <w:color w:val="000000" w:themeColor="text1"/>
          <w:kern w:val="24"/>
        </w:rPr>
        <w:tab/>
      </w:r>
      <w:r>
        <w:rPr>
          <w:rFonts w:ascii="Arial" w:eastAsia="Calibri" w:hAnsi="Arial"/>
          <w:b/>
          <w:bCs/>
          <w:color w:val="000000" w:themeColor="text1"/>
          <w:kern w:val="24"/>
        </w:rPr>
        <w:t>E</w:t>
      </w:r>
      <w:r w:rsidRPr="001F549E">
        <w:rPr>
          <w:rFonts w:ascii="Arial" w:eastAsia="Calibri" w:hAnsi="Arial"/>
          <w:b/>
          <w:bCs/>
          <w:color w:val="000000" w:themeColor="text1"/>
          <w:kern w:val="24"/>
        </w:rPr>
        <w:t>) 40</w:t>
      </w:r>
      <w:r>
        <w:rPr>
          <w:rFonts w:ascii="Arial" w:eastAsia="Calibri" w:hAnsi="Arial"/>
          <w:b/>
          <w:bCs/>
          <w:color w:val="000000" w:themeColor="text1"/>
          <w:kern w:val="24"/>
        </w:rPr>
        <w:t>º</w:t>
      </w:r>
      <w:r w:rsidRPr="001F549E">
        <w:rPr>
          <w:rFonts w:ascii="Arial" w:eastAsia="Calibri" w:hAnsi="Arial"/>
          <w:b/>
          <w:bCs/>
          <w:color w:val="000000" w:themeColor="text1"/>
          <w:kern w:val="24"/>
        </w:rPr>
        <w:t xml:space="preserve">   </w:t>
      </w:r>
    </w:p>
    <w:p w:rsidR="007E7CB2" w:rsidRDefault="007E7CB2" w:rsidP="00CD5D44">
      <w:pPr>
        <w:spacing w:line="240" w:lineRule="auto"/>
        <w:rPr>
          <w:rFonts w:ascii="Arial" w:eastAsiaTheme="minorEastAsia" w:hAnsi="Arial" w:cs="Arial"/>
          <w:b/>
          <w:color w:val="FF0000"/>
          <w:sz w:val="24"/>
          <w:szCs w:val="24"/>
        </w:rPr>
      </w:pPr>
      <w:r>
        <w:rPr>
          <w:rFonts w:cs="Arial"/>
          <w:b/>
          <w:bCs/>
          <w:sz w:val="24"/>
          <w:szCs w:val="24"/>
        </w:rPr>
        <w:lastRenderedPageBreak/>
        <w:t>10-)</w:t>
      </w:r>
      <w:r w:rsidRPr="007E7CB2">
        <w:rPr>
          <w:rFonts w:cs="Arial"/>
          <w:b/>
          <w:bCs/>
          <w:sz w:val="24"/>
          <w:szCs w:val="24"/>
        </w:rPr>
        <w:t xml:space="preserve"> </w:t>
      </w:r>
      <w:r w:rsidRPr="007E7CB2">
        <w:rPr>
          <w:rFonts w:ascii="Arial" w:hAnsi="Arial" w:cs="Arial"/>
          <w:b/>
          <w:bCs/>
          <w:sz w:val="24"/>
          <w:szCs w:val="24"/>
        </w:rPr>
        <w:t xml:space="preserve">Em uma sala de pé direito 6,0 </w:t>
      </w:r>
      <w:proofErr w:type="gramStart"/>
      <w:r w:rsidRPr="007E7CB2">
        <w:rPr>
          <w:rFonts w:ascii="Arial" w:hAnsi="Arial" w:cs="Arial"/>
          <w:b/>
          <w:bCs/>
          <w:sz w:val="24"/>
          <w:szCs w:val="24"/>
        </w:rPr>
        <w:t>m</w:t>
      </w:r>
      <w:proofErr w:type="gramEnd"/>
      <w:r w:rsidRPr="007E7CB2">
        <w:rPr>
          <w:rFonts w:ascii="Arial" w:hAnsi="Arial" w:cs="Arial"/>
          <w:b/>
          <w:bCs/>
          <w:sz w:val="24"/>
          <w:szCs w:val="24"/>
        </w:rPr>
        <w:t xml:space="preserve"> há uma haste opaca de comprimento 1,0 m. A haste está pendurada a 4,0 m do solo. A sala é iluminada por uma fonte de luz extensa de comprimento 40,0 cm. Calcule o comprimento, em m, das penumbras e sombra projetadas, respectivamente, no solo.</w:t>
      </w:r>
      <w:r>
        <w:rPr>
          <w:rFonts w:ascii="Arial" w:hAnsi="Arial" w:cs="Arial"/>
          <w:b/>
          <w:bCs/>
          <w:sz w:val="24"/>
          <w:szCs w:val="24"/>
        </w:rPr>
        <w:t xml:space="preserve"> </w:t>
      </w:r>
      <w:r>
        <w:rPr>
          <w:rFonts w:ascii="Arial" w:hAnsi="Arial" w:cs="Arial"/>
          <w:b/>
          <w:bCs/>
          <w:color w:val="FF0000"/>
          <w:sz w:val="24"/>
          <w:szCs w:val="24"/>
        </w:rPr>
        <w:t>RESPOSTA:</w:t>
      </w:r>
      <m:oMath>
        <m:r>
          <m:rPr>
            <m:sty m:val="bi"/>
          </m:rPr>
          <w:rPr>
            <w:rFonts w:ascii="Cambria Math" w:hAnsi="Cambria Math" w:cs="Arial"/>
            <w:sz w:val="24"/>
            <w:szCs w:val="24"/>
          </w:rPr>
          <m:t xml:space="preserve"> </m:t>
        </m:r>
        <m:r>
          <m:rPr>
            <m:sty m:val="bi"/>
          </m:rPr>
          <w:rPr>
            <w:rFonts w:ascii="Cambria Math" w:hAnsi="Cambria Math" w:cs="Arial"/>
            <w:color w:val="FF0000"/>
            <w:sz w:val="24"/>
            <w:szCs w:val="24"/>
          </w:rPr>
          <m:t>p=0,8 m</m:t>
        </m:r>
      </m:oMath>
      <w:r w:rsidRPr="007E7CB2">
        <w:rPr>
          <w:rFonts w:ascii="Arial" w:hAnsi="Arial" w:cs="Arial"/>
          <w:b/>
          <w:bCs/>
          <w:iCs/>
          <w:color w:val="FF0000"/>
          <w:sz w:val="24"/>
          <w:szCs w:val="24"/>
        </w:rPr>
        <w:t xml:space="preserve">; </w:t>
      </w:r>
      <m:oMath>
        <m:r>
          <m:rPr>
            <m:sty m:val="bi"/>
          </m:rPr>
          <w:rPr>
            <w:rFonts w:ascii="Cambria Math" w:hAnsi="Cambria Math" w:cs="Arial"/>
            <w:color w:val="FF0000"/>
            <w:sz w:val="24"/>
            <w:szCs w:val="24"/>
          </w:rPr>
          <m:t>S=2,2 m</m:t>
        </m:r>
      </m:oMath>
    </w:p>
    <w:p w:rsidR="007E7CB2" w:rsidRPr="007E7CB2" w:rsidRDefault="007E7CB2" w:rsidP="007E7CB2">
      <w:pPr>
        <w:spacing w:line="240" w:lineRule="auto"/>
        <w:jc w:val="both"/>
        <w:rPr>
          <w:rFonts w:ascii="Arial" w:hAnsi="Arial" w:cs="Arial"/>
          <w:b/>
          <w:bCs/>
          <w:sz w:val="24"/>
          <w:szCs w:val="24"/>
        </w:rPr>
      </w:pPr>
      <w:r w:rsidRPr="007E7CB2">
        <w:rPr>
          <w:rFonts w:ascii="Arial" w:eastAsiaTheme="minorEastAsia" w:hAnsi="Arial" w:cs="Arial"/>
          <w:b/>
          <w:sz w:val="24"/>
          <w:szCs w:val="24"/>
        </w:rPr>
        <w:t>11-)</w:t>
      </w:r>
      <w:r>
        <w:rPr>
          <w:rFonts w:ascii="Arial" w:eastAsiaTheme="minorEastAsia" w:hAnsi="Arial" w:cs="Arial"/>
          <w:b/>
          <w:sz w:val="24"/>
          <w:szCs w:val="24"/>
        </w:rPr>
        <w:t xml:space="preserve"> </w:t>
      </w:r>
      <w:r w:rsidRPr="007E7CB2">
        <w:rPr>
          <w:rFonts w:ascii="Arial" w:hAnsi="Arial" w:cs="Arial"/>
          <w:b/>
          <w:bCs/>
          <w:sz w:val="24"/>
          <w:szCs w:val="24"/>
        </w:rPr>
        <w:t xml:space="preserve">Uma garota, para observar seu penteado, coloca-se em frente a um espelho plano de parede, situado a 40 cm de uma flor presa na parte de trás dos seus cabelos. Buscando uma visão melhor do arranjo da flor no cabelo, ela segura, com uma das mãos, um pequeno espelho plano atrás da cabeça, a 15 cm da flor. Determine a menor distância entre a flor e sua imagem, vista pela garota no espelho de parede. </w:t>
      </w:r>
    </w:p>
    <w:p w:rsidR="007E7CB2" w:rsidRDefault="007E7CB2" w:rsidP="007E7CB2">
      <w:pPr>
        <w:spacing w:line="240" w:lineRule="auto"/>
        <w:rPr>
          <w:rFonts w:cs="Arial"/>
          <w:b/>
          <w:bCs/>
          <w:sz w:val="24"/>
          <w:szCs w:val="24"/>
        </w:rPr>
      </w:pPr>
      <w:r w:rsidRPr="000E2B96">
        <w:rPr>
          <w:noProof/>
        </w:rPr>
        <w:drawing>
          <wp:inline distT="0" distB="0" distL="0" distR="0" wp14:anchorId="35C048B7" wp14:editId="2CB25BAA">
            <wp:extent cx="3238500" cy="2181225"/>
            <wp:effectExtent l="0" t="0" r="0" b="9525"/>
            <wp:docPr id="135382693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8500" cy="2181225"/>
                    </a:xfrm>
                    <a:prstGeom prst="rect">
                      <a:avLst/>
                    </a:prstGeom>
                    <a:noFill/>
                    <a:ln>
                      <a:noFill/>
                    </a:ln>
                  </pic:spPr>
                </pic:pic>
              </a:graphicData>
            </a:graphic>
          </wp:inline>
        </w:drawing>
      </w:r>
    </w:p>
    <w:p w:rsidR="007E7CB2" w:rsidRDefault="007E7CB2" w:rsidP="007E7CB2">
      <w:pPr>
        <w:spacing w:line="240" w:lineRule="auto"/>
        <w:rPr>
          <w:rFonts w:cs="Arial"/>
          <w:b/>
          <w:bCs/>
          <w:iCs/>
          <w:color w:val="FF0000"/>
          <w:sz w:val="24"/>
          <w:szCs w:val="24"/>
        </w:rPr>
      </w:pPr>
      <w:r w:rsidRPr="007E7CB2">
        <w:rPr>
          <w:rFonts w:cs="Arial"/>
          <w:b/>
          <w:bCs/>
          <w:color w:val="FF0000"/>
          <w:sz w:val="24"/>
          <w:szCs w:val="24"/>
        </w:rPr>
        <w:t xml:space="preserve">RESPOSTA: </w:t>
      </w:r>
      <w:r w:rsidRPr="007E7CB2">
        <w:rPr>
          <w:rFonts w:cs="Arial"/>
          <w:b/>
          <w:bCs/>
          <w:iCs/>
          <w:color w:val="FF0000"/>
          <w:sz w:val="24"/>
          <w:szCs w:val="24"/>
        </w:rPr>
        <w:t>110 cm</w:t>
      </w:r>
    </w:p>
    <w:p w:rsidR="007E7CB2" w:rsidRDefault="007E7CB2" w:rsidP="007E7CB2">
      <w:pPr>
        <w:spacing w:line="240" w:lineRule="auto"/>
        <w:rPr>
          <w:rFonts w:cs="Arial"/>
          <w:b/>
          <w:bCs/>
          <w:iCs/>
          <w:color w:val="FF0000"/>
          <w:sz w:val="24"/>
          <w:szCs w:val="24"/>
        </w:rPr>
      </w:pPr>
    </w:p>
    <w:p w:rsidR="007E7CB2" w:rsidRPr="00745B37" w:rsidRDefault="007E7CB2" w:rsidP="007E7CB2">
      <w:pPr>
        <w:spacing w:line="240" w:lineRule="auto"/>
        <w:jc w:val="both"/>
        <w:rPr>
          <w:rFonts w:cs="Arial"/>
          <w:b/>
          <w:bCs/>
          <w:sz w:val="24"/>
          <w:szCs w:val="24"/>
        </w:rPr>
      </w:pPr>
      <w:r w:rsidRPr="007E7CB2">
        <w:rPr>
          <w:rFonts w:cs="Arial"/>
          <w:b/>
          <w:bCs/>
          <w:iCs/>
          <w:sz w:val="24"/>
          <w:szCs w:val="24"/>
        </w:rPr>
        <w:t>12-)</w:t>
      </w:r>
      <w:r>
        <w:rPr>
          <w:rFonts w:cs="Arial"/>
          <w:b/>
          <w:bCs/>
          <w:iCs/>
          <w:sz w:val="24"/>
          <w:szCs w:val="24"/>
        </w:rPr>
        <w:t xml:space="preserve"> </w:t>
      </w:r>
      <w:r w:rsidRPr="00745B37">
        <w:rPr>
          <w:rFonts w:cs="Arial"/>
          <w:b/>
          <w:bCs/>
          <w:sz w:val="24"/>
          <w:szCs w:val="24"/>
        </w:rPr>
        <w:t xml:space="preserve">(FUVEST – SP) </w:t>
      </w:r>
      <w:r w:rsidRPr="007E7CB2">
        <w:rPr>
          <w:rFonts w:ascii="Arial" w:hAnsi="Arial" w:cs="Arial"/>
          <w:b/>
          <w:bCs/>
          <w:sz w:val="24"/>
          <w:szCs w:val="24"/>
        </w:rPr>
        <w:t xml:space="preserve">A figura abaixo representa um objeto A colocado a uma distância de 2,0 m de um espelho plano S, e uma lâmpada L colocada à distância de 6,0 m do espelho. </w:t>
      </w:r>
      <w:r w:rsidR="004B1066">
        <w:rPr>
          <w:rFonts w:ascii="Arial" w:hAnsi="Arial" w:cs="Arial"/>
          <w:b/>
          <w:bCs/>
          <w:sz w:val="24"/>
          <w:szCs w:val="24"/>
        </w:rPr>
        <w:t>Determine a distância percorrida pela luz ao partir da fonte L, atingir o espelho e ser refletida na direção do ponto A.</w:t>
      </w:r>
    </w:p>
    <w:p w:rsidR="007E7CB2" w:rsidRDefault="007E7CB2" w:rsidP="007E7CB2">
      <w:pPr>
        <w:spacing w:line="240" w:lineRule="auto"/>
        <w:rPr>
          <w:rFonts w:cs="Arial"/>
          <w:b/>
          <w:bCs/>
          <w:sz w:val="24"/>
          <w:szCs w:val="24"/>
        </w:rPr>
      </w:pPr>
      <w:r w:rsidRPr="00550046">
        <w:rPr>
          <w:noProof/>
        </w:rPr>
        <w:drawing>
          <wp:inline distT="0" distB="0" distL="0" distR="0" wp14:anchorId="71D13F4D" wp14:editId="037673B3">
            <wp:extent cx="1443600" cy="1519200"/>
            <wp:effectExtent l="0" t="0" r="4445" b="5080"/>
            <wp:docPr id="51988868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3600" cy="1519200"/>
                    </a:xfrm>
                    <a:prstGeom prst="rect">
                      <a:avLst/>
                    </a:prstGeom>
                    <a:noFill/>
                    <a:ln>
                      <a:noFill/>
                    </a:ln>
                  </pic:spPr>
                </pic:pic>
              </a:graphicData>
            </a:graphic>
          </wp:inline>
        </w:drawing>
      </w:r>
    </w:p>
    <w:p w:rsidR="004B1066" w:rsidRDefault="007E7CB2" w:rsidP="007E7CB2">
      <w:pPr>
        <w:spacing w:line="240" w:lineRule="auto"/>
        <w:rPr>
          <w:rFonts w:cs="Arial"/>
          <w:b/>
          <w:bCs/>
          <w:color w:val="FF0000"/>
          <w:sz w:val="24"/>
          <w:szCs w:val="24"/>
        </w:rPr>
      </w:pPr>
      <w:r w:rsidRPr="004B1066">
        <w:rPr>
          <w:rFonts w:cs="Arial"/>
          <w:b/>
          <w:bCs/>
          <w:color w:val="FF0000"/>
          <w:sz w:val="24"/>
          <w:szCs w:val="24"/>
        </w:rPr>
        <w:t>RESPOSTA:</w:t>
      </w:r>
      <w:r w:rsidR="004B1066" w:rsidRPr="004B1066">
        <w:rPr>
          <w:rFonts w:cs="Arial"/>
          <w:b/>
          <w:bCs/>
          <w:color w:val="FF0000"/>
          <w:sz w:val="24"/>
          <w:szCs w:val="24"/>
        </w:rPr>
        <w:t xml:space="preserve"> 10m</w:t>
      </w:r>
    </w:p>
    <w:p w:rsidR="004B1066" w:rsidRPr="001B23B1" w:rsidRDefault="004B1066" w:rsidP="004B1066">
      <w:pPr>
        <w:spacing w:line="240" w:lineRule="auto"/>
        <w:rPr>
          <w:rFonts w:cs="Arial"/>
          <w:b/>
          <w:bCs/>
          <w:sz w:val="24"/>
          <w:szCs w:val="24"/>
        </w:rPr>
      </w:pPr>
      <w:r w:rsidRPr="004B1066">
        <w:rPr>
          <w:rFonts w:cs="Arial"/>
          <w:b/>
          <w:bCs/>
          <w:color w:val="000000" w:themeColor="text1"/>
          <w:sz w:val="24"/>
          <w:szCs w:val="24"/>
        </w:rPr>
        <w:t>13-)</w:t>
      </w:r>
      <w:r w:rsidRPr="004B1066">
        <w:rPr>
          <w:rFonts w:cs="Arial"/>
          <w:b/>
          <w:bCs/>
          <w:sz w:val="24"/>
          <w:szCs w:val="24"/>
        </w:rPr>
        <w:t xml:space="preserve"> </w:t>
      </w:r>
      <w:r w:rsidRPr="001B23B1">
        <w:rPr>
          <w:rFonts w:cs="Arial"/>
          <w:b/>
          <w:bCs/>
          <w:sz w:val="24"/>
          <w:szCs w:val="24"/>
        </w:rPr>
        <w:t>Um homem de altura h = 1,90 m e cujos olhos se encontram a altura h = 1,80 m de altura do solo, está diante de um espelho plano vertical e formato retangular. Para que o observador veja toda sua imagem, por reflexão no espelho, determine:</w:t>
      </w:r>
    </w:p>
    <w:p w:rsidR="004B1066" w:rsidRPr="001B23B1" w:rsidRDefault="004B1066" w:rsidP="004B1066">
      <w:pPr>
        <w:spacing w:line="240" w:lineRule="auto"/>
        <w:rPr>
          <w:rFonts w:cs="Arial"/>
          <w:b/>
          <w:bCs/>
          <w:sz w:val="24"/>
          <w:szCs w:val="24"/>
        </w:rPr>
      </w:pPr>
      <w:r w:rsidRPr="001B23B1">
        <w:rPr>
          <w:rFonts w:cs="Arial"/>
          <w:b/>
          <w:bCs/>
          <w:sz w:val="24"/>
          <w:szCs w:val="24"/>
        </w:rPr>
        <w:t xml:space="preserve">a) a altura mínima do espelho, em m; </w:t>
      </w:r>
      <w:r w:rsidRPr="004B1066">
        <w:rPr>
          <w:rFonts w:cs="Arial"/>
          <w:b/>
          <w:bCs/>
          <w:color w:val="FF0000"/>
          <w:sz w:val="24"/>
          <w:szCs w:val="24"/>
        </w:rPr>
        <w:t xml:space="preserve">RESPOSTA </w:t>
      </w:r>
      <w:r w:rsidRPr="004B1066">
        <w:rPr>
          <w:rFonts w:cs="Arial"/>
          <w:b/>
          <w:bCs/>
          <w:iCs/>
          <w:color w:val="FF0000"/>
          <w:sz w:val="24"/>
          <w:szCs w:val="24"/>
        </w:rPr>
        <w:t>0,95 m</w:t>
      </w:r>
    </w:p>
    <w:p w:rsidR="004B1066" w:rsidRPr="004B1066" w:rsidRDefault="004B1066" w:rsidP="004B1066">
      <w:pPr>
        <w:spacing w:line="240" w:lineRule="auto"/>
        <w:rPr>
          <w:rFonts w:cs="Arial"/>
          <w:b/>
          <w:bCs/>
          <w:color w:val="FF0000"/>
          <w:sz w:val="24"/>
          <w:szCs w:val="24"/>
        </w:rPr>
      </w:pPr>
      <w:r w:rsidRPr="001B23B1">
        <w:rPr>
          <w:rFonts w:cs="Arial"/>
          <w:b/>
          <w:bCs/>
          <w:sz w:val="24"/>
          <w:szCs w:val="24"/>
        </w:rPr>
        <w:t>b) a distância, em m, da borda inferior do espelho ao solo.</w:t>
      </w:r>
      <w:r>
        <w:rPr>
          <w:rFonts w:cs="Arial"/>
          <w:b/>
          <w:bCs/>
          <w:sz w:val="24"/>
          <w:szCs w:val="24"/>
        </w:rPr>
        <w:t xml:space="preserve"> </w:t>
      </w:r>
      <w:r w:rsidRPr="004B1066">
        <w:rPr>
          <w:rFonts w:cs="Arial"/>
          <w:b/>
          <w:bCs/>
          <w:color w:val="FF0000"/>
          <w:sz w:val="24"/>
          <w:szCs w:val="24"/>
        </w:rPr>
        <w:t xml:space="preserve">RESPOSTA </w:t>
      </w:r>
      <w:r w:rsidRPr="004B1066">
        <w:rPr>
          <w:rFonts w:cs="Arial"/>
          <w:b/>
          <w:bCs/>
          <w:iCs/>
          <w:color w:val="FF0000"/>
          <w:sz w:val="24"/>
          <w:szCs w:val="24"/>
        </w:rPr>
        <w:t>0,90 m</w:t>
      </w:r>
      <w:bookmarkStart w:id="0" w:name="_GoBack"/>
      <w:bookmarkEnd w:id="0"/>
    </w:p>
    <w:p w:rsidR="004B1066" w:rsidRPr="004B1066" w:rsidRDefault="004B1066" w:rsidP="007E7CB2">
      <w:pPr>
        <w:spacing w:line="240" w:lineRule="auto"/>
        <w:rPr>
          <w:rFonts w:cs="Arial"/>
          <w:b/>
          <w:bCs/>
          <w:color w:val="000000" w:themeColor="text1"/>
          <w:sz w:val="24"/>
          <w:szCs w:val="24"/>
        </w:rPr>
      </w:pPr>
    </w:p>
    <w:p w:rsidR="007E7CB2" w:rsidRPr="007E7CB2" w:rsidRDefault="007E7CB2" w:rsidP="007E7CB2">
      <w:pPr>
        <w:spacing w:line="240" w:lineRule="auto"/>
        <w:rPr>
          <w:rFonts w:cs="Arial"/>
          <w:b/>
          <w:bCs/>
          <w:sz w:val="24"/>
          <w:szCs w:val="24"/>
        </w:rPr>
      </w:pPr>
    </w:p>
    <w:p w:rsidR="007E7CB2" w:rsidRPr="007E7CB2" w:rsidRDefault="007E7CB2" w:rsidP="00CD5D44">
      <w:pPr>
        <w:spacing w:line="240" w:lineRule="auto"/>
        <w:rPr>
          <w:rFonts w:ascii="Arial" w:hAnsi="Arial" w:cs="Arial"/>
          <w:b/>
          <w:bCs/>
          <w:sz w:val="24"/>
          <w:szCs w:val="24"/>
        </w:rPr>
      </w:pPr>
    </w:p>
    <w:p w:rsidR="00CD5D44" w:rsidRDefault="00CD5D44" w:rsidP="00CD5D44">
      <w:pPr>
        <w:pStyle w:val="NormalWeb"/>
        <w:spacing w:before="0" w:beforeAutospacing="0" w:after="0" w:afterAutospacing="0"/>
        <w:rPr>
          <w:rFonts w:ascii="Arial" w:eastAsiaTheme="minorEastAsia" w:hAnsi="Arial" w:cs="Arial"/>
          <w:b/>
          <w:bCs/>
          <w:color w:val="000000" w:themeColor="text1"/>
          <w:kern w:val="24"/>
        </w:rPr>
      </w:pPr>
    </w:p>
    <w:p w:rsidR="007C7C81" w:rsidRDefault="007C7C81" w:rsidP="007C7C81">
      <w:pPr>
        <w:pStyle w:val="NormalWeb"/>
        <w:spacing w:before="0" w:beforeAutospacing="0" w:after="0" w:afterAutospacing="0"/>
        <w:jc w:val="both"/>
      </w:pPr>
    </w:p>
    <w:p w:rsidR="007C7C81" w:rsidRDefault="007C7C81" w:rsidP="007C7C81">
      <w:pPr>
        <w:rPr>
          <w:rFonts w:cs="Arial"/>
          <w:b/>
          <w:bCs/>
          <w:color w:val="002060"/>
          <w:kern w:val="24"/>
          <w:sz w:val="24"/>
          <w:szCs w:val="24"/>
        </w:rPr>
      </w:pPr>
    </w:p>
    <w:p w:rsidR="007C7C81" w:rsidRDefault="007C7C81" w:rsidP="007C7C81">
      <w:pPr>
        <w:spacing w:line="240" w:lineRule="auto"/>
        <w:rPr>
          <w:rFonts w:cs="Times New Roman"/>
          <w:sz w:val="28"/>
          <w:szCs w:val="28"/>
        </w:rPr>
      </w:pPr>
    </w:p>
    <w:p w:rsidR="007C7C81" w:rsidRPr="007C7C81" w:rsidRDefault="007C7C81">
      <w:pPr>
        <w:rPr>
          <w:b/>
        </w:rPr>
      </w:pPr>
    </w:p>
    <w:sectPr w:rsidR="007C7C81" w:rsidRPr="007C7C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n-e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C81"/>
    <w:rsid w:val="004B1066"/>
    <w:rsid w:val="007C7C81"/>
    <w:rsid w:val="007E7CB2"/>
    <w:rsid w:val="00CD5D44"/>
    <w:rsid w:val="00D848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1F98"/>
  <w15:chartTrackingRefBased/>
  <w15:docId w15:val="{14F1B546-3988-4AFA-B1E8-A82CDE6E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C7C8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121498">
      <w:bodyDiv w:val="1"/>
      <w:marLeft w:val="0"/>
      <w:marRight w:val="0"/>
      <w:marTop w:val="0"/>
      <w:marBottom w:val="0"/>
      <w:divBdr>
        <w:top w:val="none" w:sz="0" w:space="0" w:color="auto"/>
        <w:left w:val="none" w:sz="0" w:space="0" w:color="auto"/>
        <w:bottom w:val="none" w:sz="0" w:space="0" w:color="auto"/>
        <w:right w:val="none" w:sz="0" w:space="0" w:color="auto"/>
      </w:divBdr>
    </w:div>
    <w:div w:id="1008799141">
      <w:bodyDiv w:val="1"/>
      <w:marLeft w:val="0"/>
      <w:marRight w:val="0"/>
      <w:marTop w:val="0"/>
      <w:marBottom w:val="0"/>
      <w:divBdr>
        <w:top w:val="none" w:sz="0" w:space="0" w:color="auto"/>
        <w:left w:val="none" w:sz="0" w:space="0" w:color="auto"/>
        <w:bottom w:val="none" w:sz="0" w:space="0" w:color="auto"/>
        <w:right w:val="none" w:sz="0" w:space="0" w:color="auto"/>
      </w:divBdr>
    </w:div>
    <w:div w:id="1141925594">
      <w:bodyDiv w:val="1"/>
      <w:marLeft w:val="0"/>
      <w:marRight w:val="0"/>
      <w:marTop w:val="0"/>
      <w:marBottom w:val="0"/>
      <w:divBdr>
        <w:top w:val="none" w:sz="0" w:space="0" w:color="auto"/>
        <w:left w:val="none" w:sz="0" w:space="0" w:color="auto"/>
        <w:bottom w:val="none" w:sz="0" w:space="0" w:color="auto"/>
        <w:right w:val="none" w:sz="0" w:space="0" w:color="auto"/>
      </w:divBdr>
    </w:div>
    <w:div w:id="1407610494">
      <w:bodyDiv w:val="1"/>
      <w:marLeft w:val="0"/>
      <w:marRight w:val="0"/>
      <w:marTop w:val="0"/>
      <w:marBottom w:val="0"/>
      <w:divBdr>
        <w:top w:val="none" w:sz="0" w:space="0" w:color="auto"/>
        <w:left w:val="none" w:sz="0" w:space="0" w:color="auto"/>
        <w:bottom w:val="none" w:sz="0" w:space="0" w:color="auto"/>
        <w:right w:val="none" w:sz="0" w:space="0" w:color="auto"/>
      </w:divBdr>
    </w:div>
    <w:div w:id="152347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fontTable" Target="fontTable.xml"/><Relationship Id="rId5" Type="http://schemas.openxmlformats.org/officeDocument/2006/relationships/image" Target="media/image2.emf"/><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722</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1</cp:revision>
  <dcterms:created xsi:type="dcterms:W3CDTF">2025-03-30T20:24:00Z</dcterms:created>
  <dcterms:modified xsi:type="dcterms:W3CDTF">2025-03-30T21:00:00Z</dcterms:modified>
</cp:coreProperties>
</file>