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2CE59" w14:textId="3BDC2A0F" w:rsidR="00B876DE" w:rsidRPr="005C291D" w:rsidRDefault="00B876DE" w:rsidP="00B876DE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79694478"/>
      <w:r w:rsidRPr="005C291D">
        <w:rPr>
          <w:rFonts w:ascii="Arial" w:hAnsi="Arial" w:cs="Arial"/>
          <w:b/>
          <w:bCs/>
          <w:sz w:val="20"/>
          <w:szCs w:val="20"/>
        </w:rPr>
        <w:t xml:space="preserve">Prova de </w:t>
      </w:r>
      <w:r w:rsidRPr="005C291D">
        <w:rPr>
          <w:rFonts w:ascii="Arial" w:hAnsi="Arial" w:cs="Arial"/>
          <w:b/>
          <w:bCs/>
          <w:sz w:val="20"/>
          <w:szCs w:val="20"/>
          <w:highlight w:val="yellow"/>
        </w:rPr>
        <w:t xml:space="preserve">Geografia 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Humana</w:t>
      </w:r>
      <w:r w:rsidRPr="005C291D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5C291D">
        <w:rPr>
          <w:rFonts w:ascii="Arial" w:hAnsi="Arial" w:cs="Arial"/>
          <w:b/>
          <w:bCs/>
          <w:sz w:val="20"/>
          <w:szCs w:val="20"/>
        </w:rPr>
        <w:t xml:space="preserve">as Séries – 1ª Etapa –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5C291D">
        <w:rPr>
          <w:rFonts w:ascii="Arial" w:hAnsi="Arial" w:cs="Arial"/>
          <w:b/>
          <w:bCs/>
          <w:sz w:val="20"/>
          <w:szCs w:val="20"/>
        </w:rPr>
        <w:t>º Período</w:t>
      </w:r>
    </w:p>
    <w:p w14:paraId="76A3062B" w14:textId="75C7A1F0" w:rsidR="00B876DE" w:rsidRPr="005C291D" w:rsidRDefault="00B876DE" w:rsidP="00B876DE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C291D">
        <w:rPr>
          <w:rFonts w:ascii="Arial" w:hAnsi="Arial" w:cs="Arial"/>
          <w:b/>
          <w:bCs/>
          <w:sz w:val="20"/>
          <w:szCs w:val="20"/>
        </w:rPr>
        <w:t>Professor</w:t>
      </w:r>
      <w:r>
        <w:rPr>
          <w:rFonts w:ascii="Arial" w:hAnsi="Arial" w:cs="Arial"/>
          <w:b/>
          <w:bCs/>
          <w:sz w:val="20"/>
          <w:szCs w:val="20"/>
        </w:rPr>
        <w:t>es</w:t>
      </w:r>
      <w:r w:rsidRPr="005C291D">
        <w:rPr>
          <w:rFonts w:ascii="Arial" w:hAnsi="Arial" w:cs="Arial"/>
          <w:b/>
          <w:bCs/>
          <w:sz w:val="20"/>
          <w:szCs w:val="20"/>
        </w:rPr>
        <w:t>: Fernanda Castanho</w:t>
      </w:r>
      <w:r>
        <w:rPr>
          <w:rFonts w:ascii="Arial" w:hAnsi="Arial" w:cs="Arial"/>
          <w:b/>
          <w:bCs/>
          <w:sz w:val="20"/>
          <w:szCs w:val="20"/>
        </w:rPr>
        <w:t xml:space="preserve"> e Hugo Anselmo</w:t>
      </w:r>
    </w:p>
    <w:p w14:paraId="673097A7" w14:textId="77777777" w:rsidR="00B876DE" w:rsidRPr="005C291D" w:rsidRDefault="00B876DE" w:rsidP="00B876DE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4E36E192" w14:textId="54AB1BCD" w:rsidR="00B876DE" w:rsidRPr="005C291D" w:rsidRDefault="00B876DE" w:rsidP="00B876DE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5C291D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5</w:t>
      </w:r>
      <w:r w:rsidRPr="005C291D">
        <w:rPr>
          <w:rFonts w:ascii="Arial" w:hAnsi="Arial" w:cs="Arial"/>
          <w:sz w:val="20"/>
          <w:szCs w:val="20"/>
        </w:rPr>
        <w:t xml:space="preserve"> TESTES – </w:t>
      </w:r>
      <w:r>
        <w:rPr>
          <w:rFonts w:ascii="Arial" w:hAnsi="Arial" w:cs="Arial"/>
          <w:sz w:val="20"/>
          <w:szCs w:val="20"/>
        </w:rPr>
        <w:t>2</w:t>
      </w:r>
      <w:r w:rsidRPr="005C291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5</w:t>
      </w:r>
      <w:r w:rsidRPr="005C291D">
        <w:rPr>
          <w:rFonts w:ascii="Arial" w:hAnsi="Arial" w:cs="Arial"/>
          <w:sz w:val="20"/>
          <w:szCs w:val="20"/>
        </w:rPr>
        <w:t xml:space="preserve"> PONTO</w:t>
      </w:r>
      <w:r>
        <w:rPr>
          <w:rFonts w:ascii="Arial" w:hAnsi="Arial" w:cs="Arial"/>
          <w:sz w:val="20"/>
          <w:szCs w:val="20"/>
        </w:rPr>
        <w:t>S</w:t>
      </w:r>
      <w:r w:rsidRPr="005C291D">
        <w:rPr>
          <w:rFonts w:ascii="Arial" w:hAnsi="Arial" w:cs="Arial"/>
          <w:sz w:val="20"/>
          <w:szCs w:val="20"/>
        </w:rPr>
        <w:t>]</w:t>
      </w:r>
    </w:p>
    <w:p w14:paraId="2A787A34" w14:textId="77777777" w:rsidR="00B876DE" w:rsidRPr="005C291D" w:rsidRDefault="00B876DE" w:rsidP="00B876D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F1845A" w14:textId="6B5F9C00" w:rsidR="006C1F86" w:rsidRDefault="00B876DE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C291D">
        <w:rPr>
          <w:rFonts w:ascii="Arial" w:hAnsi="Arial" w:cs="Arial"/>
          <w:sz w:val="20"/>
          <w:szCs w:val="20"/>
        </w:rPr>
        <w:t xml:space="preserve">T1. (Geografia </w:t>
      </w:r>
      <w:r>
        <w:rPr>
          <w:rFonts w:ascii="Arial" w:hAnsi="Arial" w:cs="Arial"/>
          <w:sz w:val="20"/>
          <w:szCs w:val="20"/>
        </w:rPr>
        <w:t>Humana</w:t>
      </w:r>
      <w:r w:rsidRPr="005C291D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bookmarkEnd w:id="0"/>
      <w:r w:rsidR="006C1F86">
        <w:rPr>
          <w:rFonts w:ascii="Arial" w:hAnsi="Arial" w:cs="Arial"/>
          <w:sz w:val="20"/>
          <w:szCs w:val="20"/>
        </w:rPr>
        <w:t xml:space="preserve">(Capitalismo) </w:t>
      </w:r>
      <w:r w:rsidR="003A6305">
        <w:rPr>
          <w:rFonts w:ascii="Arial" w:hAnsi="Arial" w:cs="Arial"/>
          <w:sz w:val="20"/>
          <w:szCs w:val="20"/>
        </w:rPr>
        <w:t>(</w:t>
      </w:r>
      <w:r w:rsidR="000551B5">
        <w:rPr>
          <w:rFonts w:ascii="Arial" w:hAnsi="Arial" w:cs="Arial"/>
          <w:sz w:val="20"/>
          <w:szCs w:val="20"/>
        </w:rPr>
        <w:t>Fácil</w:t>
      </w:r>
      <w:r w:rsidR="003A6305">
        <w:rPr>
          <w:rFonts w:ascii="Arial" w:hAnsi="Arial" w:cs="Arial"/>
          <w:sz w:val="20"/>
          <w:szCs w:val="20"/>
        </w:rPr>
        <w:t xml:space="preserve">) </w:t>
      </w:r>
      <w:r w:rsidR="006C1F86">
        <w:rPr>
          <w:rFonts w:ascii="Arial" w:hAnsi="Arial" w:cs="Arial"/>
          <w:sz w:val="20"/>
          <w:szCs w:val="20"/>
        </w:rPr>
        <w:t>(</w:t>
      </w:r>
      <w:proofErr w:type="spellStart"/>
      <w:r w:rsidR="006C1F86" w:rsidRPr="006C1F86">
        <w:rPr>
          <w:rFonts w:ascii="Arial" w:hAnsi="Arial" w:cs="Arial"/>
          <w:sz w:val="20"/>
          <w:szCs w:val="20"/>
        </w:rPr>
        <w:t>Ufpr</w:t>
      </w:r>
      <w:proofErr w:type="spellEnd"/>
      <w:r w:rsidR="006C1F86" w:rsidRPr="006C1F86">
        <w:rPr>
          <w:rFonts w:ascii="Arial" w:hAnsi="Arial" w:cs="Arial"/>
          <w:sz w:val="20"/>
          <w:szCs w:val="20"/>
        </w:rPr>
        <w:t>/2025</w:t>
      </w:r>
      <w:r w:rsidR="006C1F86">
        <w:rPr>
          <w:rFonts w:ascii="Arial" w:hAnsi="Arial" w:cs="Arial"/>
          <w:sz w:val="20"/>
          <w:szCs w:val="20"/>
        </w:rPr>
        <w:t>) Leia o trecho abaixo.</w:t>
      </w:r>
    </w:p>
    <w:p w14:paraId="6D7BD707" w14:textId="77777777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CB14B3A" w14:textId="77777777" w:rsidR="006C1F86" w:rsidRDefault="006C1F86" w:rsidP="006C1F86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6C1F86">
        <w:rPr>
          <w:rFonts w:ascii="Arial" w:hAnsi="Arial" w:cs="Arial"/>
          <w:sz w:val="20"/>
          <w:szCs w:val="20"/>
        </w:rPr>
        <w:t>“O capitalismo é um sistema econômico que, desde sua origem, foi se expandindo econômica e territorialmente: primeiro foi o colonialismo, depois o imperialismo e, nos dias atuais, a globalização. [...] Considerando seu processo de desenvolvimento, costuma-se dividir o capitalismo em quatro etapas: comercial, industrial, financeira e informacional</w:t>
      </w:r>
      <w:r>
        <w:rPr>
          <w:rFonts w:ascii="Arial" w:hAnsi="Arial" w:cs="Arial"/>
          <w:sz w:val="20"/>
          <w:szCs w:val="20"/>
        </w:rPr>
        <w:t>”.</w:t>
      </w:r>
    </w:p>
    <w:p w14:paraId="49F14930" w14:textId="77777777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B520310" w14:textId="77777777" w:rsidR="006C1F86" w:rsidRPr="006C1F86" w:rsidRDefault="006C1F86" w:rsidP="006C1F86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6C1F86">
        <w:rPr>
          <w:rFonts w:ascii="Arial" w:hAnsi="Arial" w:cs="Arial"/>
          <w:b/>
          <w:bCs/>
          <w:sz w:val="16"/>
          <w:szCs w:val="16"/>
        </w:rPr>
        <w:t>Moreira, J. C.; Sene, E. Geografia: ensino médio. São Paulo: Scipione, 2018. p. 278. (Projeto Múltiplo, Parte 2)</w:t>
      </w:r>
    </w:p>
    <w:p w14:paraId="22B5D309" w14:textId="77777777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79318B9" w14:textId="77777777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C1F86">
        <w:rPr>
          <w:rFonts w:ascii="Arial" w:hAnsi="Arial" w:cs="Arial"/>
          <w:sz w:val="20"/>
          <w:szCs w:val="20"/>
        </w:rPr>
        <w:t>Com base no excerto apresentado e nos conhecimentos sobre o assunto, assinale a alternativa correta a respeito dos processos de expansão e desenvolvimento do capitalismo mencionados.</w:t>
      </w:r>
    </w:p>
    <w:p w14:paraId="7F4A3A41" w14:textId="77777777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51104EB" w14:textId="5E3E57EE" w:rsidR="006C1F86" w:rsidRP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C1F86">
        <w:rPr>
          <w:rFonts w:ascii="Arial" w:hAnsi="Arial" w:cs="Arial"/>
          <w:b/>
          <w:bCs/>
          <w:sz w:val="20"/>
          <w:szCs w:val="20"/>
          <w:u w:val="single"/>
        </w:rPr>
        <w:t>A) A fase informacional do c</w:t>
      </w:r>
      <w:r w:rsidR="00BB3267">
        <w:rPr>
          <w:rFonts w:ascii="Arial" w:hAnsi="Arial" w:cs="Arial"/>
          <w:b/>
          <w:bCs/>
          <w:sz w:val="20"/>
          <w:szCs w:val="20"/>
          <w:u w:val="single"/>
        </w:rPr>
        <w:t>apitalismo se caracteriza pela T</w:t>
      </w:r>
      <w:r w:rsidRPr="006C1F86">
        <w:rPr>
          <w:rFonts w:ascii="Arial" w:hAnsi="Arial" w:cs="Arial"/>
          <w:b/>
          <w:bCs/>
          <w:sz w:val="20"/>
          <w:szCs w:val="20"/>
          <w:u w:val="single"/>
        </w:rPr>
        <w:t>erceira Revolução Industrial, pela integração do comércio mundial e pela industrialização de países em desenvolvimento.</w:t>
      </w:r>
    </w:p>
    <w:p w14:paraId="0961B526" w14:textId="714B9009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Pr="006C1F86">
        <w:rPr>
          <w:rFonts w:ascii="Arial" w:hAnsi="Arial" w:cs="Arial"/>
          <w:sz w:val="20"/>
          <w:szCs w:val="20"/>
        </w:rPr>
        <w:t>) O capitalismo comercial se iniciou no século XIV, quando as potências europeias instituíram a escravidão na África.</w:t>
      </w:r>
    </w:p>
    <w:p w14:paraId="0F419604" w14:textId="7AE19F5A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6C1F86">
        <w:rPr>
          <w:rFonts w:ascii="Arial" w:hAnsi="Arial" w:cs="Arial"/>
          <w:sz w:val="20"/>
          <w:szCs w:val="20"/>
        </w:rPr>
        <w:t>) A fase do capitalismo industrial começou no final do século XIX, quando surgiu a indústria automobilística.</w:t>
      </w:r>
    </w:p>
    <w:p w14:paraId="58EC247B" w14:textId="3CAB4A17" w:rsidR="006C1F86" w:rsidRDefault="006C1F86" w:rsidP="006C1F86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6C1F86">
        <w:rPr>
          <w:rFonts w:ascii="Arial" w:hAnsi="Arial" w:cs="Arial"/>
          <w:sz w:val="20"/>
          <w:szCs w:val="20"/>
        </w:rPr>
        <w:t>) O capitalismo financeiro se iniciou com a instituição do Banco Mundial e do Fundo Monetário Internacional, responsáveis por regular os fluxos mundiais de capital.</w:t>
      </w:r>
    </w:p>
    <w:p w14:paraId="21F4A252" w14:textId="460BD1D0" w:rsidR="00B876DE" w:rsidRDefault="006C1F86" w:rsidP="00B876D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6C1F86">
        <w:rPr>
          <w:rFonts w:ascii="Arial" w:hAnsi="Arial" w:cs="Arial"/>
          <w:sz w:val="20"/>
          <w:szCs w:val="20"/>
        </w:rPr>
        <w:t>) A primeira fase da globalização começou quando as nações europeias ocuparam territórios na África, na Ásia e nas Américas, integrando os continentes em um único mercado.</w:t>
      </w:r>
    </w:p>
    <w:p w14:paraId="285B42E3" w14:textId="77777777" w:rsidR="006C1F86" w:rsidRDefault="006C1F86" w:rsidP="00B876D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ED590A7" w14:textId="4E89D380" w:rsidR="0053460A" w:rsidRDefault="006C1F86" w:rsidP="0053460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T2. (Geografia Humana) (Capitalismo) </w:t>
      </w:r>
      <w:r w:rsidR="003A6305">
        <w:rPr>
          <w:rFonts w:ascii="Arial" w:hAnsi="Arial" w:cs="Arial"/>
          <w:sz w:val="20"/>
          <w:szCs w:val="20"/>
        </w:rPr>
        <w:t>(</w:t>
      </w:r>
      <w:r w:rsidR="00D03DE2">
        <w:rPr>
          <w:rFonts w:ascii="Arial" w:hAnsi="Arial" w:cs="Arial"/>
          <w:sz w:val="20"/>
          <w:szCs w:val="20"/>
        </w:rPr>
        <w:t>Fácil</w:t>
      </w:r>
      <w:r w:rsidR="003A6305">
        <w:rPr>
          <w:rFonts w:ascii="Arial" w:hAnsi="Arial" w:cs="Arial"/>
          <w:sz w:val="20"/>
          <w:szCs w:val="20"/>
        </w:rPr>
        <w:t xml:space="preserve">) </w:t>
      </w:r>
      <w:r w:rsidR="009D66D9">
        <w:rPr>
          <w:rFonts w:ascii="Arial" w:hAnsi="Arial" w:cs="Arial"/>
          <w:sz w:val="20"/>
          <w:szCs w:val="20"/>
        </w:rPr>
        <w:t>(</w:t>
      </w:r>
      <w:proofErr w:type="spellStart"/>
      <w:r w:rsidR="009D66D9" w:rsidRPr="009D66D9">
        <w:rPr>
          <w:rFonts w:ascii="Arial" w:hAnsi="Arial" w:cs="Arial"/>
          <w:sz w:val="20"/>
          <w:szCs w:val="20"/>
        </w:rPr>
        <w:t>Ufc</w:t>
      </w:r>
      <w:proofErr w:type="spellEnd"/>
      <w:r w:rsidR="009D66D9" w:rsidRPr="009D66D9">
        <w:rPr>
          <w:rFonts w:ascii="Arial" w:hAnsi="Arial" w:cs="Arial"/>
          <w:sz w:val="20"/>
          <w:szCs w:val="20"/>
        </w:rPr>
        <w:t>/2003</w:t>
      </w:r>
      <w:proofErr w:type="gramStart"/>
      <w:r w:rsidR="009D66D9">
        <w:rPr>
          <w:rFonts w:ascii="Arial" w:hAnsi="Arial" w:cs="Arial"/>
          <w:sz w:val="20"/>
          <w:szCs w:val="20"/>
        </w:rPr>
        <w:t xml:space="preserve">) </w:t>
      </w:r>
      <w:r w:rsidR="0053460A" w:rsidRPr="0053460A">
        <w:rPr>
          <w:rFonts w:ascii="Arial" w:hAnsi="Arial" w:cs="Arial"/>
          <w:sz w:val="20"/>
          <w:szCs w:val="20"/>
        </w:rPr>
        <w:t>Sobre</w:t>
      </w:r>
      <w:proofErr w:type="gramEnd"/>
      <w:r w:rsidR="0053460A" w:rsidRPr="0053460A">
        <w:rPr>
          <w:rFonts w:ascii="Arial" w:hAnsi="Arial" w:cs="Arial"/>
          <w:sz w:val="20"/>
          <w:szCs w:val="20"/>
        </w:rPr>
        <w:t xml:space="preserve"> as empresas multinacionais e sua atuação em escala mundial, na atualidade, é correto afirmar que</w:t>
      </w:r>
    </w:p>
    <w:p w14:paraId="7557DCF8" w14:textId="77777777" w:rsidR="0053460A" w:rsidRDefault="0053460A" w:rsidP="0053460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557098E" w14:textId="7E06FC5D" w:rsidR="0053460A" w:rsidRPr="0053460A" w:rsidRDefault="0053460A" w:rsidP="0053460A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53460A">
        <w:rPr>
          <w:rFonts w:ascii="Arial" w:hAnsi="Arial" w:cs="Arial"/>
          <w:b/>
          <w:bCs/>
          <w:sz w:val="20"/>
          <w:szCs w:val="20"/>
          <w:u w:val="single"/>
        </w:rPr>
        <w:t>A) vem acontecendo uma ampla distribuição geográfica dos investimentos e a mundialização das aplicações financeiras.</w:t>
      </w:r>
    </w:p>
    <w:p w14:paraId="5D53B2C5" w14:textId="6D0C66A1" w:rsidR="0053460A" w:rsidRDefault="0053460A" w:rsidP="0053460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Pr="0053460A">
        <w:rPr>
          <w:rFonts w:ascii="Arial" w:hAnsi="Arial" w:cs="Arial"/>
          <w:sz w:val="20"/>
          <w:szCs w:val="20"/>
        </w:rPr>
        <w:t>) todos os lucros dessas empresas voltam para serem reinvestidos nos seus países de origem.</w:t>
      </w:r>
    </w:p>
    <w:p w14:paraId="095E38FE" w14:textId="0FCA2F98" w:rsidR="0053460A" w:rsidRDefault="0053460A" w:rsidP="0053460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53460A">
        <w:rPr>
          <w:rFonts w:ascii="Arial" w:hAnsi="Arial" w:cs="Arial"/>
          <w:sz w:val="20"/>
          <w:szCs w:val="20"/>
        </w:rPr>
        <w:t>) a estrutura de produção tem pouca relação com o desenvolvimento científico, tecnológico e informacional</w:t>
      </w:r>
      <w:r>
        <w:rPr>
          <w:rFonts w:ascii="Arial" w:hAnsi="Arial" w:cs="Arial"/>
          <w:sz w:val="20"/>
          <w:szCs w:val="20"/>
        </w:rPr>
        <w:t>.</w:t>
      </w:r>
    </w:p>
    <w:p w14:paraId="5EA976D8" w14:textId="5A908C7F" w:rsidR="0053460A" w:rsidRDefault="0053460A" w:rsidP="0053460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53460A">
        <w:rPr>
          <w:rFonts w:ascii="Arial" w:hAnsi="Arial" w:cs="Arial"/>
          <w:sz w:val="20"/>
          <w:szCs w:val="20"/>
        </w:rPr>
        <w:t>) a aliança entre as empresas tem dificultado a ampliação e a garantia de novos mercados.</w:t>
      </w:r>
    </w:p>
    <w:p w14:paraId="2884AA1E" w14:textId="766AB967" w:rsidR="0053460A" w:rsidRDefault="0053460A" w:rsidP="003A630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53460A">
        <w:rPr>
          <w:rFonts w:ascii="Arial" w:hAnsi="Arial" w:cs="Arial"/>
          <w:sz w:val="20"/>
          <w:szCs w:val="20"/>
        </w:rPr>
        <w:t>) com a associação de muitas empresas, foi possível eliminar, na sua totalidade, a existência de 'holdings' e cartéis.</w:t>
      </w:r>
    </w:p>
    <w:p w14:paraId="17B0BEAF" w14:textId="77777777" w:rsidR="0053460A" w:rsidRDefault="0053460A" w:rsidP="003A630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3EB32E" w14:textId="104BF9C4" w:rsidR="00514804" w:rsidRDefault="003A6305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T3. </w:t>
      </w:r>
      <w:r w:rsidR="00A03AEA" w:rsidRPr="00A03AEA">
        <w:rPr>
          <w:rFonts w:ascii="Arial" w:hAnsi="Arial" w:cs="Arial"/>
          <w:sz w:val="20"/>
          <w:szCs w:val="20"/>
        </w:rPr>
        <w:t>(Geografia Humana) (Teoria da Geografia) (</w:t>
      </w:r>
      <w:r w:rsidR="000C4796">
        <w:rPr>
          <w:rFonts w:ascii="Arial" w:hAnsi="Arial" w:cs="Arial"/>
          <w:sz w:val="20"/>
          <w:szCs w:val="20"/>
        </w:rPr>
        <w:t>Fácil</w:t>
      </w:r>
      <w:r w:rsidR="00A03AEA" w:rsidRPr="00A03AEA">
        <w:rPr>
          <w:rFonts w:ascii="Arial" w:hAnsi="Arial" w:cs="Arial"/>
          <w:sz w:val="20"/>
          <w:szCs w:val="20"/>
        </w:rPr>
        <w:t>) (</w:t>
      </w:r>
      <w:proofErr w:type="spellStart"/>
      <w:r w:rsidR="00A03AEA" w:rsidRPr="00A03AEA">
        <w:rPr>
          <w:rFonts w:ascii="Arial" w:hAnsi="Arial" w:cs="Arial"/>
          <w:sz w:val="20"/>
          <w:szCs w:val="20"/>
        </w:rPr>
        <w:t>Uefs</w:t>
      </w:r>
      <w:proofErr w:type="spellEnd"/>
      <w:r w:rsidR="00A03AEA" w:rsidRPr="00A03AEA">
        <w:rPr>
          <w:rFonts w:ascii="Arial" w:hAnsi="Arial" w:cs="Arial"/>
          <w:sz w:val="20"/>
          <w:szCs w:val="20"/>
        </w:rPr>
        <w:t xml:space="preserve"> 2016) Leia o texto abaixo.</w:t>
      </w:r>
    </w:p>
    <w:p w14:paraId="281AA3F8" w14:textId="77777777" w:rsidR="00514804" w:rsidRDefault="00514804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2EC3CBB" w14:textId="45FBD28E" w:rsidR="00514804" w:rsidRDefault="00A03AEA" w:rsidP="00514804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A03AEA">
        <w:rPr>
          <w:rFonts w:ascii="Arial" w:hAnsi="Arial" w:cs="Arial"/>
          <w:sz w:val="20"/>
          <w:szCs w:val="20"/>
        </w:rPr>
        <w:t>Numa paisagem podem ser observados edifícios, áreas cultivadas, ruas, ferrovias, igrejas, aeroportos, veículos, enfim vários objetos construídos e modificados pela sociedade humana ao longo da História, além de formas naturais (animais e plantas, em geral) e as próprias pessoas. [...]</w:t>
      </w:r>
      <w:r w:rsidR="006F2BDB">
        <w:rPr>
          <w:rFonts w:ascii="Arial" w:hAnsi="Arial" w:cs="Arial"/>
          <w:sz w:val="20"/>
          <w:szCs w:val="20"/>
        </w:rPr>
        <w:t xml:space="preserve"> </w:t>
      </w:r>
      <w:r w:rsidRPr="00A03AEA">
        <w:rPr>
          <w:rFonts w:ascii="Arial" w:hAnsi="Arial" w:cs="Arial"/>
          <w:sz w:val="20"/>
          <w:szCs w:val="20"/>
        </w:rPr>
        <w:t>A simples observação da paisagem não nos traz explicações sobre as funções de cada uma das edificações, a organização do sistema de produção, as tecnologias empregadas, as relações comerciais, as relações de trabalho, a organização política e social, etc.</w:t>
      </w:r>
    </w:p>
    <w:p w14:paraId="414683B7" w14:textId="77777777" w:rsidR="00514804" w:rsidRDefault="00514804" w:rsidP="0051480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F7EB152" w14:textId="77777777" w:rsidR="00EE2534" w:rsidRDefault="00A03AEA" w:rsidP="00EE2534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EE2534">
        <w:rPr>
          <w:rFonts w:ascii="Arial" w:hAnsi="Arial" w:cs="Arial"/>
          <w:b/>
          <w:bCs/>
          <w:sz w:val="16"/>
          <w:szCs w:val="16"/>
        </w:rPr>
        <w:t xml:space="preserve">LUCCI, </w:t>
      </w:r>
      <w:proofErr w:type="spellStart"/>
      <w:r w:rsidRPr="00EE2534">
        <w:rPr>
          <w:rFonts w:ascii="Arial" w:hAnsi="Arial" w:cs="Arial"/>
          <w:b/>
          <w:bCs/>
          <w:sz w:val="16"/>
          <w:szCs w:val="16"/>
        </w:rPr>
        <w:t>Elian</w:t>
      </w:r>
      <w:proofErr w:type="spellEnd"/>
      <w:r w:rsidRPr="00EE2534">
        <w:rPr>
          <w:rFonts w:ascii="Arial" w:hAnsi="Arial" w:cs="Arial"/>
          <w:b/>
          <w:bCs/>
          <w:sz w:val="16"/>
          <w:szCs w:val="16"/>
        </w:rPr>
        <w:t xml:space="preserve"> A.; BRANCO, Anselmo; MENDONÇA, Cláudio. Geografia Geral e do Brasil: Território e sociedade no mundo globalizado.</w:t>
      </w:r>
    </w:p>
    <w:p w14:paraId="0B001809" w14:textId="10985843" w:rsidR="00514804" w:rsidRPr="00EE2534" w:rsidRDefault="00A03AEA" w:rsidP="00EE2534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EE2534">
        <w:rPr>
          <w:rFonts w:ascii="Arial" w:hAnsi="Arial" w:cs="Arial"/>
          <w:b/>
          <w:bCs/>
          <w:sz w:val="16"/>
          <w:szCs w:val="16"/>
        </w:rPr>
        <w:t>São Paulo: Saraiva, 2005, p. 12.</w:t>
      </w:r>
    </w:p>
    <w:p w14:paraId="22C81A33" w14:textId="77777777" w:rsidR="00514804" w:rsidRDefault="00514804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8E30B3" w14:textId="1DA6CB0B" w:rsidR="00A03AEA" w:rsidRPr="00A03AEA" w:rsidRDefault="00A03AEA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3AEA">
        <w:rPr>
          <w:rFonts w:ascii="Arial" w:hAnsi="Arial" w:cs="Arial"/>
          <w:sz w:val="20"/>
          <w:szCs w:val="20"/>
        </w:rPr>
        <w:t>O estudo da Geografia propõe o conhecimento dessa realidade dinâmica, investigando as causas, os efeitos, a intensidade e a extensão dos fenômenos, inclusive os da natureza. A partir da leitura do texto, da informação e dos conhecimentos sobre a temática apresentada, pode-se corretamente afirmar que o objeto de estudo da Geografia é</w:t>
      </w:r>
    </w:p>
    <w:p w14:paraId="56EF2243" w14:textId="77777777" w:rsidR="00A03AEA" w:rsidRPr="00A03AEA" w:rsidRDefault="00A03AEA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F023903" w14:textId="77777777" w:rsidR="00A03AEA" w:rsidRPr="00A03AEA" w:rsidRDefault="00A03AEA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3AEA">
        <w:rPr>
          <w:rFonts w:ascii="Arial" w:hAnsi="Arial" w:cs="Arial"/>
          <w:sz w:val="20"/>
          <w:szCs w:val="20"/>
        </w:rPr>
        <w:t>A) o lugar.</w:t>
      </w:r>
    </w:p>
    <w:p w14:paraId="0351E54F" w14:textId="77777777" w:rsidR="00A03AEA" w:rsidRPr="00A03AEA" w:rsidRDefault="00A03AEA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3AEA">
        <w:rPr>
          <w:rFonts w:ascii="Arial" w:hAnsi="Arial" w:cs="Arial"/>
          <w:sz w:val="20"/>
          <w:szCs w:val="20"/>
        </w:rPr>
        <w:t>B) a região.</w:t>
      </w:r>
    </w:p>
    <w:p w14:paraId="77D6CA88" w14:textId="77777777" w:rsidR="00A03AEA" w:rsidRPr="00A03AEA" w:rsidRDefault="00A03AEA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3AEA">
        <w:rPr>
          <w:rFonts w:ascii="Arial" w:hAnsi="Arial" w:cs="Arial"/>
          <w:sz w:val="20"/>
          <w:szCs w:val="20"/>
        </w:rPr>
        <w:t>C) o território.</w:t>
      </w:r>
    </w:p>
    <w:p w14:paraId="0624C484" w14:textId="77777777" w:rsidR="00A03AEA" w:rsidRPr="00A03AEA" w:rsidRDefault="00A03AEA" w:rsidP="00A03AE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3AEA">
        <w:rPr>
          <w:rFonts w:ascii="Arial" w:hAnsi="Arial" w:cs="Arial"/>
          <w:sz w:val="20"/>
          <w:szCs w:val="20"/>
        </w:rPr>
        <w:t>D) a paisagem.</w:t>
      </w:r>
    </w:p>
    <w:p w14:paraId="7D5B722C" w14:textId="77777777" w:rsidR="00EE2534" w:rsidRPr="00EE2534" w:rsidRDefault="00A03AEA" w:rsidP="00E74CA1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EE2534">
        <w:rPr>
          <w:rFonts w:ascii="Arial" w:hAnsi="Arial" w:cs="Arial"/>
          <w:b/>
          <w:bCs/>
          <w:sz w:val="20"/>
          <w:szCs w:val="20"/>
          <w:u w:val="single"/>
        </w:rPr>
        <w:t>E) o espaço geográfico.</w:t>
      </w:r>
    </w:p>
    <w:p w14:paraId="55883654" w14:textId="77777777" w:rsidR="00EE2534" w:rsidRDefault="00EE2534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DCCA3B2" w14:textId="7BDD29D7" w:rsidR="00E74CA1" w:rsidRPr="00E74CA1" w:rsidRDefault="003A6305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C35CB7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>. (Geografia Humana)</w:t>
      </w:r>
      <w:r w:rsidR="00E74CA1">
        <w:rPr>
          <w:rFonts w:ascii="Arial" w:hAnsi="Arial" w:cs="Arial"/>
          <w:sz w:val="20"/>
          <w:szCs w:val="20"/>
        </w:rPr>
        <w:t xml:space="preserve"> (Capitalismo) (</w:t>
      </w:r>
      <w:r w:rsidR="006F2BDB">
        <w:rPr>
          <w:rFonts w:ascii="Arial" w:hAnsi="Arial" w:cs="Arial"/>
          <w:sz w:val="20"/>
          <w:szCs w:val="20"/>
        </w:rPr>
        <w:t>Médio</w:t>
      </w:r>
      <w:r w:rsidR="00E74CA1">
        <w:rPr>
          <w:rFonts w:ascii="Arial" w:hAnsi="Arial" w:cs="Arial"/>
          <w:sz w:val="20"/>
          <w:szCs w:val="20"/>
        </w:rPr>
        <w:t>) (</w:t>
      </w:r>
      <w:proofErr w:type="spellStart"/>
      <w:r w:rsidR="00E74CA1" w:rsidRPr="00E74CA1">
        <w:rPr>
          <w:rFonts w:ascii="Arial" w:hAnsi="Arial" w:cs="Arial"/>
          <w:sz w:val="20"/>
          <w:szCs w:val="20"/>
        </w:rPr>
        <w:t>Pucpr</w:t>
      </w:r>
      <w:proofErr w:type="spellEnd"/>
      <w:r w:rsidR="00E74CA1" w:rsidRPr="00E74CA1">
        <w:rPr>
          <w:rFonts w:ascii="Arial" w:hAnsi="Arial" w:cs="Arial"/>
          <w:sz w:val="20"/>
          <w:szCs w:val="20"/>
        </w:rPr>
        <w:t>/1997</w:t>
      </w:r>
      <w:proofErr w:type="gramStart"/>
      <w:r w:rsidR="00E74CA1">
        <w:rPr>
          <w:rFonts w:ascii="Arial" w:hAnsi="Arial" w:cs="Arial"/>
          <w:sz w:val="20"/>
          <w:szCs w:val="20"/>
        </w:rPr>
        <w:t xml:space="preserve">) </w:t>
      </w:r>
      <w:r w:rsidR="00E74CA1" w:rsidRPr="00E74CA1">
        <w:rPr>
          <w:rFonts w:ascii="Arial" w:hAnsi="Arial" w:cs="Arial"/>
          <w:sz w:val="20"/>
          <w:szCs w:val="20"/>
        </w:rPr>
        <w:t>Associe</w:t>
      </w:r>
      <w:proofErr w:type="gramEnd"/>
      <w:r w:rsidR="00E74CA1" w:rsidRPr="00E74CA1">
        <w:rPr>
          <w:rFonts w:ascii="Arial" w:hAnsi="Arial" w:cs="Arial"/>
          <w:sz w:val="20"/>
          <w:szCs w:val="20"/>
        </w:rPr>
        <w:t xml:space="preserve"> as colunas:</w:t>
      </w:r>
    </w:p>
    <w:p w14:paraId="4EB0A6A6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9F616FA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74CA1">
        <w:rPr>
          <w:rFonts w:ascii="Arial" w:hAnsi="Arial" w:cs="Arial"/>
          <w:sz w:val="20"/>
          <w:szCs w:val="20"/>
        </w:rPr>
        <w:t>1 - Cartel</w:t>
      </w:r>
    </w:p>
    <w:p w14:paraId="20DC6B82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74CA1">
        <w:rPr>
          <w:rFonts w:ascii="Arial" w:hAnsi="Arial" w:cs="Arial"/>
          <w:sz w:val="20"/>
          <w:szCs w:val="20"/>
        </w:rPr>
        <w:t>2 - Truste</w:t>
      </w:r>
    </w:p>
    <w:p w14:paraId="43152947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74CA1">
        <w:rPr>
          <w:rFonts w:ascii="Arial" w:hAnsi="Arial" w:cs="Arial"/>
          <w:sz w:val="20"/>
          <w:szCs w:val="20"/>
        </w:rPr>
        <w:t>3 - Monopólio</w:t>
      </w:r>
    </w:p>
    <w:p w14:paraId="1DDD5479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74CA1">
        <w:rPr>
          <w:rFonts w:ascii="Arial" w:hAnsi="Arial" w:cs="Arial"/>
          <w:sz w:val="20"/>
          <w:szCs w:val="20"/>
        </w:rPr>
        <w:t>4 - Oligopólio</w:t>
      </w:r>
    </w:p>
    <w:p w14:paraId="4EFE6AF7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74CA1">
        <w:rPr>
          <w:rFonts w:ascii="Arial" w:hAnsi="Arial" w:cs="Arial"/>
          <w:sz w:val="20"/>
          <w:szCs w:val="20"/>
        </w:rPr>
        <w:t>5 - Holding</w:t>
      </w:r>
    </w:p>
    <w:p w14:paraId="115A6ABD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BD8271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E74CA1"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E74CA1">
        <w:rPr>
          <w:rFonts w:ascii="Arial" w:hAnsi="Arial" w:cs="Arial"/>
          <w:sz w:val="20"/>
          <w:szCs w:val="20"/>
        </w:rPr>
        <w:t xml:space="preserve">   ) Domínio do mercado por uma única empresa.</w:t>
      </w:r>
    </w:p>
    <w:p w14:paraId="05420238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E74CA1"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E74CA1">
        <w:rPr>
          <w:rFonts w:ascii="Arial" w:hAnsi="Arial" w:cs="Arial"/>
          <w:sz w:val="20"/>
          <w:szCs w:val="20"/>
        </w:rPr>
        <w:t xml:space="preserve">   ) Domínio do mercado por poucas empresas.</w:t>
      </w:r>
    </w:p>
    <w:p w14:paraId="505BD7AA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E74CA1"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E74CA1">
        <w:rPr>
          <w:rFonts w:ascii="Arial" w:hAnsi="Arial" w:cs="Arial"/>
          <w:sz w:val="20"/>
          <w:szCs w:val="20"/>
        </w:rPr>
        <w:t xml:space="preserve">   ) Fusão de várias empresas para dominar o mercado.</w:t>
      </w:r>
    </w:p>
    <w:p w14:paraId="6E6D6CDF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E74CA1"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E74CA1">
        <w:rPr>
          <w:rFonts w:ascii="Arial" w:hAnsi="Arial" w:cs="Arial"/>
          <w:sz w:val="20"/>
          <w:szCs w:val="20"/>
        </w:rPr>
        <w:t xml:space="preserve">   ) Organização que controla várias empresas mediante o controle majoritário das ações.</w:t>
      </w:r>
    </w:p>
    <w:p w14:paraId="76F6983A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E74CA1">
        <w:rPr>
          <w:rFonts w:ascii="Arial" w:hAnsi="Arial" w:cs="Arial"/>
          <w:sz w:val="20"/>
          <w:szCs w:val="20"/>
        </w:rPr>
        <w:t xml:space="preserve">(  </w:t>
      </w:r>
      <w:proofErr w:type="gramEnd"/>
      <w:r w:rsidRPr="00E74CA1">
        <w:rPr>
          <w:rFonts w:ascii="Arial" w:hAnsi="Arial" w:cs="Arial"/>
          <w:sz w:val="20"/>
          <w:szCs w:val="20"/>
        </w:rPr>
        <w:t xml:space="preserve">   ) Acordo ou associação de várias empresas independentes para controlar o mercado.</w:t>
      </w:r>
    </w:p>
    <w:p w14:paraId="6D3AD497" w14:textId="77777777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7AC7669" w14:textId="77777777" w:rsid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74CA1">
        <w:rPr>
          <w:rFonts w:ascii="Arial" w:hAnsi="Arial" w:cs="Arial"/>
          <w:sz w:val="20"/>
          <w:szCs w:val="20"/>
        </w:rPr>
        <w:lastRenderedPageBreak/>
        <w:t>Assinale a sequência correta:</w:t>
      </w:r>
    </w:p>
    <w:p w14:paraId="43C0F8AC" w14:textId="77777777" w:rsid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C75AB1" w14:textId="72053DA9" w:rsid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E74CA1">
        <w:rPr>
          <w:rFonts w:ascii="Arial" w:hAnsi="Arial" w:cs="Arial"/>
          <w:sz w:val="20"/>
          <w:szCs w:val="20"/>
        </w:rPr>
        <w:t xml:space="preserve">) 2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1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3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4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5</w:t>
      </w:r>
    </w:p>
    <w:p w14:paraId="734562DA" w14:textId="4E1B71CF" w:rsid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Pr="00E74CA1">
        <w:rPr>
          <w:rFonts w:ascii="Arial" w:hAnsi="Arial" w:cs="Arial"/>
          <w:sz w:val="20"/>
          <w:szCs w:val="20"/>
        </w:rPr>
        <w:t xml:space="preserve">) 4 </w:t>
      </w:r>
      <w:r>
        <w:rPr>
          <w:rFonts w:ascii="Arial" w:hAnsi="Arial" w:cs="Arial"/>
          <w:sz w:val="20"/>
          <w:szCs w:val="20"/>
        </w:rPr>
        <w:t xml:space="preserve">– </w:t>
      </w:r>
      <w:r w:rsidRPr="00E74CA1">
        <w:rPr>
          <w:rFonts w:ascii="Arial" w:hAnsi="Arial" w:cs="Arial"/>
          <w:sz w:val="20"/>
          <w:szCs w:val="20"/>
        </w:rPr>
        <w:t xml:space="preserve">2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5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1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3</w:t>
      </w:r>
    </w:p>
    <w:p w14:paraId="1DCE5317" w14:textId="0DE9E97E" w:rsidR="00E74CA1" w:rsidRP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E74CA1">
        <w:rPr>
          <w:rFonts w:ascii="Arial" w:hAnsi="Arial" w:cs="Arial"/>
          <w:b/>
          <w:bCs/>
          <w:sz w:val="20"/>
          <w:szCs w:val="20"/>
          <w:u w:val="single"/>
        </w:rPr>
        <w:t>C) 3 – 4 – 2 – 5 – 1</w:t>
      </w:r>
    </w:p>
    <w:p w14:paraId="11D0D348" w14:textId="61AF51B3" w:rsidR="00E74CA1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E74CA1">
        <w:rPr>
          <w:rFonts w:ascii="Arial" w:hAnsi="Arial" w:cs="Arial"/>
          <w:sz w:val="20"/>
          <w:szCs w:val="20"/>
        </w:rPr>
        <w:t xml:space="preserve">) 5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4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2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3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1</w:t>
      </w:r>
    </w:p>
    <w:p w14:paraId="0AE06D19" w14:textId="1DDE3272" w:rsidR="003A6305" w:rsidRDefault="00E74CA1" w:rsidP="00E74CA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E74CA1">
        <w:rPr>
          <w:rFonts w:ascii="Arial" w:hAnsi="Arial" w:cs="Arial"/>
          <w:sz w:val="20"/>
          <w:szCs w:val="20"/>
        </w:rPr>
        <w:t xml:space="preserve">) 1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2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4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3 </w:t>
      </w:r>
      <w:r>
        <w:rPr>
          <w:rFonts w:ascii="Arial" w:hAnsi="Arial" w:cs="Arial"/>
          <w:sz w:val="20"/>
          <w:szCs w:val="20"/>
        </w:rPr>
        <w:t>–</w:t>
      </w:r>
      <w:r w:rsidRPr="00E74CA1">
        <w:rPr>
          <w:rFonts w:ascii="Arial" w:hAnsi="Arial" w:cs="Arial"/>
          <w:sz w:val="20"/>
          <w:szCs w:val="20"/>
        </w:rPr>
        <w:t xml:space="preserve"> 5   </w:t>
      </w:r>
    </w:p>
    <w:p w14:paraId="6CC4F4FE" w14:textId="77777777" w:rsidR="003A6305" w:rsidRDefault="003A6305" w:rsidP="003A630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630D336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0664BA6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2AFE5F1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21A88C0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F57B827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DA7E425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A4267C2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013B9C93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B0B86CC" w14:textId="77777777" w:rsidR="00E74CA1" w:rsidRDefault="00E74CA1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44C110F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6F1BB23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415BD608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4E21C7AD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E2ABAE9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B23979D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EA9D452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26A99BF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0FACC54A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42B6F10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2E303EA6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13E08D4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03687FCB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2342CE1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BEE8B81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11D1018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602559C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2743F6AE" w14:textId="77777777" w:rsidR="00E660D5" w:rsidRDefault="00E660D5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558BC9B" w14:textId="77E2209C" w:rsidR="003A6305" w:rsidRDefault="00B876DE" w:rsidP="003A6305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5C291D">
        <w:rPr>
          <w:rFonts w:ascii="Arial" w:hAnsi="Arial" w:cs="Arial"/>
          <w:sz w:val="20"/>
          <w:szCs w:val="20"/>
        </w:rPr>
        <w:t>[</w:t>
      </w:r>
      <w:r w:rsidR="004921D3">
        <w:rPr>
          <w:rFonts w:ascii="Arial" w:hAnsi="Arial" w:cs="Arial"/>
          <w:sz w:val="20"/>
          <w:szCs w:val="20"/>
        </w:rPr>
        <w:t>2</w:t>
      </w:r>
      <w:r w:rsidRPr="005C291D">
        <w:rPr>
          <w:rFonts w:ascii="Arial" w:hAnsi="Arial" w:cs="Arial"/>
          <w:sz w:val="20"/>
          <w:szCs w:val="20"/>
        </w:rPr>
        <w:t xml:space="preserve"> QUEST</w:t>
      </w:r>
      <w:r w:rsidR="004921D3">
        <w:rPr>
          <w:rFonts w:ascii="Arial" w:hAnsi="Arial" w:cs="Arial"/>
          <w:sz w:val="20"/>
          <w:szCs w:val="20"/>
        </w:rPr>
        <w:t>Õ</w:t>
      </w:r>
      <w:r>
        <w:rPr>
          <w:rFonts w:ascii="Arial" w:hAnsi="Arial" w:cs="Arial"/>
          <w:sz w:val="20"/>
          <w:szCs w:val="20"/>
        </w:rPr>
        <w:t>ES</w:t>
      </w:r>
      <w:r w:rsidRPr="005C291D">
        <w:rPr>
          <w:rFonts w:ascii="Arial" w:hAnsi="Arial" w:cs="Arial"/>
          <w:sz w:val="20"/>
          <w:szCs w:val="20"/>
        </w:rPr>
        <w:t xml:space="preserve"> – </w:t>
      </w:r>
      <w:r w:rsidR="00F90E8E">
        <w:rPr>
          <w:rFonts w:ascii="Arial" w:hAnsi="Arial" w:cs="Arial"/>
          <w:sz w:val="20"/>
          <w:szCs w:val="20"/>
        </w:rPr>
        <w:t>2,5</w:t>
      </w:r>
      <w:r w:rsidRPr="005C291D">
        <w:rPr>
          <w:rFonts w:ascii="Arial" w:hAnsi="Arial" w:cs="Arial"/>
          <w:sz w:val="20"/>
          <w:szCs w:val="20"/>
        </w:rPr>
        <w:t xml:space="preserve"> PONTO</w:t>
      </w:r>
      <w:r>
        <w:rPr>
          <w:rFonts w:ascii="Arial" w:hAnsi="Arial" w:cs="Arial"/>
          <w:sz w:val="20"/>
          <w:szCs w:val="20"/>
        </w:rPr>
        <w:t>S</w:t>
      </w:r>
      <w:r w:rsidRPr="005C291D">
        <w:rPr>
          <w:rFonts w:ascii="Arial" w:hAnsi="Arial" w:cs="Arial"/>
          <w:sz w:val="20"/>
          <w:szCs w:val="20"/>
        </w:rPr>
        <w:t>]</w:t>
      </w:r>
    </w:p>
    <w:p w14:paraId="1ED37E7E" w14:textId="77777777" w:rsidR="003A6305" w:rsidRDefault="003A6305" w:rsidP="00B876D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37D8698" w14:textId="7C373DAA" w:rsidR="00B876DE" w:rsidRDefault="00B876DE" w:rsidP="00956B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71A0A">
        <w:rPr>
          <w:rFonts w:ascii="Arial" w:hAnsi="Arial" w:cs="Arial"/>
          <w:sz w:val="20"/>
          <w:szCs w:val="20"/>
        </w:rPr>
        <w:t xml:space="preserve">Q1. (Geografia </w:t>
      </w:r>
      <w:r>
        <w:rPr>
          <w:rFonts w:ascii="Arial" w:hAnsi="Arial" w:cs="Arial"/>
          <w:sz w:val="20"/>
          <w:szCs w:val="20"/>
        </w:rPr>
        <w:t>Humana</w:t>
      </w:r>
      <w:r w:rsidRPr="00B71A0A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3A6305">
        <w:rPr>
          <w:rFonts w:ascii="Arial" w:hAnsi="Arial" w:cs="Arial"/>
          <w:sz w:val="20"/>
          <w:szCs w:val="20"/>
        </w:rPr>
        <w:t>(Capitalismo</w:t>
      </w:r>
      <w:r w:rsidR="00C53892">
        <w:rPr>
          <w:rFonts w:ascii="Arial" w:hAnsi="Arial" w:cs="Arial"/>
          <w:sz w:val="20"/>
          <w:szCs w:val="20"/>
        </w:rPr>
        <w:t>/Multinacionais</w:t>
      </w:r>
      <w:r w:rsidR="003A6305">
        <w:rPr>
          <w:rFonts w:ascii="Arial" w:hAnsi="Arial" w:cs="Arial"/>
          <w:sz w:val="20"/>
          <w:szCs w:val="20"/>
        </w:rPr>
        <w:t>)</w:t>
      </w:r>
      <w:r w:rsidR="007920C3">
        <w:rPr>
          <w:rFonts w:ascii="Arial" w:hAnsi="Arial" w:cs="Arial"/>
          <w:sz w:val="20"/>
          <w:szCs w:val="20"/>
        </w:rPr>
        <w:t xml:space="preserve"> (Unesp/2017 – Adaptada</w:t>
      </w:r>
      <w:proofErr w:type="gramStart"/>
      <w:r w:rsidR="007920C3">
        <w:rPr>
          <w:rFonts w:ascii="Arial" w:hAnsi="Arial" w:cs="Arial"/>
          <w:sz w:val="20"/>
          <w:szCs w:val="20"/>
        </w:rPr>
        <w:t>)</w:t>
      </w:r>
      <w:r w:rsidR="003A6305">
        <w:rPr>
          <w:rFonts w:ascii="Arial" w:hAnsi="Arial" w:cs="Arial"/>
          <w:sz w:val="20"/>
          <w:szCs w:val="20"/>
        </w:rPr>
        <w:t xml:space="preserve"> </w:t>
      </w:r>
      <w:r w:rsidR="004802A7">
        <w:rPr>
          <w:rFonts w:ascii="Arial" w:hAnsi="Arial" w:cs="Arial"/>
          <w:sz w:val="20"/>
          <w:szCs w:val="20"/>
        </w:rPr>
        <w:t>Analise</w:t>
      </w:r>
      <w:proofErr w:type="gramEnd"/>
      <w:r w:rsidR="004802A7">
        <w:rPr>
          <w:rFonts w:ascii="Arial" w:hAnsi="Arial" w:cs="Arial"/>
          <w:sz w:val="20"/>
          <w:szCs w:val="20"/>
        </w:rPr>
        <w:t xml:space="preserve"> a imagem abaixo.</w:t>
      </w:r>
    </w:p>
    <w:p w14:paraId="669AAB69" w14:textId="77777777" w:rsidR="004802A7" w:rsidRDefault="004802A7" w:rsidP="00956B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BAE9B4" w14:textId="4BECB89B" w:rsidR="004802A7" w:rsidRDefault="007920C3" w:rsidP="007920C3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CACD84" wp14:editId="604D9F8F">
            <wp:extent cx="2743213" cy="2886075"/>
            <wp:effectExtent l="0" t="0" r="0" b="0"/>
            <wp:docPr id="1625491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419" cy="2899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2CFAB" w14:textId="77777777" w:rsidR="007920C3" w:rsidRDefault="007920C3" w:rsidP="00956B0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30DA81" w14:textId="77777777" w:rsidR="00DE560E" w:rsidRDefault="004802A7" w:rsidP="004802A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802A7">
        <w:rPr>
          <w:rFonts w:ascii="Arial" w:hAnsi="Arial" w:cs="Arial"/>
          <w:sz w:val="20"/>
          <w:szCs w:val="20"/>
        </w:rPr>
        <w:t>Considerando o exemplo apresentado e a expansão das multinacionais no contexto da globalização,</w:t>
      </w:r>
    </w:p>
    <w:p w14:paraId="0FC8A1C1" w14:textId="77777777" w:rsidR="00DE560E" w:rsidRDefault="00DE560E" w:rsidP="004802A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B04117" w14:textId="6C104FD5" w:rsidR="00DE560E" w:rsidRDefault="00DE560E" w:rsidP="004802A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(1,0 ponto) (5 linhas) </w:t>
      </w:r>
      <w:r w:rsidR="007920C3">
        <w:rPr>
          <w:rFonts w:ascii="Arial" w:hAnsi="Arial" w:cs="Arial"/>
          <w:sz w:val="20"/>
          <w:szCs w:val="20"/>
        </w:rPr>
        <w:t xml:space="preserve">(Médio) </w:t>
      </w:r>
      <w:r w:rsidR="004802A7" w:rsidRPr="004802A7">
        <w:rPr>
          <w:rFonts w:ascii="Arial" w:hAnsi="Arial" w:cs="Arial"/>
          <w:sz w:val="20"/>
          <w:szCs w:val="20"/>
        </w:rPr>
        <w:t>identifique e caracterize o que ocorre com o processo produtivo das multinacionais.</w:t>
      </w:r>
    </w:p>
    <w:p w14:paraId="6E5BDDD4" w14:textId="71F05053" w:rsidR="001628E8" w:rsidRPr="00E13888" w:rsidRDefault="001628E8" w:rsidP="004802A7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13888">
        <w:rPr>
          <w:rFonts w:ascii="Arial" w:hAnsi="Arial" w:cs="Arial"/>
          <w:color w:val="FF0000"/>
          <w:sz w:val="20"/>
          <w:szCs w:val="20"/>
        </w:rPr>
        <w:t xml:space="preserve">Resposta esperada: As corporações transnacionais são os principais agentes do processo de globalização. Apresentam </w:t>
      </w:r>
      <w:r w:rsidRPr="00474502">
        <w:rPr>
          <w:rFonts w:ascii="Arial" w:hAnsi="Arial" w:cs="Arial"/>
          <w:color w:val="FF0000"/>
          <w:sz w:val="20"/>
          <w:szCs w:val="20"/>
          <w:highlight w:val="yellow"/>
        </w:rPr>
        <w:t>matriz e filiais</w:t>
      </w:r>
      <w:r w:rsidR="00EF3D14">
        <w:rPr>
          <w:rFonts w:ascii="Arial" w:hAnsi="Arial" w:cs="Arial"/>
          <w:color w:val="FF0000"/>
          <w:sz w:val="20"/>
          <w:szCs w:val="20"/>
        </w:rPr>
        <w:t xml:space="preserve"> (0,5)</w:t>
      </w:r>
      <w:r w:rsidRPr="00E13888">
        <w:rPr>
          <w:rFonts w:ascii="Arial" w:hAnsi="Arial" w:cs="Arial"/>
          <w:color w:val="FF0000"/>
          <w:sz w:val="20"/>
          <w:szCs w:val="20"/>
        </w:rPr>
        <w:t xml:space="preserve"> distribuídas pelo mundo. A nova estratégia é caracterizada pela </w:t>
      </w:r>
      <w:r w:rsidRPr="00474502">
        <w:rPr>
          <w:rFonts w:ascii="Arial" w:hAnsi="Arial" w:cs="Arial"/>
          <w:color w:val="FF0000"/>
          <w:sz w:val="20"/>
          <w:szCs w:val="20"/>
          <w:highlight w:val="yellow"/>
        </w:rPr>
        <w:t>produção internacionalizada</w:t>
      </w:r>
      <w:r w:rsidR="00EF3D14">
        <w:rPr>
          <w:rFonts w:ascii="Arial" w:hAnsi="Arial" w:cs="Arial"/>
          <w:color w:val="FF0000"/>
          <w:sz w:val="20"/>
          <w:szCs w:val="20"/>
        </w:rPr>
        <w:t xml:space="preserve"> (0,5)</w:t>
      </w:r>
      <w:r w:rsidRPr="00E13888">
        <w:rPr>
          <w:rFonts w:ascii="Arial" w:hAnsi="Arial" w:cs="Arial"/>
          <w:color w:val="FF0000"/>
          <w:sz w:val="20"/>
          <w:szCs w:val="20"/>
        </w:rPr>
        <w:t xml:space="preserve">, por exemplo, no caso da Boeing, os componentes dos aviões </w:t>
      </w:r>
      <w:r w:rsidRPr="00474502">
        <w:rPr>
          <w:rFonts w:ascii="Arial" w:hAnsi="Arial" w:cs="Arial"/>
          <w:color w:val="FF0000"/>
          <w:sz w:val="20"/>
          <w:szCs w:val="20"/>
          <w:highlight w:val="yellow"/>
        </w:rPr>
        <w:t>são produzidos em vários países</w:t>
      </w:r>
      <w:r w:rsidRPr="00E13888">
        <w:rPr>
          <w:rFonts w:ascii="Arial" w:hAnsi="Arial" w:cs="Arial"/>
          <w:color w:val="FF0000"/>
          <w:sz w:val="20"/>
          <w:szCs w:val="20"/>
        </w:rPr>
        <w:t xml:space="preserve"> através de acordos com outras empresas. Neste caso, empresas de países desenvolvidos como Japão, França, Reino Unido e Itália.</w:t>
      </w:r>
    </w:p>
    <w:p w14:paraId="76935D8B" w14:textId="77777777" w:rsidR="001628E8" w:rsidRDefault="001628E8" w:rsidP="004802A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712FEF9" w14:textId="5F371B24" w:rsidR="004802A7" w:rsidRDefault="00DE560E" w:rsidP="004802A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(1,0 ponto) (5 linhas) </w:t>
      </w:r>
      <w:r w:rsidR="007920C3">
        <w:rPr>
          <w:rFonts w:ascii="Arial" w:hAnsi="Arial" w:cs="Arial"/>
          <w:sz w:val="20"/>
          <w:szCs w:val="20"/>
        </w:rPr>
        <w:t xml:space="preserve">(Médio) </w:t>
      </w:r>
      <w:r>
        <w:rPr>
          <w:rFonts w:ascii="Arial" w:hAnsi="Arial" w:cs="Arial"/>
          <w:sz w:val="20"/>
          <w:szCs w:val="20"/>
        </w:rPr>
        <w:t>explique DOIS</w:t>
      </w:r>
      <w:r w:rsidR="004802A7" w:rsidRPr="004802A7">
        <w:rPr>
          <w:rFonts w:ascii="Arial" w:hAnsi="Arial" w:cs="Arial"/>
          <w:sz w:val="20"/>
          <w:szCs w:val="20"/>
        </w:rPr>
        <w:t xml:space="preserve"> fatores que </w:t>
      </w:r>
      <w:r w:rsidR="00AB4FBF">
        <w:rPr>
          <w:rFonts w:ascii="Arial" w:hAnsi="Arial" w:cs="Arial"/>
          <w:sz w:val="20"/>
          <w:szCs w:val="20"/>
        </w:rPr>
        <w:t>justifiquem a instalação de multinacionais em países emergentes ou subdesenvolvidos.</w:t>
      </w:r>
    </w:p>
    <w:p w14:paraId="2AF8B623" w14:textId="77777777" w:rsidR="00E13888" w:rsidRPr="00E13888" w:rsidRDefault="004802A7" w:rsidP="00BC64ED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13888">
        <w:rPr>
          <w:rFonts w:ascii="Arial" w:hAnsi="Arial" w:cs="Arial"/>
          <w:color w:val="FF0000"/>
          <w:sz w:val="20"/>
          <w:szCs w:val="20"/>
        </w:rPr>
        <w:t>Resposta</w:t>
      </w:r>
      <w:r w:rsidR="001628E8" w:rsidRPr="00E13888">
        <w:rPr>
          <w:rFonts w:ascii="Arial" w:hAnsi="Arial" w:cs="Arial"/>
          <w:color w:val="FF0000"/>
          <w:sz w:val="20"/>
          <w:szCs w:val="20"/>
        </w:rPr>
        <w:t xml:space="preserve"> esperada: </w:t>
      </w:r>
      <w:r w:rsidRPr="00E13888">
        <w:rPr>
          <w:rFonts w:ascii="Arial" w:hAnsi="Arial" w:cs="Arial"/>
          <w:color w:val="FF0000"/>
          <w:sz w:val="20"/>
          <w:szCs w:val="20"/>
        </w:rPr>
        <w:t xml:space="preserve">Entre os fatores que </w:t>
      </w:r>
      <w:r w:rsidR="00AB4FBF" w:rsidRPr="00E13888">
        <w:rPr>
          <w:rFonts w:ascii="Arial" w:hAnsi="Arial" w:cs="Arial"/>
          <w:color w:val="FF0000"/>
          <w:sz w:val="20"/>
          <w:szCs w:val="20"/>
        </w:rPr>
        <w:t xml:space="preserve">justificam a instalação de multinacionais em países emergentes ou subdesenvolvidos estão: </w:t>
      </w:r>
      <w:r w:rsidR="00DE31F1" w:rsidRPr="00E13888">
        <w:rPr>
          <w:rFonts w:ascii="Arial" w:hAnsi="Arial" w:cs="Arial"/>
          <w:color w:val="FF0000"/>
          <w:sz w:val="20"/>
          <w:szCs w:val="20"/>
        </w:rPr>
        <w:t xml:space="preserve">presença de </w:t>
      </w:r>
      <w:r w:rsidR="00DE31F1" w:rsidRPr="00CF5FC5">
        <w:rPr>
          <w:rFonts w:ascii="Arial" w:hAnsi="Arial" w:cs="Arial"/>
          <w:color w:val="FF0000"/>
          <w:sz w:val="20"/>
          <w:szCs w:val="20"/>
          <w:highlight w:val="yellow"/>
        </w:rPr>
        <w:t xml:space="preserve">mão de obra </w:t>
      </w:r>
      <w:r w:rsidR="000608D6" w:rsidRPr="00CF5FC5">
        <w:rPr>
          <w:rFonts w:ascii="Arial" w:hAnsi="Arial" w:cs="Arial"/>
          <w:color w:val="FF0000"/>
          <w:sz w:val="20"/>
          <w:szCs w:val="20"/>
          <w:highlight w:val="yellow"/>
        </w:rPr>
        <w:t>qualificada</w:t>
      </w:r>
      <w:r w:rsidR="00DE31F1" w:rsidRPr="00CF5FC5">
        <w:rPr>
          <w:rFonts w:ascii="Arial" w:hAnsi="Arial" w:cs="Arial"/>
          <w:color w:val="FF0000"/>
          <w:sz w:val="20"/>
          <w:szCs w:val="20"/>
          <w:highlight w:val="yellow"/>
        </w:rPr>
        <w:t xml:space="preserve"> e </w:t>
      </w:r>
      <w:r w:rsidR="007605D4" w:rsidRPr="00CF5FC5">
        <w:rPr>
          <w:rFonts w:ascii="Arial" w:hAnsi="Arial" w:cs="Arial"/>
          <w:color w:val="FF0000"/>
          <w:sz w:val="20"/>
          <w:szCs w:val="20"/>
          <w:highlight w:val="yellow"/>
        </w:rPr>
        <w:t>com menores salários</w:t>
      </w:r>
      <w:r w:rsidR="00DE31F1" w:rsidRPr="00E13888">
        <w:rPr>
          <w:rFonts w:ascii="Arial" w:hAnsi="Arial" w:cs="Arial"/>
          <w:color w:val="FF0000"/>
          <w:sz w:val="20"/>
          <w:szCs w:val="20"/>
        </w:rPr>
        <w:t xml:space="preserve">, </w:t>
      </w:r>
      <w:r w:rsidR="00DE31F1" w:rsidRPr="00CF5FC5">
        <w:rPr>
          <w:rFonts w:ascii="Arial" w:hAnsi="Arial" w:cs="Arial"/>
          <w:color w:val="FF0000"/>
          <w:sz w:val="20"/>
          <w:szCs w:val="20"/>
          <w:highlight w:val="yellow"/>
        </w:rPr>
        <w:t xml:space="preserve">matéria-prima </w:t>
      </w:r>
      <w:r w:rsidR="000608D6" w:rsidRPr="00CF5FC5">
        <w:rPr>
          <w:rFonts w:ascii="Arial" w:hAnsi="Arial" w:cs="Arial"/>
          <w:color w:val="FF0000"/>
          <w:sz w:val="20"/>
          <w:szCs w:val="20"/>
          <w:highlight w:val="yellow"/>
        </w:rPr>
        <w:t>abundante e barata</w:t>
      </w:r>
      <w:r w:rsidR="000608D6" w:rsidRPr="00E13888">
        <w:rPr>
          <w:rFonts w:ascii="Arial" w:hAnsi="Arial" w:cs="Arial"/>
          <w:color w:val="FF0000"/>
          <w:sz w:val="20"/>
          <w:szCs w:val="20"/>
        </w:rPr>
        <w:t>,</w:t>
      </w:r>
      <w:r w:rsidR="00AA115F" w:rsidRPr="00E13888">
        <w:rPr>
          <w:rFonts w:ascii="Arial" w:hAnsi="Arial" w:cs="Arial"/>
          <w:color w:val="FF0000"/>
          <w:sz w:val="20"/>
          <w:szCs w:val="20"/>
        </w:rPr>
        <w:t xml:space="preserve"> novos </w:t>
      </w:r>
      <w:r w:rsidR="000608D6" w:rsidRPr="00CF5FC5">
        <w:rPr>
          <w:rFonts w:ascii="Arial" w:hAnsi="Arial" w:cs="Arial"/>
          <w:color w:val="FF0000"/>
          <w:sz w:val="20"/>
          <w:szCs w:val="20"/>
          <w:highlight w:val="yellow"/>
        </w:rPr>
        <w:t>mercado</w:t>
      </w:r>
      <w:r w:rsidR="00AA115F" w:rsidRPr="00CF5FC5">
        <w:rPr>
          <w:rFonts w:ascii="Arial" w:hAnsi="Arial" w:cs="Arial"/>
          <w:color w:val="FF0000"/>
          <w:sz w:val="20"/>
          <w:szCs w:val="20"/>
          <w:highlight w:val="yellow"/>
        </w:rPr>
        <w:t>s</w:t>
      </w:r>
      <w:r w:rsidR="000608D6" w:rsidRPr="00CF5FC5">
        <w:rPr>
          <w:rFonts w:ascii="Arial" w:hAnsi="Arial" w:cs="Arial"/>
          <w:color w:val="FF0000"/>
          <w:sz w:val="20"/>
          <w:szCs w:val="20"/>
          <w:highlight w:val="yellow"/>
        </w:rPr>
        <w:t xml:space="preserve"> consumidor</w:t>
      </w:r>
      <w:r w:rsidR="00AA115F" w:rsidRPr="00CF5FC5">
        <w:rPr>
          <w:rFonts w:ascii="Arial" w:hAnsi="Arial" w:cs="Arial"/>
          <w:color w:val="FF0000"/>
          <w:sz w:val="20"/>
          <w:szCs w:val="20"/>
          <w:highlight w:val="yellow"/>
        </w:rPr>
        <w:t>es</w:t>
      </w:r>
      <w:r w:rsidR="000608D6" w:rsidRPr="00E13888">
        <w:rPr>
          <w:rFonts w:ascii="Arial" w:hAnsi="Arial" w:cs="Arial"/>
          <w:color w:val="FF0000"/>
          <w:sz w:val="20"/>
          <w:szCs w:val="20"/>
        </w:rPr>
        <w:t xml:space="preserve">, </w:t>
      </w:r>
      <w:r w:rsidR="009051CE" w:rsidRPr="00CF5FC5">
        <w:rPr>
          <w:rFonts w:ascii="Arial" w:hAnsi="Arial" w:cs="Arial"/>
          <w:color w:val="FF0000"/>
          <w:sz w:val="20"/>
          <w:szCs w:val="20"/>
          <w:highlight w:val="yellow"/>
        </w:rPr>
        <w:t>infraestrutura</w:t>
      </w:r>
      <w:r w:rsidR="009051CE" w:rsidRPr="00E13888">
        <w:rPr>
          <w:rFonts w:ascii="Arial" w:hAnsi="Arial" w:cs="Arial"/>
          <w:color w:val="FF0000"/>
          <w:sz w:val="20"/>
          <w:szCs w:val="20"/>
        </w:rPr>
        <w:t xml:space="preserve"> (portos, estradas, energia)</w:t>
      </w:r>
      <w:r w:rsidR="007924D8" w:rsidRPr="00E13888">
        <w:rPr>
          <w:rFonts w:ascii="Arial" w:hAnsi="Arial" w:cs="Arial"/>
          <w:color w:val="FF0000"/>
          <w:sz w:val="20"/>
          <w:szCs w:val="20"/>
        </w:rPr>
        <w:t xml:space="preserve"> a baixo custo</w:t>
      </w:r>
      <w:r w:rsidR="009051CE" w:rsidRPr="00E13888">
        <w:rPr>
          <w:rFonts w:ascii="Arial" w:hAnsi="Arial" w:cs="Arial"/>
          <w:color w:val="FF0000"/>
          <w:sz w:val="20"/>
          <w:szCs w:val="20"/>
        </w:rPr>
        <w:t xml:space="preserve">, </w:t>
      </w:r>
      <w:r w:rsidR="00AA115F" w:rsidRPr="00CF5FC5">
        <w:rPr>
          <w:rFonts w:ascii="Arial" w:hAnsi="Arial" w:cs="Arial"/>
          <w:color w:val="FF0000"/>
          <w:sz w:val="20"/>
          <w:szCs w:val="20"/>
          <w:highlight w:val="yellow"/>
        </w:rPr>
        <w:t>incentivos fiscais</w:t>
      </w:r>
      <w:r w:rsidR="00AA115F" w:rsidRPr="00E13888">
        <w:rPr>
          <w:rFonts w:ascii="Arial" w:hAnsi="Arial" w:cs="Arial"/>
          <w:color w:val="FF0000"/>
          <w:sz w:val="20"/>
          <w:szCs w:val="20"/>
        </w:rPr>
        <w:t xml:space="preserve"> (impostos mais baixos)</w:t>
      </w:r>
      <w:r w:rsidR="000608D6" w:rsidRPr="00E13888">
        <w:rPr>
          <w:rFonts w:ascii="Arial" w:hAnsi="Arial" w:cs="Arial"/>
          <w:color w:val="FF0000"/>
          <w:sz w:val="20"/>
          <w:szCs w:val="20"/>
        </w:rPr>
        <w:t xml:space="preserve"> e </w:t>
      </w:r>
      <w:r w:rsidR="000608D6" w:rsidRPr="00CF5FC5">
        <w:rPr>
          <w:rFonts w:ascii="Arial" w:hAnsi="Arial" w:cs="Arial"/>
          <w:color w:val="FF0000"/>
          <w:sz w:val="20"/>
          <w:szCs w:val="20"/>
          <w:highlight w:val="yellow"/>
        </w:rPr>
        <w:t>leis (ambientais e trabalhistas) muito mais flexíveis</w:t>
      </w:r>
      <w:r w:rsidR="000608D6" w:rsidRPr="00E13888">
        <w:rPr>
          <w:rFonts w:ascii="Arial" w:hAnsi="Arial" w:cs="Arial"/>
          <w:color w:val="FF0000"/>
          <w:sz w:val="20"/>
          <w:szCs w:val="20"/>
        </w:rPr>
        <w:t>.</w:t>
      </w:r>
    </w:p>
    <w:p w14:paraId="44460A24" w14:textId="77777777" w:rsidR="00E13888" w:rsidRDefault="00E13888" w:rsidP="00BC64E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A817EC4" w14:textId="77777777" w:rsidR="00E13888" w:rsidRDefault="00E13888" w:rsidP="00BC64E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8034BF" w14:textId="753E9F96" w:rsidR="00C53892" w:rsidRDefault="00BC64ED" w:rsidP="002A2C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Q2. (Geografia Humana) </w:t>
      </w:r>
      <w:r w:rsidR="002A2C0D">
        <w:rPr>
          <w:rFonts w:ascii="Arial" w:hAnsi="Arial" w:cs="Arial"/>
          <w:sz w:val="20"/>
          <w:szCs w:val="20"/>
        </w:rPr>
        <w:t xml:space="preserve">(Capitalismo/Globalização) </w:t>
      </w:r>
      <w:r w:rsidR="000C14BE">
        <w:rPr>
          <w:rFonts w:ascii="Arial" w:hAnsi="Arial" w:cs="Arial"/>
          <w:sz w:val="20"/>
          <w:szCs w:val="20"/>
        </w:rPr>
        <w:t>(Médio) (</w:t>
      </w:r>
      <w:r w:rsidR="000C14BE" w:rsidRPr="000C14BE">
        <w:rPr>
          <w:rFonts w:ascii="Arial" w:hAnsi="Arial" w:cs="Arial"/>
          <w:sz w:val="20"/>
          <w:szCs w:val="20"/>
        </w:rPr>
        <w:t>Unesp/2019</w:t>
      </w:r>
      <w:r w:rsidR="000C14BE">
        <w:rPr>
          <w:rFonts w:ascii="Arial" w:hAnsi="Arial" w:cs="Arial"/>
          <w:sz w:val="20"/>
          <w:szCs w:val="20"/>
        </w:rPr>
        <w:t xml:space="preserve">) </w:t>
      </w:r>
      <w:r w:rsidR="00C53892">
        <w:rPr>
          <w:rFonts w:ascii="Arial" w:hAnsi="Arial" w:cs="Arial"/>
          <w:sz w:val="20"/>
          <w:szCs w:val="20"/>
        </w:rPr>
        <w:t>Leia o texto abaixo.</w:t>
      </w:r>
    </w:p>
    <w:p w14:paraId="2699BDB8" w14:textId="77777777" w:rsidR="00C53892" w:rsidRDefault="00C53892" w:rsidP="002A2C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D135754" w14:textId="77777777" w:rsidR="00C53892" w:rsidRDefault="002A2C0D" w:rsidP="00C53892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2A2C0D">
        <w:rPr>
          <w:rFonts w:ascii="Arial" w:hAnsi="Arial" w:cs="Arial"/>
          <w:sz w:val="20"/>
          <w:szCs w:val="20"/>
        </w:rPr>
        <w:t>Aquilo que hoje chamamos “globalização” esteve na mira da classe capitalista o tempo todo.</w:t>
      </w:r>
    </w:p>
    <w:p w14:paraId="218D858C" w14:textId="77777777" w:rsidR="00C53892" w:rsidRDefault="002A2C0D" w:rsidP="00C53892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2A2C0D">
        <w:rPr>
          <w:rFonts w:ascii="Arial" w:hAnsi="Arial" w:cs="Arial"/>
          <w:sz w:val="20"/>
          <w:szCs w:val="20"/>
        </w:rPr>
        <w:t>Se o desejo de conquistar o espaço e a natureza é uma manifestação de algum anseio humano universal ou um produto específico das paixões da classe capitalista, jamais saberemos. O que pode ser dito com certeza é que a conquista do espaço e do tempo, assim como a busca incessante para dominar a natureza, há muito tempo tem um papel central na psique coletiva das sociedades capitalistas. Apesar de todos os tipos de críticas, acusações, repulsas e movimentos políticos de oposição, [...] ainda prevalece a crença de que a conquista do espaço e do tempo, bem como da natureza (incluindo até mesmo a natureza humana), está de algum modo a nosso alcance.</w:t>
      </w:r>
    </w:p>
    <w:p w14:paraId="06EDDB98" w14:textId="77777777" w:rsidR="00C53892" w:rsidRDefault="00C53892" w:rsidP="00C5389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85EA4BE" w14:textId="77777777" w:rsidR="00C53892" w:rsidRPr="00C53892" w:rsidRDefault="002A2C0D" w:rsidP="00C53892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C53892">
        <w:rPr>
          <w:rFonts w:ascii="Arial" w:hAnsi="Arial" w:cs="Arial"/>
          <w:b/>
          <w:bCs/>
          <w:sz w:val="16"/>
          <w:szCs w:val="16"/>
        </w:rPr>
        <w:t>(David Harvey. O enigma do capital, 2011.)</w:t>
      </w:r>
    </w:p>
    <w:p w14:paraId="3D4309F8" w14:textId="77777777" w:rsidR="00C53892" w:rsidRDefault="00C53892" w:rsidP="002A2C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8AD304" w14:textId="77777777" w:rsidR="00C53892" w:rsidRDefault="00C53892" w:rsidP="002A2C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(1,0 ponto) (7 linhas</w:t>
      </w:r>
      <w:proofErr w:type="gramStart"/>
      <w:r>
        <w:rPr>
          <w:rFonts w:ascii="Arial" w:hAnsi="Arial" w:cs="Arial"/>
          <w:sz w:val="20"/>
          <w:szCs w:val="20"/>
        </w:rPr>
        <w:t xml:space="preserve">) </w:t>
      </w:r>
      <w:r w:rsidR="002A2C0D" w:rsidRPr="002A2C0D">
        <w:rPr>
          <w:rFonts w:ascii="Arial" w:hAnsi="Arial" w:cs="Arial"/>
          <w:sz w:val="20"/>
          <w:szCs w:val="20"/>
        </w:rPr>
        <w:t>Explique</w:t>
      </w:r>
      <w:proofErr w:type="gramEnd"/>
      <w:r w:rsidR="002A2C0D" w:rsidRPr="002A2C0D">
        <w:rPr>
          <w:rFonts w:ascii="Arial" w:hAnsi="Arial" w:cs="Arial"/>
          <w:sz w:val="20"/>
          <w:szCs w:val="20"/>
        </w:rPr>
        <w:t xml:space="preserve"> como a conquista do espaço e do tempo se realizou na globalização.</w:t>
      </w:r>
    </w:p>
    <w:p w14:paraId="26BA3BB8" w14:textId="3A523988" w:rsidR="000C14BE" w:rsidRPr="0060450E" w:rsidRDefault="002A2C0D" w:rsidP="00C53892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C53892">
        <w:rPr>
          <w:rFonts w:ascii="Arial" w:hAnsi="Arial" w:cs="Arial"/>
          <w:color w:val="FF0000"/>
          <w:sz w:val="20"/>
          <w:szCs w:val="20"/>
        </w:rPr>
        <w:t>Resposta</w:t>
      </w:r>
      <w:r w:rsidR="00C53892" w:rsidRPr="00C53892">
        <w:rPr>
          <w:rFonts w:ascii="Arial" w:hAnsi="Arial" w:cs="Arial"/>
          <w:color w:val="FF0000"/>
          <w:sz w:val="20"/>
          <w:szCs w:val="20"/>
        </w:rPr>
        <w:t xml:space="preserve"> esperada: </w:t>
      </w:r>
      <w:r w:rsidRPr="00C53892">
        <w:rPr>
          <w:rFonts w:ascii="Arial" w:hAnsi="Arial" w:cs="Arial"/>
          <w:color w:val="FF0000"/>
          <w:sz w:val="20"/>
          <w:szCs w:val="20"/>
        </w:rPr>
        <w:t xml:space="preserve">Uma característica fundamental da globalização é a modernização dos </w:t>
      </w:r>
      <w:r w:rsidRPr="00115C9A">
        <w:rPr>
          <w:rFonts w:ascii="Arial" w:hAnsi="Arial" w:cs="Arial"/>
          <w:color w:val="FF0000"/>
          <w:sz w:val="20"/>
          <w:szCs w:val="20"/>
          <w:highlight w:val="yellow"/>
        </w:rPr>
        <w:t>transportes, telecomunicações e informática</w:t>
      </w:r>
      <w:r w:rsidRPr="00C53892">
        <w:rPr>
          <w:rFonts w:ascii="Arial" w:hAnsi="Arial" w:cs="Arial"/>
          <w:color w:val="FF0000"/>
          <w:sz w:val="20"/>
          <w:szCs w:val="20"/>
        </w:rPr>
        <w:t xml:space="preserve"> nas últimas décadas. A ampliação das infraestruturas permitiu a aceleração dos fluxos de mercadorias, capital financeiro e pessoas no espaço mundial. </w:t>
      </w:r>
      <w:r w:rsidRPr="00E67C75">
        <w:rPr>
          <w:rFonts w:ascii="Arial" w:hAnsi="Arial" w:cs="Arial"/>
          <w:color w:val="FF0000"/>
          <w:sz w:val="20"/>
          <w:szCs w:val="20"/>
          <w:highlight w:val="yellow"/>
        </w:rPr>
        <w:t>Percorre-se as mesmas distâncias com menos tempo</w:t>
      </w:r>
      <w:r w:rsidRPr="00C53892">
        <w:rPr>
          <w:rFonts w:ascii="Arial" w:hAnsi="Arial" w:cs="Arial"/>
          <w:color w:val="FF0000"/>
          <w:sz w:val="20"/>
          <w:szCs w:val="20"/>
        </w:rPr>
        <w:t xml:space="preserve">, assim promoveu-se a “conquista do espaço e do tempo”. Estas conquistas significam que os agentes da globalização, a exemplo das empresas transnacionais, conseguiram ampliar seus lucros, uma vez que </w:t>
      </w:r>
      <w:r w:rsidRPr="00E67C75">
        <w:rPr>
          <w:rFonts w:ascii="Arial" w:hAnsi="Arial" w:cs="Arial"/>
          <w:color w:val="FF0000"/>
          <w:sz w:val="20"/>
          <w:szCs w:val="20"/>
          <w:highlight w:val="yellow"/>
        </w:rPr>
        <w:t>se acelera a produção, a circulação e o consumo com novos mercados consumidore</w:t>
      </w:r>
      <w:r w:rsidR="0060450E" w:rsidRPr="00E67C75">
        <w:rPr>
          <w:rFonts w:ascii="Arial" w:hAnsi="Arial" w:cs="Arial"/>
          <w:color w:val="FF0000"/>
          <w:sz w:val="20"/>
          <w:szCs w:val="20"/>
          <w:highlight w:val="yellow"/>
        </w:rPr>
        <w:t>s</w:t>
      </w:r>
      <w:r w:rsidR="0060450E">
        <w:rPr>
          <w:rFonts w:ascii="Arial" w:hAnsi="Arial" w:cs="Arial"/>
          <w:color w:val="FF0000"/>
          <w:sz w:val="20"/>
          <w:szCs w:val="20"/>
        </w:rPr>
        <w:t>.</w:t>
      </w:r>
      <w:bookmarkStart w:id="1" w:name="_GoBack"/>
      <w:bookmarkEnd w:id="1"/>
    </w:p>
    <w:sectPr w:rsidR="000C14BE" w:rsidRPr="0060450E" w:rsidSect="00B876DE">
      <w:headerReference w:type="default" r:id="rId7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DE8C0" w14:textId="77777777" w:rsidR="009C6F82" w:rsidRDefault="009C6F82" w:rsidP="00B876DE">
      <w:pPr>
        <w:spacing w:after="0" w:line="240" w:lineRule="auto"/>
      </w:pPr>
      <w:r>
        <w:separator/>
      </w:r>
    </w:p>
  </w:endnote>
  <w:endnote w:type="continuationSeparator" w:id="0">
    <w:p w14:paraId="7053D3A4" w14:textId="77777777" w:rsidR="009C6F82" w:rsidRDefault="009C6F82" w:rsidP="00B8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48FD3" w14:textId="77777777" w:rsidR="009C6F82" w:rsidRDefault="009C6F82" w:rsidP="00B876DE">
      <w:pPr>
        <w:spacing w:after="0" w:line="240" w:lineRule="auto"/>
      </w:pPr>
      <w:r>
        <w:separator/>
      </w:r>
    </w:p>
  </w:footnote>
  <w:footnote w:type="continuationSeparator" w:id="0">
    <w:p w14:paraId="7E5C248C" w14:textId="77777777" w:rsidR="009C6F82" w:rsidRDefault="009C6F82" w:rsidP="00B87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9DF52" w14:textId="5D07E2DE" w:rsidR="009C0AF2" w:rsidRDefault="00B876DE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61312" behindDoc="0" locked="0" layoutInCell="1" allowOverlap="1" wp14:anchorId="12973831" wp14:editId="242FA1BF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1907D6" w14:textId="77777777" w:rsidR="009C0AF2" w:rsidRDefault="009C0AF2" w:rsidP="008B77F1">
    <w:pPr>
      <w:pStyle w:val="Cabealho"/>
      <w:rPr>
        <w:noProof/>
      </w:rPr>
    </w:pPr>
  </w:p>
  <w:p w14:paraId="294E5551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3D2BBD39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52070168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71CDDA7B" w14:textId="77777777" w:rsidR="009C0AF2" w:rsidRPr="004971CE" w:rsidRDefault="005A6760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 w:rsidRPr="004971CE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823F16" wp14:editId="3BBB157F">
              <wp:simplePos x="0" y="0"/>
              <wp:positionH relativeFrom="margin">
                <wp:align>right</wp:align>
              </wp:positionH>
              <wp:positionV relativeFrom="paragraph">
                <wp:posOffset>20955</wp:posOffset>
              </wp:positionV>
              <wp:extent cx="6786880" cy="1361440"/>
              <wp:effectExtent l="0" t="0" r="52070" b="4826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6880" cy="136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405233CC" w14:textId="77777777" w:rsidR="009C0AF2" w:rsidRPr="000250D9" w:rsidRDefault="005A6760" w:rsidP="008B77F1">
                          <w:pPr>
                            <w:jc w:val="both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</w:pP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Esta prova é elaborada pela equipe de professores do colégio como parte integrante do planejamento escolar e de sua implementação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(art. 17 CEE 155/17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art.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 xml:space="preserve"> 23 §2º III CEE 155/17).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  As alternativas estão digitadas em letras maiúsculas 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A,B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,C,D e </w:t>
                          </w:r>
                          <w:proofErr w:type="spell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E</w:t>
                          </w:r>
                          <w:proofErr w:type="spell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) sendo as corretas distribuídas uniformemente. Além disso, o cabeçalho de cada enunciado contém as seguintes informações: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Referência da questão/teste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valoração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conteúdo do planejamento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nível de dificuldade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 (fácil, médio e difícil).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4C823F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3.2pt;margin-top:1.65pt;width:534.4pt;height:107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">
              <v:shadow on="t"/>
              <v:textbox>
                <w:txbxContent>
                  <w:p w14:paraId="405233CC" w14:textId="77777777" w:rsidR="009C0AF2" w:rsidRPr="000250D9" w:rsidRDefault="005A6760" w:rsidP="008B77F1">
                    <w:pPr>
                      <w:jc w:val="both"/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</w:pP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Esta prova é elaborada pela equipe de professores do colégio como parte integrante do planejamento escolar e de sua implementação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17 CEE 155/17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23 §2º III CEE 155/17).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  As alternativas estão digitadas em letras maiúsculas (A,B,C,D e E) sendo as corretas distribuídas uniformemente. Além disso, o cabeçalho de cada enunciado contém as seguintes informações: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Referência da questão/teste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valoração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conteúdo do planejamento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nível de dificuldade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 (fácil, médio e difícil).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1438983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16FF1E90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54444817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5A8E6E29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25250E49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19A1D5DF" w14:textId="77777777" w:rsidR="009C0AF2" w:rsidRPr="004971CE" w:rsidRDefault="009C0AF2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70968D32" w14:textId="77777777" w:rsidR="009C0AF2" w:rsidRDefault="009C0AF2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5AB3B86A" w14:textId="77777777" w:rsidR="009C0AF2" w:rsidRDefault="009C0AF2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3BB6A116" w14:textId="77777777" w:rsidR="009C0AF2" w:rsidRPr="00A91F21" w:rsidRDefault="009C0AF2" w:rsidP="00A91F21">
    <w:pPr>
      <w:pStyle w:val="Cabealho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6DE"/>
    <w:rsid w:val="000172D0"/>
    <w:rsid w:val="00031854"/>
    <w:rsid w:val="000551B5"/>
    <w:rsid w:val="000608D6"/>
    <w:rsid w:val="000C14BE"/>
    <w:rsid w:val="000C4796"/>
    <w:rsid w:val="00115C9A"/>
    <w:rsid w:val="001628E8"/>
    <w:rsid w:val="001964E7"/>
    <w:rsid w:val="002A1542"/>
    <w:rsid w:val="002A2C0D"/>
    <w:rsid w:val="003A6305"/>
    <w:rsid w:val="00474502"/>
    <w:rsid w:val="004802A7"/>
    <w:rsid w:val="004921D3"/>
    <w:rsid w:val="00514804"/>
    <w:rsid w:val="0053460A"/>
    <w:rsid w:val="00574E31"/>
    <w:rsid w:val="005A6760"/>
    <w:rsid w:val="005E1163"/>
    <w:rsid w:val="0060450E"/>
    <w:rsid w:val="006325B7"/>
    <w:rsid w:val="00690C81"/>
    <w:rsid w:val="006C1F86"/>
    <w:rsid w:val="006F2BDB"/>
    <w:rsid w:val="007605D4"/>
    <w:rsid w:val="007920C3"/>
    <w:rsid w:val="007924D8"/>
    <w:rsid w:val="009051CE"/>
    <w:rsid w:val="00956B00"/>
    <w:rsid w:val="009C0AF2"/>
    <w:rsid w:val="009C6F82"/>
    <w:rsid w:val="009D66D9"/>
    <w:rsid w:val="00A03AEA"/>
    <w:rsid w:val="00AA115F"/>
    <w:rsid w:val="00AB4FBF"/>
    <w:rsid w:val="00B41DA8"/>
    <w:rsid w:val="00B85888"/>
    <w:rsid w:val="00B876DE"/>
    <w:rsid w:val="00BB3267"/>
    <w:rsid w:val="00BC64ED"/>
    <w:rsid w:val="00C35CB7"/>
    <w:rsid w:val="00C53892"/>
    <w:rsid w:val="00CF5FC5"/>
    <w:rsid w:val="00D03DE2"/>
    <w:rsid w:val="00DE31F1"/>
    <w:rsid w:val="00DE560E"/>
    <w:rsid w:val="00E13888"/>
    <w:rsid w:val="00E60513"/>
    <w:rsid w:val="00E660D5"/>
    <w:rsid w:val="00E67C75"/>
    <w:rsid w:val="00E74CA1"/>
    <w:rsid w:val="00E95BC1"/>
    <w:rsid w:val="00EA5E3B"/>
    <w:rsid w:val="00EC2AE6"/>
    <w:rsid w:val="00EE2534"/>
    <w:rsid w:val="00EF3D14"/>
    <w:rsid w:val="00F11CB4"/>
    <w:rsid w:val="00F17163"/>
    <w:rsid w:val="00F9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C43DC"/>
  <w15:chartTrackingRefBased/>
  <w15:docId w15:val="{FDC6B0BD-1818-41B3-B4F6-7EB7A7F7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6DE"/>
    <w:pPr>
      <w:spacing w:after="200" w:line="276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876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76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76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76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76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76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76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76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76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76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76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7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76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7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7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8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76D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8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76D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876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76D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876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76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76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87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76DE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SemEspaamento">
    <w:name w:val="No Spacing"/>
    <w:uiPriority w:val="1"/>
    <w:qFormat/>
    <w:rsid w:val="00B876D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87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76DE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1110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CASTANHO P SANTOS</dc:creator>
  <cp:keywords/>
  <dc:description/>
  <cp:lastModifiedBy>Professores 1 Ensino Medio</cp:lastModifiedBy>
  <cp:revision>11</cp:revision>
  <dcterms:created xsi:type="dcterms:W3CDTF">2025-03-17T12:15:00Z</dcterms:created>
  <dcterms:modified xsi:type="dcterms:W3CDTF">2025-03-19T14:10:00Z</dcterms:modified>
</cp:coreProperties>
</file>