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3F93" w:rsidRDefault="00F3380A" w:rsidP="00F3380A">
      <w:pPr>
        <w:ind w:left="-567" w:right="-1135"/>
        <w:rPr>
          <w:rFonts w:ascii="Arial" w:hAnsi="Arial" w:cs="Arial"/>
          <w:b/>
          <w:color w:val="FF0000"/>
          <w:sz w:val="24"/>
          <w:szCs w:val="24"/>
        </w:rPr>
      </w:pPr>
      <w:r w:rsidRPr="00F3380A">
        <w:rPr>
          <w:rFonts w:ascii="Arial" w:hAnsi="Arial" w:cs="Arial"/>
          <w:b/>
          <w:color w:val="FF0000"/>
          <w:sz w:val="24"/>
          <w:szCs w:val="24"/>
        </w:rPr>
        <w:t>LEITURA</w:t>
      </w:r>
      <w:r>
        <w:rPr>
          <w:rFonts w:ascii="Arial" w:hAnsi="Arial" w:cs="Arial"/>
          <w:b/>
          <w:color w:val="FF0000"/>
          <w:sz w:val="24"/>
          <w:szCs w:val="24"/>
        </w:rPr>
        <w:t>S</w:t>
      </w:r>
      <w:r w:rsidRPr="00F3380A">
        <w:rPr>
          <w:rFonts w:ascii="Arial" w:hAnsi="Arial" w:cs="Arial"/>
          <w:b/>
          <w:color w:val="FF0000"/>
          <w:sz w:val="24"/>
          <w:szCs w:val="24"/>
        </w:rPr>
        <w:t xml:space="preserve"> 1EM </w:t>
      </w:r>
      <w:r>
        <w:rPr>
          <w:rFonts w:ascii="Arial" w:hAnsi="Arial" w:cs="Arial"/>
          <w:b/>
          <w:color w:val="FF0000"/>
          <w:sz w:val="24"/>
          <w:szCs w:val="24"/>
        </w:rPr>
        <w:t xml:space="preserve">– </w:t>
      </w:r>
      <w:r w:rsidRPr="00F3380A">
        <w:rPr>
          <w:rFonts w:ascii="Arial" w:hAnsi="Arial" w:cs="Arial"/>
          <w:b/>
          <w:color w:val="FF0000"/>
          <w:sz w:val="24"/>
          <w:szCs w:val="24"/>
        </w:rPr>
        <w:t>2025</w:t>
      </w:r>
    </w:p>
    <w:p w:rsidR="00F3380A" w:rsidRDefault="00F3380A" w:rsidP="00F3380A">
      <w:pPr>
        <w:ind w:left="-567" w:right="-1135"/>
        <w:rPr>
          <w:rFonts w:ascii="Arial" w:hAnsi="Arial" w:cs="Arial"/>
          <w:b/>
          <w:color w:val="FF0000"/>
          <w:sz w:val="24"/>
          <w:szCs w:val="24"/>
        </w:rPr>
      </w:pPr>
    </w:p>
    <w:p w:rsidR="00F3380A" w:rsidRPr="004A4D22" w:rsidRDefault="00F3380A" w:rsidP="00F3380A">
      <w:pPr>
        <w:ind w:left="-567" w:right="-1135"/>
        <w:rPr>
          <w:rFonts w:ascii="Arial" w:hAnsi="Arial" w:cs="Arial"/>
          <w:b/>
          <w:sz w:val="24"/>
          <w:szCs w:val="24"/>
        </w:rPr>
      </w:pPr>
      <w:r w:rsidRPr="004A4D22">
        <w:rPr>
          <w:rFonts w:ascii="Arial" w:hAnsi="Arial" w:cs="Arial"/>
          <w:b/>
          <w:sz w:val="24"/>
          <w:szCs w:val="24"/>
        </w:rPr>
        <w:t>Para as provas de</w:t>
      </w:r>
    </w:p>
    <w:p w:rsidR="00F3380A" w:rsidRPr="004A4D22" w:rsidRDefault="00F3380A" w:rsidP="00D24C56">
      <w:pPr>
        <w:pStyle w:val="PargrafodaLista"/>
        <w:numPr>
          <w:ilvl w:val="0"/>
          <w:numId w:val="1"/>
        </w:numPr>
        <w:ind w:right="-1135"/>
        <w:rPr>
          <w:rFonts w:ascii="Arial" w:hAnsi="Arial" w:cs="Arial"/>
          <w:b/>
          <w:sz w:val="24"/>
          <w:szCs w:val="24"/>
        </w:rPr>
      </w:pPr>
      <w:proofErr w:type="gramStart"/>
      <w:r w:rsidRPr="004A4D22">
        <w:rPr>
          <w:rFonts w:ascii="Arial" w:hAnsi="Arial" w:cs="Arial"/>
          <w:b/>
          <w:sz w:val="24"/>
          <w:szCs w:val="24"/>
        </w:rPr>
        <w:t>março</w:t>
      </w:r>
      <w:proofErr w:type="gramEnd"/>
      <w:r w:rsidRPr="004A4D22">
        <w:rPr>
          <w:rFonts w:ascii="Arial" w:hAnsi="Arial" w:cs="Arial"/>
          <w:b/>
          <w:sz w:val="24"/>
          <w:szCs w:val="24"/>
        </w:rPr>
        <w:t xml:space="preserve"> → </w:t>
      </w:r>
      <w:r w:rsidRPr="004A4D22">
        <w:rPr>
          <w:rFonts w:ascii="Arial" w:hAnsi="Arial" w:cs="Arial"/>
          <w:b/>
          <w:i/>
          <w:sz w:val="24"/>
          <w:szCs w:val="24"/>
        </w:rPr>
        <w:t>Tristão e Isolda</w:t>
      </w:r>
      <w:r w:rsidRPr="004A4D22">
        <w:rPr>
          <w:rFonts w:ascii="Arial" w:hAnsi="Arial" w:cs="Arial"/>
          <w:b/>
          <w:sz w:val="24"/>
          <w:szCs w:val="24"/>
        </w:rPr>
        <w:t xml:space="preserve">, de Joseph </w:t>
      </w:r>
      <w:proofErr w:type="spellStart"/>
      <w:r w:rsidRPr="004A4D22">
        <w:rPr>
          <w:rFonts w:ascii="Arial" w:hAnsi="Arial" w:cs="Arial"/>
          <w:b/>
          <w:sz w:val="24"/>
          <w:szCs w:val="24"/>
        </w:rPr>
        <w:t>Bédier</w:t>
      </w:r>
      <w:proofErr w:type="spellEnd"/>
      <w:r w:rsidRPr="004A4D22">
        <w:rPr>
          <w:rFonts w:ascii="Arial" w:hAnsi="Arial" w:cs="Arial"/>
          <w:b/>
          <w:sz w:val="24"/>
          <w:szCs w:val="24"/>
        </w:rPr>
        <w:t>. Editora WMF Martins Fontes;</w:t>
      </w:r>
    </w:p>
    <w:p w:rsidR="00F3380A" w:rsidRPr="004A4D22" w:rsidRDefault="00F3380A" w:rsidP="00F3380A">
      <w:pPr>
        <w:pStyle w:val="PargrafodaLista"/>
        <w:numPr>
          <w:ilvl w:val="0"/>
          <w:numId w:val="1"/>
        </w:numPr>
        <w:ind w:right="-1135"/>
        <w:rPr>
          <w:rFonts w:ascii="Arial" w:hAnsi="Arial" w:cs="Arial"/>
          <w:b/>
          <w:sz w:val="24"/>
          <w:szCs w:val="24"/>
        </w:rPr>
      </w:pPr>
      <w:proofErr w:type="gramStart"/>
      <w:r w:rsidRPr="004A4D22">
        <w:rPr>
          <w:rFonts w:ascii="Arial" w:hAnsi="Arial" w:cs="Arial"/>
          <w:b/>
          <w:sz w:val="24"/>
          <w:szCs w:val="24"/>
        </w:rPr>
        <w:t>abril</w:t>
      </w:r>
      <w:proofErr w:type="gramEnd"/>
      <w:r w:rsidR="004A4D22">
        <w:rPr>
          <w:rFonts w:ascii="Arial" w:hAnsi="Arial" w:cs="Arial"/>
          <w:b/>
          <w:sz w:val="24"/>
          <w:szCs w:val="24"/>
        </w:rPr>
        <w:t xml:space="preserve"> </w:t>
      </w:r>
      <w:r w:rsidRPr="004A4D22">
        <w:rPr>
          <w:rFonts w:ascii="Arial" w:hAnsi="Arial" w:cs="Arial"/>
          <w:b/>
          <w:sz w:val="24"/>
          <w:szCs w:val="24"/>
        </w:rPr>
        <w:t xml:space="preserve">→ </w:t>
      </w:r>
      <w:r w:rsidRPr="004A4D22">
        <w:rPr>
          <w:rFonts w:ascii="Arial" w:hAnsi="Arial" w:cs="Arial"/>
          <w:b/>
          <w:i/>
          <w:sz w:val="24"/>
          <w:szCs w:val="24"/>
        </w:rPr>
        <w:t>Auto da barca do inferno</w:t>
      </w:r>
      <w:r w:rsidRPr="004A4D22">
        <w:rPr>
          <w:rFonts w:ascii="Arial" w:hAnsi="Arial" w:cs="Arial"/>
          <w:b/>
          <w:sz w:val="24"/>
          <w:szCs w:val="24"/>
        </w:rPr>
        <w:t>, de Gil Vicente. Ateliê Editorial</w:t>
      </w:r>
      <w:r w:rsidR="004A4D22">
        <w:rPr>
          <w:rFonts w:ascii="Arial" w:hAnsi="Arial" w:cs="Arial"/>
          <w:b/>
          <w:sz w:val="24"/>
          <w:szCs w:val="24"/>
        </w:rPr>
        <w:t>;</w:t>
      </w:r>
    </w:p>
    <w:p w:rsidR="00F3380A" w:rsidRPr="004A4D22" w:rsidRDefault="00F3380A" w:rsidP="00F3380A">
      <w:pPr>
        <w:pStyle w:val="PargrafodaLista"/>
        <w:numPr>
          <w:ilvl w:val="0"/>
          <w:numId w:val="1"/>
        </w:numPr>
        <w:ind w:right="-1135"/>
        <w:rPr>
          <w:rFonts w:ascii="Arial" w:hAnsi="Arial" w:cs="Arial"/>
          <w:b/>
          <w:sz w:val="24"/>
          <w:szCs w:val="24"/>
        </w:rPr>
      </w:pPr>
      <w:proofErr w:type="gramStart"/>
      <w:r w:rsidRPr="004A4D22">
        <w:rPr>
          <w:rFonts w:ascii="Arial" w:hAnsi="Arial" w:cs="Arial"/>
          <w:b/>
          <w:sz w:val="24"/>
          <w:szCs w:val="24"/>
        </w:rPr>
        <w:t>maio</w:t>
      </w:r>
      <w:proofErr w:type="gramEnd"/>
      <w:r w:rsidR="004A4D22">
        <w:rPr>
          <w:rFonts w:ascii="Arial" w:hAnsi="Arial" w:cs="Arial"/>
          <w:b/>
          <w:sz w:val="24"/>
          <w:szCs w:val="24"/>
        </w:rPr>
        <w:t xml:space="preserve"> </w:t>
      </w:r>
      <w:r w:rsidRPr="004A4D22">
        <w:rPr>
          <w:rFonts w:ascii="Arial" w:hAnsi="Arial" w:cs="Arial"/>
          <w:b/>
          <w:sz w:val="24"/>
          <w:szCs w:val="24"/>
        </w:rPr>
        <w:t xml:space="preserve">→ </w:t>
      </w:r>
      <w:r w:rsidRPr="004A4D22">
        <w:rPr>
          <w:rFonts w:ascii="Arial" w:hAnsi="Arial" w:cs="Arial"/>
          <w:b/>
          <w:i/>
          <w:sz w:val="24"/>
          <w:szCs w:val="24"/>
        </w:rPr>
        <w:t>Camões lírico e épico</w:t>
      </w:r>
      <w:r w:rsidRPr="004A4D22">
        <w:rPr>
          <w:rFonts w:ascii="Arial" w:hAnsi="Arial" w:cs="Arial"/>
          <w:b/>
          <w:sz w:val="24"/>
          <w:szCs w:val="24"/>
        </w:rPr>
        <w:t>, de Douglas Tufano. Editora Moderna</w:t>
      </w:r>
      <w:r w:rsidR="004A4D22">
        <w:rPr>
          <w:rFonts w:ascii="Arial" w:hAnsi="Arial" w:cs="Arial"/>
          <w:b/>
          <w:sz w:val="24"/>
          <w:szCs w:val="24"/>
        </w:rPr>
        <w:t>;</w:t>
      </w:r>
    </w:p>
    <w:p w:rsidR="00F3380A" w:rsidRPr="004A4D22" w:rsidRDefault="00F3380A" w:rsidP="004A4D22">
      <w:pPr>
        <w:pStyle w:val="PargrafodaLista"/>
        <w:numPr>
          <w:ilvl w:val="0"/>
          <w:numId w:val="1"/>
        </w:numPr>
        <w:ind w:right="-1135"/>
        <w:rPr>
          <w:rFonts w:ascii="Arial" w:hAnsi="Arial" w:cs="Arial"/>
          <w:b/>
          <w:sz w:val="24"/>
          <w:szCs w:val="24"/>
        </w:rPr>
      </w:pPr>
      <w:proofErr w:type="gramStart"/>
      <w:r w:rsidRPr="004A4D22">
        <w:rPr>
          <w:rFonts w:ascii="Arial" w:hAnsi="Arial" w:cs="Arial"/>
          <w:b/>
          <w:sz w:val="24"/>
          <w:szCs w:val="24"/>
        </w:rPr>
        <w:t>junho</w:t>
      </w:r>
      <w:proofErr w:type="gramEnd"/>
      <w:r w:rsidR="004A4D22">
        <w:rPr>
          <w:rFonts w:ascii="Arial" w:hAnsi="Arial" w:cs="Arial"/>
          <w:b/>
          <w:sz w:val="24"/>
          <w:szCs w:val="24"/>
        </w:rPr>
        <w:t xml:space="preserve"> </w:t>
      </w:r>
      <w:r w:rsidR="004A4D22" w:rsidRPr="004A4D22">
        <w:rPr>
          <w:rFonts w:ascii="Arial" w:hAnsi="Arial" w:cs="Arial"/>
          <w:b/>
          <w:sz w:val="24"/>
          <w:szCs w:val="24"/>
        </w:rPr>
        <w:t>→</w:t>
      </w:r>
      <w:r w:rsidRPr="004A4D22">
        <w:rPr>
          <w:rFonts w:ascii="Arial" w:hAnsi="Arial" w:cs="Arial"/>
          <w:b/>
          <w:sz w:val="24"/>
          <w:szCs w:val="24"/>
        </w:rPr>
        <w:t xml:space="preserve"> </w:t>
      </w:r>
      <w:r w:rsidRPr="004A4D22">
        <w:rPr>
          <w:rFonts w:ascii="Arial" w:hAnsi="Arial" w:cs="Arial"/>
          <w:b/>
          <w:i/>
          <w:sz w:val="24"/>
          <w:szCs w:val="24"/>
        </w:rPr>
        <w:t>A Moreninha</w:t>
      </w:r>
      <w:r w:rsidRPr="004A4D22">
        <w:rPr>
          <w:rFonts w:ascii="Arial" w:hAnsi="Arial" w:cs="Arial"/>
          <w:b/>
          <w:sz w:val="24"/>
          <w:szCs w:val="24"/>
        </w:rPr>
        <w:t>, de Joaquim Manuel de Macedo</w:t>
      </w:r>
      <w:r w:rsidR="004A4D22">
        <w:rPr>
          <w:rFonts w:ascii="Arial" w:hAnsi="Arial" w:cs="Arial"/>
          <w:b/>
          <w:sz w:val="24"/>
          <w:szCs w:val="24"/>
        </w:rPr>
        <w:t>;</w:t>
      </w:r>
    </w:p>
    <w:p w:rsidR="00F3380A" w:rsidRPr="004A4D22" w:rsidRDefault="00F3380A" w:rsidP="004A4D22">
      <w:pPr>
        <w:pStyle w:val="PargrafodaLista"/>
        <w:numPr>
          <w:ilvl w:val="0"/>
          <w:numId w:val="1"/>
        </w:numPr>
        <w:ind w:right="-1135"/>
        <w:rPr>
          <w:rFonts w:ascii="Arial" w:hAnsi="Arial" w:cs="Arial"/>
          <w:b/>
          <w:sz w:val="24"/>
          <w:szCs w:val="24"/>
        </w:rPr>
      </w:pPr>
      <w:proofErr w:type="gramStart"/>
      <w:r w:rsidRPr="004A4D22">
        <w:rPr>
          <w:rFonts w:ascii="Arial" w:hAnsi="Arial" w:cs="Arial"/>
          <w:b/>
          <w:sz w:val="24"/>
          <w:szCs w:val="24"/>
        </w:rPr>
        <w:t>agosto</w:t>
      </w:r>
      <w:proofErr w:type="gramEnd"/>
      <w:r w:rsidR="004A4D22">
        <w:rPr>
          <w:rFonts w:ascii="Arial" w:hAnsi="Arial" w:cs="Arial"/>
          <w:b/>
          <w:sz w:val="24"/>
          <w:szCs w:val="24"/>
        </w:rPr>
        <w:t xml:space="preserve"> </w:t>
      </w:r>
      <w:r w:rsidR="004A4D22" w:rsidRPr="004A4D22">
        <w:rPr>
          <w:rFonts w:ascii="Arial" w:hAnsi="Arial" w:cs="Arial"/>
          <w:b/>
          <w:sz w:val="24"/>
          <w:szCs w:val="24"/>
        </w:rPr>
        <w:t>→</w:t>
      </w:r>
      <w:r w:rsidRPr="004A4D22">
        <w:rPr>
          <w:rFonts w:ascii="Arial" w:hAnsi="Arial" w:cs="Arial"/>
          <w:b/>
          <w:sz w:val="24"/>
          <w:szCs w:val="24"/>
        </w:rPr>
        <w:t xml:space="preserve"> </w:t>
      </w:r>
      <w:r w:rsidRPr="004A4D22">
        <w:rPr>
          <w:rFonts w:ascii="Arial" w:hAnsi="Arial" w:cs="Arial"/>
          <w:b/>
          <w:i/>
          <w:sz w:val="24"/>
          <w:szCs w:val="24"/>
        </w:rPr>
        <w:t>Marília de Dirceu</w:t>
      </w:r>
      <w:r w:rsidRPr="004A4D22">
        <w:rPr>
          <w:rFonts w:ascii="Arial" w:hAnsi="Arial" w:cs="Arial"/>
          <w:b/>
          <w:sz w:val="24"/>
          <w:szCs w:val="24"/>
        </w:rPr>
        <w:t xml:space="preserve">, de </w:t>
      </w:r>
      <w:r w:rsidR="004A4D22">
        <w:rPr>
          <w:rFonts w:ascii="Arial" w:hAnsi="Arial" w:cs="Arial"/>
          <w:b/>
          <w:sz w:val="24"/>
          <w:szCs w:val="24"/>
        </w:rPr>
        <w:t>T</w:t>
      </w:r>
      <w:r w:rsidRPr="004A4D22">
        <w:rPr>
          <w:rFonts w:ascii="Arial" w:hAnsi="Arial" w:cs="Arial"/>
          <w:b/>
          <w:sz w:val="24"/>
          <w:szCs w:val="24"/>
        </w:rPr>
        <w:t>omás Antônio Gonzaga;</w:t>
      </w:r>
    </w:p>
    <w:p w:rsidR="00F3380A" w:rsidRPr="004A4D22" w:rsidRDefault="00F3380A" w:rsidP="004A4D22">
      <w:pPr>
        <w:pStyle w:val="PargrafodaLista"/>
        <w:numPr>
          <w:ilvl w:val="0"/>
          <w:numId w:val="1"/>
        </w:numPr>
        <w:ind w:right="-1135"/>
        <w:rPr>
          <w:rFonts w:ascii="Arial" w:hAnsi="Arial" w:cs="Arial"/>
          <w:b/>
          <w:sz w:val="24"/>
          <w:szCs w:val="24"/>
        </w:rPr>
      </w:pPr>
      <w:proofErr w:type="gramStart"/>
      <w:r w:rsidRPr="004A4D22">
        <w:rPr>
          <w:rFonts w:ascii="Arial" w:hAnsi="Arial" w:cs="Arial"/>
          <w:b/>
          <w:sz w:val="24"/>
          <w:szCs w:val="24"/>
        </w:rPr>
        <w:t>setembro</w:t>
      </w:r>
      <w:proofErr w:type="gramEnd"/>
      <w:r w:rsidR="004A4D22">
        <w:rPr>
          <w:rFonts w:ascii="Arial" w:hAnsi="Arial" w:cs="Arial"/>
          <w:b/>
          <w:sz w:val="24"/>
          <w:szCs w:val="24"/>
        </w:rPr>
        <w:t xml:space="preserve"> </w:t>
      </w:r>
      <w:r w:rsidR="004A4D22" w:rsidRPr="004A4D22">
        <w:rPr>
          <w:rFonts w:ascii="Arial" w:hAnsi="Arial" w:cs="Arial"/>
          <w:b/>
          <w:sz w:val="24"/>
          <w:szCs w:val="24"/>
        </w:rPr>
        <w:t>→</w:t>
      </w:r>
      <w:r w:rsidRPr="004A4D22">
        <w:rPr>
          <w:rFonts w:ascii="Arial" w:hAnsi="Arial" w:cs="Arial"/>
          <w:b/>
          <w:sz w:val="24"/>
          <w:szCs w:val="24"/>
        </w:rPr>
        <w:t xml:space="preserve"> </w:t>
      </w:r>
      <w:r w:rsidR="004A4D22" w:rsidRPr="004A4D22">
        <w:rPr>
          <w:rFonts w:ascii="Arial" w:hAnsi="Arial" w:cs="Arial"/>
          <w:b/>
          <w:i/>
          <w:sz w:val="24"/>
          <w:szCs w:val="24"/>
        </w:rPr>
        <w:t>S</w:t>
      </w:r>
      <w:r w:rsidRPr="004A4D22">
        <w:rPr>
          <w:rFonts w:ascii="Arial" w:hAnsi="Arial" w:cs="Arial"/>
          <w:b/>
          <w:i/>
          <w:sz w:val="24"/>
          <w:szCs w:val="24"/>
        </w:rPr>
        <w:t>enhora</w:t>
      </w:r>
      <w:r w:rsidRPr="004A4D22">
        <w:rPr>
          <w:rFonts w:ascii="Arial" w:hAnsi="Arial" w:cs="Arial"/>
          <w:b/>
          <w:sz w:val="24"/>
          <w:szCs w:val="24"/>
        </w:rPr>
        <w:t>, de José de Alencar;</w:t>
      </w:r>
    </w:p>
    <w:p w:rsidR="00F3380A" w:rsidRPr="004A4D22" w:rsidRDefault="00F3380A" w:rsidP="004A4D22">
      <w:pPr>
        <w:pStyle w:val="PargrafodaLista"/>
        <w:numPr>
          <w:ilvl w:val="0"/>
          <w:numId w:val="1"/>
        </w:numPr>
        <w:ind w:right="-1135"/>
        <w:rPr>
          <w:rFonts w:ascii="Arial" w:hAnsi="Arial" w:cs="Arial"/>
          <w:b/>
          <w:sz w:val="24"/>
          <w:szCs w:val="24"/>
        </w:rPr>
      </w:pPr>
      <w:proofErr w:type="gramStart"/>
      <w:r w:rsidRPr="004A4D22">
        <w:rPr>
          <w:rFonts w:ascii="Arial" w:hAnsi="Arial" w:cs="Arial"/>
          <w:b/>
          <w:sz w:val="24"/>
          <w:szCs w:val="24"/>
        </w:rPr>
        <w:t>outubro</w:t>
      </w:r>
      <w:proofErr w:type="gramEnd"/>
      <w:r w:rsidR="004A4D22">
        <w:rPr>
          <w:rFonts w:ascii="Arial" w:hAnsi="Arial" w:cs="Arial"/>
          <w:b/>
          <w:sz w:val="24"/>
          <w:szCs w:val="24"/>
        </w:rPr>
        <w:t xml:space="preserve"> </w:t>
      </w:r>
      <w:r w:rsidR="004A4D22" w:rsidRPr="004A4D22">
        <w:rPr>
          <w:rFonts w:ascii="Arial" w:hAnsi="Arial" w:cs="Arial"/>
          <w:b/>
          <w:sz w:val="24"/>
          <w:szCs w:val="24"/>
        </w:rPr>
        <w:t>→</w:t>
      </w:r>
      <w:r w:rsidRPr="004A4D22">
        <w:rPr>
          <w:rFonts w:ascii="Arial" w:hAnsi="Arial" w:cs="Arial"/>
          <w:b/>
          <w:sz w:val="24"/>
          <w:szCs w:val="24"/>
        </w:rPr>
        <w:t xml:space="preserve"> </w:t>
      </w:r>
      <w:r w:rsidRPr="004A4D22">
        <w:rPr>
          <w:rFonts w:ascii="Arial" w:hAnsi="Arial" w:cs="Arial"/>
          <w:b/>
          <w:i/>
          <w:sz w:val="24"/>
          <w:szCs w:val="24"/>
        </w:rPr>
        <w:t>Memórias de Martha</w:t>
      </w:r>
      <w:r w:rsidRPr="004A4D22">
        <w:rPr>
          <w:rFonts w:ascii="Arial" w:hAnsi="Arial" w:cs="Arial"/>
          <w:b/>
          <w:sz w:val="24"/>
          <w:szCs w:val="24"/>
        </w:rPr>
        <w:t>, de Júlia Lopes de Almeida;</w:t>
      </w:r>
    </w:p>
    <w:p w:rsidR="00F3380A" w:rsidRDefault="00F3380A" w:rsidP="00F6158A">
      <w:pPr>
        <w:pStyle w:val="PargrafodaLista"/>
        <w:numPr>
          <w:ilvl w:val="0"/>
          <w:numId w:val="1"/>
        </w:numPr>
        <w:ind w:right="-1135"/>
        <w:rPr>
          <w:rFonts w:ascii="Arial" w:hAnsi="Arial" w:cs="Arial"/>
          <w:b/>
          <w:color w:val="FF0000"/>
          <w:sz w:val="24"/>
          <w:szCs w:val="24"/>
        </w:rPr>
      </w:pPr>
      <w:proofErr w:type="gramStart"/>
      <w:r w:rsidRPr="004A4D22">
        <w:rPr>
          <w:rFonts w:ascii="Arial" w:hAnsi="Arial" w:cs="Arial"/>
          <w:b/>
          <w:sz w:val="24"/>
          <w:szCs w:val="24"/>
        </w:rPr>
        <w:t>novembro</w:t>
      </w:r>
      <w:proofErr w:type="gramEnd"/>
      <w:r w:rsidR="004A4D22">
        <w:rPr>
          <w:rFonts w:ascii="Arial" w:hAnsi="Arial" w:cs="Arial"/>
          <w:b/>
          <w:sz w:val="24"/>
          <w:szCs w:val="24"/>
        </w:rPr>
        <w:t xml:space="preserve"> </w:t>
      </w:r>
      <w:r w:rsidR="004A4D22" w:rsidRPr="004A4D22">
        <w:rPr>
          <w:rFonts w:ascii="Arial" w:hAnsi="Arial" w:cs="Arial"/>
          <w:b/>
          <w:sz w:val="24"/>
          <w:szCs w:val="24"/>
        </w:rPr>
        <w:t>→</w:t>
      </w:r>
      <w:r w:rsidR="004A4D22">
        <w:rPr>
          <w:rFonts w:ascii="Arial" w:hAnsi="Arial" w:cs="Arial"/>
          <w:b/>
          <w:sz w:val="24"/>
          <w:szCs w:val="24"/>
        </w:rPr>
        <w:t xml:space="preserve"> </w:t>
      </w:r>
      <w:r w:rsidRPr="004A4D22">
        <w:rPr>
          <w:rFonts w:ascii="Arial" w:hAnsi="Arial" w:cs="Arial"/>
          <w:b/>
          <w:i/>
          <w:sz w:val="24"/>
          <w:szCs w:val="24"/>
        </w:rPr>
        <w:t>Balada de amor ao vento</w:t>
      </w:r>
      <w:r w:rsidRPr="004A4D22">
        <w:rPr>
          <w:rFonts w:ascii="Arial" w:hAnsi="Arial" w:cs="Arial"/>
          <w:b/>
          <w:sz w:val="24"/>
          <w:szCs w:val="24"/>
        </w:rPr>
        <w:t>, de Paul</w:t>
      </w:r>
      <w:r w:rsidR="004A4D22" w:rsidRPr="004A4D22">
        <w:rPr>
          <w:rFonts w:ascii="Arial" w:hAnsi="Arial" w:cs="Arial"/>
          <w:b/>
          <w:sz w:val="24"/>
          <w:szCs w:val="24"/>
        </w:rPr>
        <w:t>in</w:t>
      </w:r>
      <w:r w:rsidRPr="004A4D22">
        <w:rPr>
          <w:rFonts w:ascii="Arial" w:hAnsi="Arial" w:cs="Arial"/>
          <w:b/>
          <w:sz w:val="24"/>
          <w:szCs w:val="24"/>
        </w:rPr>
        <w:t xml:space="preserve">a </w:t>
      </w:r>
      <w:proofErr w:type="spellStart"/>
      <w:r w:rsidRPr="004A4D22">
        <w:rPr>
          <w:rFonts w:ascii="Arial" w:hAnsi="Arial" w:cs="Arial"/>
          <w:b/>
          <w:sz w:val="24"/>
          <w:szCs w:val="24"/>
        </w:rPr>
        <w:t>Chiziane</w:t>
      </w:r>
      <w:proofErr w:type="spellEnd"/>
      <w:r w:rsidRPr="004A4D22">
        <w:rPr>
          <w:rFonts w:ascii="Arial" w:hAnsi="Arial" w:cs="Arial"/>
          <w:b/>
          <w:sz w:val="24"/>
          <w:szCs w:val="24"/>
        </w:rPr>
        <w:t>. Companhia das Letras.</w:t>
      </w:r>
      <w:r w:rsidRPr="004A4D22">
        <w:rPr>
          <w:rFonts w:ascii="Arial" w:hAnsi="Arial" w:cs="Arial"/>
          <w:b/>
          <w:color w:val="FF0000"/>
          <w:sz w:val="24"/>
          <w:szCs w:val="24"/>
        </w:rPr>
        <w:t xml:space="preserve"> </w:t>
      </w:r>
    </w:p>
    <w:p w:rsidR="004A4D22" w:rsidRPr="004A4D22" w:rsidRDefault="004A4D22" w:rsidP="004A4D22">
      <w:pPr>
        <w:ind w:left="-567" w:right="-1135"/>
        <w:rPr>
          <w:rFonts w:ascii="Arial" w:hAnsi="Arial" w:cs="Arial"/>
          <w:b/>
          <w:color w:val="FF0000"/>
          <w:sz w:val="24"/>
          <w:szCs w:val="24"/>
        </w:rPr>
      </w:pPr>
      <w:r w:rsidRPr="004A4D22">
        <w:rPr>
          <w:rFonts w:ascii="Arial" w:hAnsi="Arial" w:cs="Arial"/>
          <w:b/>
          <w:color w:val="FF0000"/>
          <w:sz w:val="24"/>
          <w:szCs w:val="24"/>
        </w:rPr>
        <w:t xml:space="preserve">Obs.: </w:t>
      </w:r>
      <w:r>
        <w:rPr>
          <w:rFonts w:ascii="Arial" w:hAnsi="Arial" w:cs="Arial"/>
          <w:b/>
          <w:color w:val="FF0000"/>
          <w:sz w:val="24"/>
          <w:szCs w:val="24"/>
        </w:rPr>
        <w:t xml:space="preserve">quando não houver indicação, qualquer editora é válida, desde que o livro não seja uma </w:t>
      </w:r>
      <w:bookmarkStart w:id="0" w:name="_GoBack"/>
      <w:bookmarkEnd w:id="0"/>
      <w:r>
        <w:rPr>
          <w:rFonts w:ascii="Arial" w:hAnsi="Arial" w:cs="Arial"/>
          <w:b/>
          <w:color w:val="FF0000"/>
          <w:sz w:val="24"/>
          <w:szCs w:val="24"/>
        </w:rPr>
        <w:t>adaptação.</w:t>
      </w:r>
    </w:p>
    <w:sectPr w:rsidR="004A4D22" w:rsidRPr="004A4D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66842"/>
    <w:multiLevelType w:val="hybridMultilevel"/>
    <w:tmpl w:val="1FD2FE46"/>
    <w:lvl w:ilvl="0" w:tplc="52FC14E8">
      <w:start w:val="1"/>
      <w:numFmt w:val="decimal"/>
      <w:lvlText w:val="%1."/>
      <w:lvlJc w:val="left"/>
      <w:pPr>
        <w:ind w:left="-207" w:hanging="360"/>
      </w:pPr>
      <w:rPr>
        <w:rFonts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380A"/>
    <w:rsid w:val="001B6746"/>
    <w:rsid w:val="004A4D22"/>
    <w:rsid w:val="00EC3F93"/>
    <w:rsid w:val="00F3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B6C57"/>
  <w15:chartTrackingRefBased/>
  <w15:docId w15:val="{209A2F1F-5924-49CF-836C-BA19B8622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338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98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2025-01-31T01:46:00Z</dcterms:created>
  <dcterms:modified xsi:type="dcterms:W3CDTF">2025-01-31T02:07:00Z</dcterms:modified>
</cp:coreProperties>
</file>