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9E59" w14:textId="77777777" w:rsidR="00D000DC" w:rsidRPr="00A61B0B" w:rsidRDefault="00D000DC" w:rsidP="00D000DC">
      <w:pPr>
        <w:tabs>
          <w:tab w:val="left" w:pos="12333"/>
        </w:tabs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3ECF9F03" w14:textId="77777777" w:rsidR="00D000DC" w:rsidRPr="00A61B0B" w:rsidRDefault="00D000DC" w:rsidP="00D000DC">
      <w:pPr>
        <w:tabs>
          <w:tab w:val="left" w:pos="12333"/>
        </w:tabs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F2096CB" w14:textId="79DDDA73" w:rsidR="00B73D67" w:rsidRPr="00A61B0B" w:rsidRDefault="00973771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 w:rsidRPr="00A61B0B">
        <w:rPr>
          <w:rStyle w:val="normaltextrun"/>
          <w:rFonts w:ascii="Arial" w:hAnsi="Arial" w:cs="Arial"/>
          <w:sz w:val="20"/>
          <w:szCs w:val="20"/>
        </w:rPr>
        <w:t>2ª série- Recuperação de Literatura- dia 18/03/26</w:t>
      </w:r>
    </w:p>
    <w:p w14:paraId="1165641C" w14:textId="77777777" w:rsidR="00973771" w:rsidRPr="00A61B0B" w:rsidRDefault="00973771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37F7D140" w14:textId="3E83854C" w:rsidR="00973771" w:rsidRPr="00A61B0B" w:rsidRDefault="00973771" w:rsidP="00973771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.</w:t>
      </w:r>
      <w:r w:rsidR="00161078" w:rsidRPr="00A61B0B">
        <w:rPr>
          <w:rFonts w:ascii="Arial" w:hAnsi="Arial" w:cs="Arial"/>
          <w:sz w:val="20"/>
          <w:szCs w:val="20"/>
        </w:rPr>
        <w:t xml:space="preserve">1) </w:t>
      </w:r>
      <w:r w:rsidRPr="00A61B0B">
        <w:rPr>
          <w:rFonts w:ascii="Arial" w:hAnsi="Arial" w:cs="Arial"/>
          <w:sz w:val="20"/>
          <w:szCs w:val="20"/>
        </w:rPr>
        <w:t>Sobre o Realismo considere as assertivas: (fácil)</w:t>
      </w:r>
    </w:p>
    <w:p w14:paraId="39235FF7" w14:textId="77777777" w:rsidR="00973771" w:rsidRPr="00A61B0B" w:rsidRDefault="00973771" w:rsidP="00973771">
      <w:pPr>
        <w:pStyle w:val="PargrafodaLista"/>
        <w:numPr>
          <w:ilvl w:val="0"/>
          <w:numId w:val="3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A prosa realista se apoia na análise dos caracteres do ser humano, com uma visão profunda da realidade interior e da fisionomia moral.</w:t>
      </w:r>
    </w:p>
    <w:p w14:paraId="1D2546CC" w14:textId="77777777" w:rsidR="00973771" w:rsidRPr="00A61B0B" w:rsidRDefault="00973771" w:rsidP="00973771">
      <w:pPr>
        <w:pStyle w:val="PargrafodaLista"/>
        <w:numPr>
          <w:ilvl w:val="0"/>
          <w:numId w:val="3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Independente do meio social, o romance realista analisa o ser humano do ponto de vista estritamente psicológico. </w:t>
      </w:r>
    </w:p>
    <w:p w14:paraId="3A19BF33" w14:textId="77777777" w:rsidR="00973771" w:rsidRPr="00A61B0B" w:rsidRDefault="00973771" w:rsidP="00973771">
      <w:pPr>
        <w:pStyle w:val="PargrafodaLista"/>
        <w:numPr>
          <w:ilvl w:val="0"/>
          <w:numId w:val="3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O cientificismo-socialismo que marcou a segunda metade do século XIX interfere </w:t>
      </w:r>
      <w:proofErr w:type="gramStart"/>
      <w:r w:rsidRPr="00A61B0B">
        <w:rPr>
          <w:rFonts w:ascii="Arial" w:hAnsi="Arial" w:cs="Arial"/>
          <w:sz w:val="20"/>
          <w:szCs w:val="20"/>
        </w:rPr>
        <w:t>na  análise</w:t>
      </w:r>
      <w:proofErr w:type="gramEnd"/>
      <w:r w:rsidRPr="00A61B0B">
        <w:rPr>
          <w:rFonts w:ascii="Arial" w:hAnsi="Arial" w:cs="Arial"/>
          <w:sz w:val="20"/>
          <w:szCs w:val="20"/>
        </w:rPr>
        <w:t xml:space="preserve"> do homem como um produto das leis físicas e sociais.</w:t>
      </w:r>
    </w:p>
    <w:p w14:paraId="08C8DF1F" w14:textId="77777777" w:rsidR="00973771" w:rsidRPr="00A61B0B" w:rsidRDefault="00973771" w:rsidP="00973771">
      <w:pPr>
        <w:pStyle w:val="PargrafodaLista"/>
        <w:numPr>
          <w:ilvl w:val="0"/>
          <w:numId w:val="3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A reprodução fiel da realidade da vida social da época serve como um caminho para a utilização de concepção materialista positivista.</w:t>
      </w:r>
    </w:p>
    <w:p w14:paraId="1D2468B4" w14:textId="77777777" w:rsidR="00973771" w:rsidRPr="00A61B0B" w:rsidRDefault="00973771" w:rsidP="00973771">
      <w:pPr>
        <w:pStyle w:val="PargrafodaLista"/>
        <w:numPr>
          <w:ilvl w:val="0"/>
          <w:numId w:val="3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Na crítica à burguesia, a visão socialista de Karl </w:t>
      </w:r>
      <w:proofErr w:type="gramStart"/>
      <w:r w:rsidRPr="00A61B0B">
        <w:rPr>
          <w:rFonts w:ascii="Arial" w:hAnsi="Arial" w:cs="Arial"/>
          <w:sz w:val="20"/>
          <w:szCs w:val="20"/>
        </w:rPr>
        <w:t>Marx  coincide</w:t>
      </w:r>
      <w:proofErr w:type="gramEnd"/>
      <w:r w:rsidRPr="00A61B0B">
        <w:rPr>
          <w:rFonts w:ascii="Arial" w:hAnsi="Arial" w:cs="Arial"/>
          <w:sz w:val="20"/>
          <w:szCs w:val="20"/>
        </w:rPr>
        <w:t xml:space="preserve"> com a denúncia da proposta realista.</w:t>
      </w:r>
    </w:p>
    <w:p w14:paraId="18D17CF6" w14:textId="77777777" w:rsidR="00973771" w:rsidRPr="00A61B0B" w:rsidRDefault="00973771" w:rsidP="00973771">
      <w:pPr>
        <w:pStyle w:val="PargrafodaLista"/>
        <w:numPr>
          <w:ilvl w:val="0"/>
          <w:numId w:val="3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Com uma visão racionalista, o Realismo sustenta-se na observação dos dois níveis da realidade humana: a exterior e a subjetiva; a particular e a geral; a pessoal e a universal.</w:t>
      </w:r>
    </w:p>
    <w:p w14:paraId="37B3AC5B" w14:textId="77777777" w:rsidR="00973771" w:rsidRDefault="00973771" w:rsidP="00973771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É incorreto o que se </w:t>
      </w:r>
      <w:proofErr w:type="spellStart"/>
      <w:r w:rsidRPr="00A61B0B">
        <w:rPr>
          <w:rFonts w:ascii="Arial" w:hAnsi="Arial" w:cs="Arial"/>
          <w:sz w:val="20"/>
          <w:szCs w:val="20"/>
        </w:rPr>
        <w:t>afirma</w:t>
      </w:r>
      <w:proofErr w:type="spellEnd"/>
      <w:r w:rsidRPr="00A61B0B">
        <w:rPr>
          <w:rFonts w:ascii="Arial" w:hAnsi="Arial" w:cs="Arial"/>
          <w:sz w:val="20"/>
          <w:szCs w:val="20"/>
        </w:rPr>
        <w:t xml:space="preserve"> somente em</w:t>
      </w:r>
    </w:p>
    <w:p w14:paraId="0C7EE1BB" w14:textId="77777777" w:rsidR="00A61B0B" w:rsidRPr="00A61B0B" w:rsidRDefault="00A61B0B" w:rsidP="00973771">
      <w:pPr>
        <w:rPr>
          <w:rFonts w:ascii="Arial" w:hAnsi="Arial" w:cs="Arial"/>
          <w:sz w:val="20"/>
          <w:szCs w:val="20"/>
        </w:rPr>
      </w:pPr>
    </w:p>
    <w:p w14:paraId="02E7E160" w14:textId="62DB5CDE" w:rsidR="00973771" w:rsidRPr="00A61B0B" w:rsidRDefault="00973771" w:rsidP="00973771">
      <w:pPr>
        <w:pStyle w:val="PargrafodaLista"/>
        <w:numPr>
          <w:ilvl w:val="0"/>
          <w:numId w:val="4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1 e 2.</w:t>
      </w:r>
    </w:p>
    <w:p w14:paraId="14BDC9D6" w14:textId="042D7F1B" w:rsidR="00973771" w:rsidRPr="00A61B0B" w:rsidRDefault="00973771" w:rsidP="00973771">
      <w:pPr>
        <w:pStyle w:val="PargrafodaLista"/>
        <w:numPr>
          <w:ilvl w:val="0"/>
          <w:numId w:val="4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2.   </w:t>
      </w:r>
    </w:p>
    <w:p w14:paraId="4FF4E5CB" w14:textId="77777777" w:rsidR="00973771" w:rsidRPr="00A61B0B" w:rsidRDefault="00973771" w:rsidP="00973771">
      <w:pPr>
        <w:pStyle w:val="PargrafodaLista"/>
        <w:numPr>
          <w:ilvl w:val="0"/>
          <w:numId w:val="4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3 e 4.</w:t>
      </w:r>
    </w:p>
    <w:p w14:paraId="01207F6E" w14:textId="77777777" w:rsidR="00973771" w:rsidRPr="00A61B0B" w:rsidRDefault="00973771" w:rsidP="00973771">
      <w:pPr>
        <w:pStyle w:val="PargrafodaLista"/>
        <w:numPr>
          <w:ilvl w:val="0"/>
          <w:numId w:val="4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5.</w:t>
      </w:r>
    </w:p>
    <w:p w14:paraId="56C55AE7" w14:textId="2510962D" w:rsidR="00973771" w:rsidRPr="00A61B0B" w:rsidRDefault="00973771" w:rsidP="00973771">
      <w:pPr>
        <w:pStyle w:val="PargrafodaLista"/>
        <w:numPr>
          <w:ilvl w:val="0"/>
          <w:numId w:val="4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6.</w:t>
      </w:r>
    </w:p>
    <w:p w14:paraId="07CDF0CA" w14:textId="77777777" w:rsidR="00973771" w:rsidRPr="00A61B0B" w:rsidRDefault="00973771" w:rsidP="00973771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659BFDFD" w14:textId="569D7BB7" w:rsidR="00973771" w:rsidRPr="00A61B0B" w:rsidRDefault="00161078" w:rsidP="00A61B0B">
      <w:pPr>
        <w:jc w:val="both"/>
        <w:rPr>
          <w:rFonts w:ascii="Arial" w:hAnsi="Arial" w:cs="Arial"/>
          <w:spacing w:val="15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spacing w:val="15"/>
          <w:sz w:val="20"/>
          <w:szCs w:val="20"/>
          <w:shd w:val="clear" w:color="auto" w:fill="FFFFFF"/>
        </w:rPr>
        <w:t>2</w:t>
      </w:r>
      <w:r w:rsidR="00973771" w:rsidRPr="00A61B0B">
        <w:rPr>
          <w:rFonts w:ascii="Arial" w:hAnsi="Arial" w:cs="Arial"/>
          <w:spacing w:val="15"/>
          <w:sz w:val="20"/>
          <w:szCs w:val="20"/>
          <w:shd w:val="clear" w:color="auto" w:fill="FFFFFF"/>
        </w:rPr>
        <w:t xml:space="preserve">) “Desnudam-se as mazelas da vida pública e os contrastes da vida íntima; e buscam-se para ambas as causas naturais (raça, clima, temperamento) ou culturais (meio e educação), que lhes reduzem de muito a área de liberdade. O escritor tomará a sério as suas personagens e se sentirá no dever de </w:t>
      </w:r>
      <w:proofErr w:type="spellStart"/>
      <w:r w:rsidR="00973771" w:rsidRPr="00A61B0B">
        <w:rPr>
          <w:rFonts w:ascii="Arial" w:hAnsi="Arial" w:cs="Arial"/>
          <w:spacing w:val="15"/>
          <w:sz w:val="20"/>
          <w:szCs w:val="20"/>
          <w:shd w:val="clear" w:color="auto" w:fill="FFFFFF"/>
        </w:rPr>
        <w:t>descobrir-lhes</w:t>
      </w:r>
      <w:proofErr w:type="spellEnd"/>
      <w:r w:rsidR="00973771" w:rsidRPr="00A61B0B">
        <w:rPr>
          <w:rFonts w:ascii="Arial" w:hAnsi="Arial" w:cs="Arial"/>
          <w:spacing w:val="15"/>
          <w:sz w:val="20"/>
          <w:szCs w:val="20"/>
          <w:shd w:val="clear" w:color="auto" w:fill="FFFFFF"/>
        </w:rPr>
        <w:t xml:space="preserve"> a verdade, no sentido positivista de dissecar os móveis do seu comportamento.” </w:t>
      </w:r>
    </w:p>
    <w:p w14:paraId="2C6BBD89" w14:textId="77777777" w:rsidR="00973771" w:rsidRPr="00A61B0B" w:rsidRDefault="00973771" w:rsidP="00973771">
      <w:pPr>
        <w:rPr>
          <w:rFonts w:ascii="Arial" w:hAnsi="Arial" w:cs="Arial"/>
          <w:spacing w:val="15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spacing w:val="15"/>
          <w:sz w:val="20"/>
          <w:szCs w:val="20"/>
          <w:shd w:val="clear" w:color="auto" w:fill="FFFFFF"/>
        </w:rPr>
        <w:t xml:space="preserve">                                                                                                    (Alfredo Bosi)                                                                                                                                                                                                                    </w:t>
      </w:r>
    </w:p>
    <w:p w14:paraId="10FB8F63" w14:textId="77777777" w:rsidR="00973771" w:rsidRPr="00A61B0B" w:rsidRDefault="00973771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2C6A1028" w14:textId="74D36BFD" w:rsidR="00161078" w:rsidRPr="00A61B0B" w:rsidRDefault="00161078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 w:rsidRPr="00A61B0B">
        <w:rPr>
          <w:rStyle w:val="normaltextrun"/>
          <w:rFonts w:ascii="Arial" w:hAnsi="Arial" w:cs="Arial"/>
          <w:sz w:val="20"/>
          <w:szCs w:val="20"/>
        </w:rPr>
        <w:t>Explique dois aspectos cientificistas presentes no comentário.</w:t>
      </w:r>
    </w:p>
    <w:p w14:paraId="0A7924AC" w14:textId="77777777" w:rsidR="00161078" w:rsidRPr="00A61B0B" w:rsidRDefault="00161078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31B0951A" w14:textId="77777777" w:rsidR="00161078" w:rsidRPr="00A61B0B" w:rsidRDefault="00161078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783E8CEC" w14:textId="32CD893B" w:rsidR="00161078" w:rsidRPr="00A61B0B" w:rsidRDefault="00161078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 w:rsidRPr="00A61B0B">
        <w:rPr>
          <w:rStyle w:val="normaltextrun"/>
          <w:rFonts w:ascii="Arial" w:hAnsi="Arial" w:cs="Arial"/>
          <w:sz w:val="20"/>
          <w:szCs w:val="20"/>
        </w:rPr>
        <w:t>3) Ainda sobre o comentário acima, é correto afirmar que:</w:t>
      </w:r>
    </w:p>
    <w:p w14:paraId="6CEAA938" w14:textId="77777777" w:rsidR="00161078" w:rsidRPr="00A61B0B" w:rsidRDefault="00161078" w:rsidP="00161078">
      <w:pPr>
        <w:rPr>
          <w:rFonts w:ascii="Arial" w:hAnsi="Arial" w:cs="Arial"/>
          <w:spacing w:val="15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spacing w:val="15"/>
          <w:sz w:val="20"/>
          <w:szCs w:val="20"/>
          <w:shd w:val="clear" w:color="auto" w:fill="FFFFFF"/>
        </w:rPr>
        <w:t>Sobre o comentário acima, pode-se afirmar que</w:t>
      </w:r>
    </w:p>
    <w:p w14:paraId="60BA1AD9" w14:textId="77777777" w:rsidR="00C978F6" w:rsidRPr="00A61B0B" w:rsidRDefault="00C978F6" w:rsidP="00161078">
      <w:pPr>
        <w:rPr>
          <w:rFonts w:ascii="Arial" w:hAnsi="Arial" w:cs="Arial"/>
          <w:spacing w:val="15"/>
          <w:sz w:val="20"/>
          <w:szCs w:val="20"/>
          <w:shd w:val="clear" w:color="auto" w:fill="FFFFFF"/>
        </w:rPr>
      </w:pPr>
    </w:p>
    <w:p w14:paraId="016AC92D" w14:textId="77777777" w:rsidR="00161078" w:rsidRPr="00A61B0B" w:rsidRDefault="00161078" w:rsidP="00161078">
      <w:pPr>
        <w:pStyle w:val="PargrafodaLista"/>
        <w:numPr>
          <w:ilvl w:val="0"/>
          <w:numId w:val="5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pacing w:val="15"/>
          <w:sz w:val="20"/>
          <w:szCs w:val="20"/>
          <w:shd w:val="clear" w:color="auto" w:fill="FFFFFF"/>
        </w:rPr>
        <w:t>as mazelas da vida pública e os contrastes da vida íntima correspondem à busca por causas estritamente psicológicas.</w:t>
      </w:r>
    </w:p>
    <w:p w14:paraId="78B47253" w14:textId="77777777" w:rsidR="00161078" w:rsidRPr="00A61B0B" w:rsidRDefault="00161078" w:rsidP="00161078">
      <w:pPr>
        <w:pStyle w:val="PargrafodaLista"/>
        <w:numPr>
          <w:ilvl w:val="0"/>
          <w:numId w:val="5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pacing w:val="15"/>
          <w:sz w:val="20"/>
          <w:szCs w:val="20"/>
          <w:shd w:val="clear" w:color="auto" w:fill="FFFFFF"/>
        </w:rPr>
        <w:t>a explicação das causas naturais exclui a preocupação com a análise psicológica do comportamento humano.</w:t>
      </w:r>
    </w:p>
    <w:p w14:paraId="3D92D616" w14:textId="77777777" w:rsidR="00161078" w:rsidRPr="00A61B0B" w:rsidRDefault="00161078" w:rsidP="00161078">
      <w:pPr>
        <w:pStyle w:val="PargrafodaLista"/>
        <w:numPr>
          <w:ilvl w:val="0"/>
          <w:numId w:val="5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pacing w:val="15"/>
          <w:sz w:val="20"/>
          <w:szCs w:val="20"/>
          <w:shd w:val="clear" w:color="auto" w:fill="FFFFFF"/>
        </w:rPr>
        <w:t>o sentido positivista reafirma que a busca pela essência do caráter humano acaba por afastar o escritor da visão de Schopenhauer sobre a vontade.</w:t>
      </w:r>
    </w:p>
    <w:p w14:paraId="452BD9A4" w14:textId="77777777" w:rsidR="00161078" w:rsidRPr="00A61B0B" w:rsidRDefault="00161078" w:rsidP="00161078">
      <w:pPr>
        <w:pStyle w:val="PargrafodaLista"/>
        <w:numPr>
          <w:ilvl w:val="0"/>
          <w:numId w:val="5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pacing w:val="15"/>
          <w:sz w:val="20"/>
          <w:szCs w:val="20"/>
          <w:shd w:val="clear" w:color="auto" w:fill="FFFFFF"/>
        </w:rPr>
        <w:t>os aspectos culturais de meio e educação seriam a estratégia exclusiva do romance predominantemente realista.</w:t>
      </w:r>
    </w:p>
    <w:p w14:paraId="3E4945A4" w14:textId="6071E6A1" w:rsidR="00161078" w:rsidRPr="00A61B0B" w:rsidRDefault="00161078" w:rsidP="00161078">
      <w:pPr>
        <w:pStyle w:val="PargrafodaLista"/>
        <w:numPr>
          <w:ilvl w:val="0"/>
          <w:numId w:val="5"/>
        </w:numPr>
        <w:spacing w:after="160" w:line="259" w:lineRule="auto"/>
        <w:jc w:val="both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pacing w:val="15"/>
          <w:sz w:val="20"/>
          <w:szCs w:val="20"/>
          <w:shd w:val="clear" w:color="auto" w:fill="FFFFFF"/>
        </w:rPr>
        <w:t xml:space="preserve">a análise da anatomia do caráter humano pelo escritor passa por preocupação tanto com as causas naturais quanto com as causas culturais. </w:t>
      </w:r>
    </w:p>
    <w:p w14:paraId="297AF3E0" w14:textId="77777777" w:rsidR="00161078" w:rsidRPr="00A61B0B" w:rsidRDefault="00161078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30868C7E" w14:textId="77777777" w:rsidR="00161078" w:rsidRPr="00A61B0B" w:rsidRDefault="00161078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60A54C38" w14:textId="12166D49" w:rsidR="00161078" w:rsidRPr="00A61B0B" w:rsidRDefault="00161078" w:rsidP="00161078">
      <w:pPr>
        <w:shd w:val="clear" w:color="auto" w:fill="FFFFFF"/>
        <w:rPr>
          <w:rFonts w:ascii="Arial" w:hAnsi="Arial" w:cs="Arial"/>
          <w:color w:val="373333"/>
          <w:sz w:val="20"/>
          <w:szCs w:val="20"/>
        </w:rPr>
      </w:pPr>
      <w:r w:rsidRPr="00A61B0B">
        <w:rPr>
          <w:rFonts w:ascii="Arial" w:hAnsi="Arial" w:cs="Arial"/>
          <w:b/>
          <w:bCs/>
          <w:color w:val="373333"/>
          <w:sz w:val="20"/>
          <w:szCs w:val="20"/>
        </w:rPr>
        <w:lastRenderedPageBreak/>
        <w:t>4</w:t>
      </w:r>
      <w:r w:rsidRPr="00A61B0B">
        <w:rPr>
          <w:rFonts w:ascii="Arial" w:hAnsi="Arial" w:cs="Arial"/>
          <w:b/>
          <w:bCs/>
          <w:color w:val="373333"/>
          <w:sz w:val="20"/>
          <w:szCs w:val="20"/>
        </w:rPr>
        <w:t>) (UFPA)</w:t>
      </w:r>
      <w:r w:rsidRPr="00A61B0B">
        <w:rPr>
          <w:rFonts w:ascii="Arial" w:hAnsi="Arial" w:cs="Arial"/>
          <w:color w:val="373333"/>
          <w:sz w:val="20"/>
          <w:szCs w:val="20"/>
        </w:rPr>
        <w:t xml:space="preserve"> Os personagens realistas-naturalistas têm seus destinos marcados pelo </w:t>
      </w:r>
      <w:r w:rsidRPr="00A61B0B">
        <w:rPr>
          <w:rFonts w:ascii="Arial" w:hAnsi="Arial" w:cs="Arial"/>
          <w:color w:val="373333"/>
          <w:sz w:val="20"/>
          <w:szCs w:val="20"/>
        </w:rPr>
        <w:t>D</w:t>
      </w:r>
      <w:r w:rsidRPr="00A61B0B">
        <w:rPr>
          <w:rFonts w:ascii="Arial" w:hAnsi="Arial" w:cs="Arial"/>
          <w:color w:val="373333"/>
          <w:sz w:val="20"/>
          <w:szCs w:val="20"/>
        </w:rPr>
        <w:t>eterminismo. Identifica-se esse determinismo</w:t>
      </w:r>
    </w:p>
    <w:p w14:paraId="4069F190" w14:textId="77777777" w:rsidR="00161078" w:rsidRPr="00A61B0B" w:rsidRDefault="00161078" w:rsidP="00161078">
      <w:pPr>
        <w:shd w:val="clear" w:color="auto" w:fill="FFFFFF"/>
        <w:rPr>
          <w:rFonts w:ascii="Arial" w:hAnsi="Arial" w:cs="Arial"/>
          <w:color w:val="373333"/>
          <w:sz w:val="20"/>
          <w:szCs w:val="20"/>
        </w:rPr>
      </w:pPr>
    </w:p>
    <w:p w14:paraId="3B64E666" w14:textId="77777777" w:rsidR="00161078" w:rsidRPr="00A61B0B" w:rsidRDefault="00161078" w:rsidP="00161078">
      <w:pPr>
        <w:shd w:val="clear" w:color="auto" w:fill="FFFFFF"/>
        <w:rPr>
          <w:rFonts w:ascii="Arial" w:hAnsi="Arial" w:cs="Arial"/>
          <w:color w:val="373333"/>
          <w:sz w:val="20"/>
          <w:szCs w:val="20"/>
        </w:rPr>
      </w:pPr>
      <w:r w:rsidRPr="00A61B0B">
        <w:rPr>
          <w:rFonts w:ascii="Arial" w:hAnsi="Arial" w:cs="Arial"/>
          <w:color w:val="373333"/>
          <w:sz w:val="20"/>
          <w:szCs w:val="20"/>
        </w:rPr>
        <w:t>A) pela preocupação dos autores em criar personagens perfeitos, sem defeitos físicos ou morais.</w:t>
      </w:r>
    </w:p>
    <w:p w14:paraId="28E79CAA" w14:textId="5EA4DAC9" w:rsidR="00161078" w:rsidRPr="00A61B0B" w:rsidRDefault="00161078" w:rsidP="00161078">
      <w:pPr>
        <w:shd w:val="clear" w:color="auto" w:fill="FFFFFF"/>
        <w:rPr>
          <w:rFonts w:ascii="Arial" w:hAnsi="Arial" w:cs="Arial"/>
          <w:color w:val="373333"/>
          <w:sz w:val="20"/>
          <w:szCs w:val="20"/>
        </w:rPr>
      </w:pPr>
      <w:r w:rsidRPr="00A61B0B">
        <w:rPr>
          <w:rFonts w:ascii="Arial" w:hAnsi="Arial" w:cs="Arial"/>
          <w:color w:val="373333"/>
          <w:sz w:val="20"/>
          <w:szCs w:val="20"/>
        </w:rPr>
        <w:t xml:space="preserve">B) pelas </w:t>
      </w:r>
      <w:proofErr w:type="gramStart"/>
      <w:r w:rsidRPr="00A61B0B">
        <w:rPr>
          <w:rFonts w:ascii="Arial" w:hAnsi="Arial" w:cs="Arial"/>
          <w:color w:val="373333"/>
          <w:sz w:val="20"/>
          <w:szCs w:val="20"/>
        </w:rPr>
        <w:t>forças  sociais</w:t>
      </w:r>
      <w:proofErr w:type="gramEnd"/>
      <w:r w:rsidRPr="00A61B0B">
        <w:rPr>
          <w:rFonts w:ascii="Arial" w:hAnsi="Arial" w:cs="Arial"/>
          <w:color w:val="373333"/>
          <w:sz w:val="20"/>
          <w:szCs w:val="20"/>
        </w:rPr>
        <w:t xml:space="preserve"> que condicionam a conduta dessas criaturas. </w:t>
      </w:r>
    </w:p>
    <w:p w14:paraId="5871F5C8" w14:textId="77777777" w:rsidR="00161078" w:rsidRPr="00A61B0B" w:rsidRDefault="00161078" w:rsidP="00161078">
      <w:pPr>
        <w:shd w:val="clear" w:color="auto" w:fill="FFFFFF"/>
        <w:rPr>
          <w:rFonts w:ascii="Arial" w:hAnsi="Arial" w:cs="Arial"/>
          <w:color w:val="373333"/>
          <w:sz w:val="20"/>
          <w:szCs w:val="20"/>
        </w:rPr>
      </w:pPr>
      <w:r w:rsidRPr="00A61B0B">
        <w:rPr>
          <w:rFonts w:ascii="Arial" w:hAnsi="Arial" w:cs="Arial"/>
          <w:color w:val="373333"/>
          <w:sz w:val="20"/>
          <w:szCs w:val="20"/>
        </w:rPr>
        <w:t>C) por ser fruto, especificamente, da imaginação e da fantasia dos autores.</w:t>
      </w:r>
    </w:p>
    <w:p w14:paraId="26EED333" w14:textId="77777777" w:rsidR="00161078" w:rsidRPr="00A61B0B" w:rsidRDefault="00161078" w:rsidP="00161078">
      <w:pPr>
        <w:shd w:val="clear" w:color="auto" w:fill="FFFFFF"/>
        <w:rPr>
          <w:rFonts w:ascii="Arial" w:hAnsi="Arial" w:cs="Arial"/>
          <w:color w:val="373333"/>
          <w:sz w:val="20"/>
          <w:szCs w:val="20"/>
        </w:rPr>
      </w:pPr>
      <w:r w:rsidRPr="00A61B0B">
        <w:rPr>
          <w:rFonts w:ascii="Arial" w:hAnsi="Arial" w:cs="Arial"/>
          <w:color w:val="373333"/>
          <w:sz w:val="20"/>
          <w:szCs w:val="20"/>
        </w:rPr>
        <w:t>D) por se notar a preocupação dos autores de voltarem para o passado ou para o futuro ao criarem seus personagens.</w:t>
      </w:r>
    </w:p>
    <w:p w14:paraId="33290154" w14:textId="77777777" w:rsidR="00161078" w:rsidRPr="00A61B0B" w:rsidRDefault="00161078" w:rsidP="00161078">
      <w:pPr>
        <w:shd w:val="clear" w:color="auto" w:fill="FFFFFF"/>
        <w:rPr>
          <w:rFonts w:ascii="Arial" w:hAnsi="Arial" w:cs="Arial"/>
          <w:color w:val="373333"/>
          <w:sz w:val="20"/>
          <w:szCs w:val="20"/>
        </w:rPr>
      </w:pPr>
      <w:r w:rsidRPr="00A61B0B">
        <w:rPr>
          <w:rFonts w:ascii="Arial" w:hAnsi="Arial" w:cs="Arial"/>
          <w:color w:val="373333"/>
          <w:sz w:val="20"/>
          <w:szCs w:val="20"/>
        </w:rPr>
        <w:t>E) por representarem a tentativa dos autores nacionais de reabilitar uma faculdade perdida do homem: o senso do mistério.</w:t>
      </w:r>
    </w:p>
    <w:p w14:paraId="0CE6454C" w14:textId="77777777" w:rsidR="00161078" w:rsidRPr="00A61B0B" w:rsidRDefault="00161078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73989E24" w14:textId="74F0A2A2" w:rsidR="00161078" w:rsidRPr="00A61B0B" w:rsidRDefault="00161078" w:rsidP="00161078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5) </w:t>
      </w:r>
      <w:r w:rsidRPr="00A61B0B">
        <w:rPr>
          <w:rFonts w:ascii="Arial" w:hAnsi="Arial" w:cs="Arial"/>
          <w:sz w:val="20"/>
          <w:szCs w:val="20"/>
        </w:rPr>
        <w:t xml:space="preserve">Leia um fragmento de </w:t>
      </w:r>
      <w:r w:rsidRPr="00A61B0B">
        <w:rPr>
          <w:rFonts w:ascii="Arial" w:hAnsi="Arial" w:cs="Arial"/>
          <w:i/>
          <w:iCs/>
          <w:sz w:val="20"/>
          <w:szCs w:val="20"/>
        </w:rPr>
        <w:t xml:space="preserve">Cartas inéditas de Fradique Mendes, </w:t>
      </w:r>
      <w:r w:rsidRPr="00A61B0B">
        <w:rPr>
          <w:rFonts w:ascii="Arial" w:hAnsi="Arial" w:cs="Arial"/>
          <w:sz w:val="20"/>
          <w:szCs w:val="20"/>
        </w:rPr>
        <w:t>do escritor realista português Eça de Queirós.</w:t>
      </w:r>
    </w:p>
    <w:p w14:paraId="40F7C0B7" w14:textId="77777777" w:rsidR="00161078" w:rsidRPr="00A61B0B" w:rsidRDefault="00161078" w:rsidP="00161078">
      <w:pPr>
        <w:widowControl w:val="0"/>
        <w:rPr>
          <w:rFonts w:ascii="Arial" w:hAnsi="Arial" w:cs="Arial"/>
          <w:sz w:val="20"/>
          <w:szCs w:val="20"/>
        </w:rPr>
      </w:pPr>
    </w:p>
    <w:p w14:paraId="7BA90D36" w14:textId="77777777" w:rsidR="00161078" w:rsidRPr="00A61B0B" w:rsidRDefault="00161078" w:rsidP="00A61B0B">
      <w:pPr>
        <w:widowControl w:val="0"/>
        <w:jc w:val="both"/>
        <w:rPr>
          <w:rFonts w:ascii="Arial" w:hAnsi="Arial" w:cs="Arial"/>
          <w:i/>
          <w:iCs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     </w:t>
      </w:r>
      <w:r w:rsidRPr="00A61B0B">
        <w:rPr>
          <w:rFonts w:ascii="Arial" w:hAnsi="Arial" w:cs="Arial"/>
          <w:i/>
          <w:iCs/>
          <w:sz w:val="20"/>
          <w:szCs w:val="20"/>
        </w:rPr>
        <w:t>“Agora temos a escola realista!</w:t>
      </w:r>
    </w:p>
    <w:p w14:paraId="1F6CBD91" w14:textId="77777777" w:rsidR="00161078" w:rsidRPr="00A61B0B" w:rsidRDefault="00161078" w:rsidP="00A61B0B">
      <w:pPr>
        <w:widowControl w:val="0"/>
        <w:jc w:val="both"/>
        <w:rPr>
          <w:rFonts w:ascii="Arial" w:hAnsi="Arial" w:cs="Arial"/>
          <w:i/>
          <w:iCs/>
          <w:sz w:val="20"/>
          <w:szCs w:val="20"/>
        </w:rPr>
      </w:pPr>
      <w:r w:rsidRPr="00A61B0B">
        <w:rPr>
          <w:rFonts w:ascii="Arial" w:hAnsi="Arial" w:cs="Arial"/>
          <w:i/>
          <w:iCs/>
          <w:sz w:val="20"/>
          <w:szCs w:val="20"/>
        </w:rPr>
        <w:t>[...]</w:t>
      </w:r>
    </w:p>
    <w:p w14:paraId="29B11B59" w14:textId="77777777" w:rsidR="00161078" w:rsidRPr="00A61B0B" w:rsidRDefault="00161078" w:rsidP="00A61B0B">
      <w:pPr>
        <w:widowControl w:val="0"/>
        <w:jc w:val="both"/>
        <w:rPr>
          <w:rFonts w:ascii="Arial" w:hAnsi="Arial" w:cs="Arial"/>
          <w:b/>
          <w:bCs/>
          <w:i/>
          <w:iCs/>
          <w:sz w:val="20"/>
          <w:szCs w:val="20"/>
          <w:u w:val="single"/>
        </w:rPr>
      </w:pPr>
      <w:r w:rsidRPr="00A61B0B">
        <w:rPr>
          <w:rFonts w:ascii="Arial" w:hAnsi="Arial" w:cs="Arial"/>
          <w:i/>
          <w:iCs/>
          <w:sz w:val="20"/>
          <w:szCs w:val="20"/>
        </w:rPr>
        <w:t xml:space="preserve">     Tudo isto se prende e se reduz a esta fórmula geral</w:t>
      </w:r>
      <w:r w:rsidRPr="00A61B0B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: que fora da observação dos fatos e da experiência dos fenômenos, o espírito não pode obter nenhuma soma de verdade.</w:t>
      </w:r>
    </w:p>
    <w:p w14:paraId="0A72FD9A" w14:textId="77777777" w:rsidR="00161078" w:rsidRPr="00A61B0B" w:rsidRDefault="00161078" w:rsidP="00A61B0B">
      <w:pPr>
        <w:widowControl w:val="0"/>
        <w:jc w:val="both"/>
        <w:rPr>
          <w:rFonts w:ascii="Arial" w:hAnsi="Arial" w:cs="Arial"/>
          <w:i/>
          <w:iCs/>
          <w:sz w:val="20"/>
          <w:szCs w:val="20"/>
        </w:rPr>
      </w:pPr>
      <w:r w:rsidRPr="00A61B0B">
        <w:rPr>
          <w:rFonts w:ascii="Arial" w:hAnsi="Arial" w:cs="Arial"/>
          <w:i/>
          <w:iCs/>
          <w:sz w:val="20"/>
          <w:szCs w:val="20"/>
        </w:rPr>
        <w:t xml:space="preserve">     Outrora uma novela romântica, em lugar de estudar o homem, inventava-o</w:t>
      </w:r>
      <w:r w:rsidRPr="00A61B0B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. Hoje o romance estuda-o na sua realidade social</w:t>
      </w:r>
      <w:r w:rsidRPr="00A61B0B">
        <w:rPr>
          <w:rFonts w:ascii="Arial" w:hAnsi="Arial" w:cs="Arial"/>
          <w:i/>
          <w:iCs/>
          <w:sz w:val="20"/>
          <w:szCs w:val="20"/>
        </w:rPr>
        <w:t>. Outrora no drama, no romance, concebia-se o jogo das paixões a priori; hoje analisa-se a posteriori, por processos tão exatos como os da própria fisiologia[...] A arte tornou-se o estudo dos fenômenos vivos e não a idealização das imaginações inatas...”</w:t>
      </w:r>
    </w:p>
    <w:p w14:paraId="7877AF5E" w14:textId="77777777" w:rsidR="00161078" w:rsidRPr="00A61B0B" w:rsidRDefault="00161078" w:rsidP="00161078">
      <w:pPr>
        <w:rPr>
          <w:rFonts w:ascii="Arial" w:hAnsi="Arial" w:cs="Arial"/>
          <w:i/>
          <w:iCs/>
          <w:sz w:val="20"/>
          <w:szCs w:val="20"/>
        </w:rPr>
      </w:pPr>
    </w:p>
    <w:p w14:paraId="228FB2B8" w14:textId="77777777" w:rsidR="00161078" w:rsidRPr="00A61B0B" w:rsidRDefault="00161078" w:rsidP="00161078">
      <w:pPr>
        <w:widowControl w:val="0"/>
        <w:tabs>
          <w:tab w:val="left" w:pos="720"/>
        </w:tabs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A partir da leitura, explique, respectivamente, a que visão científica predominante está relacionado o que vem em destaque. A seguir, relacione a expressão “imaginações inatas” a uma postura literária. </w:t>
      </w:r>
    </w:p>
    <w:p w14:paraId="77E48EB5" w14:textId="77777777" w:rsidR="00161078" w:rsidRPr="00A61B0B" w:rsidRDefault="00161078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4DB949FA" w14:textId="77777777" w:rsidR="00161078" w:rsidRPr="00A61B0B" w:rsidRDefault="00161078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20734EED" w14:textId="77777777" w:rsidR="00161078" w:rsidRPr="00A61B0B" w:rsidRDefault="00161078" w:rsidP="00161078">
      <w:pPr>
        <w:rPr>
          <w:rFonts w:ascii="Arial" w:hAnsi="Arial" w:cs="Arial"/>
          <w:sz w:val="20"/>
          <w:szCs w:val="20"/>
        </w:rPr>
      </w:pPr>
      <w:r w:rsidRPr="00A61B0B">
        <w:rPr>
          <w:rStyle w:val="normaltextrun"/>
          <w:rFonts w:ascii="Arial" w:hAnsi="Arial" w:cs="Arial"/>
          <w:sz w:val="20"/>
          <w:szCs w:val="20"/>
        </w:rPr>
        <w:t xml:space="preserve">6) </w:t>
      </w:r>
      <w:r w:rsidRPr="00A61B0B">
        <w:rPr>
          <w:rFonts w:ascii="Arial" w:hAnsi="Arial" w:cs="Arial"/>
          <w:sz w:val="20"/>
          <w:szCs w:val="20"/>
        </w:rPr>
        <w:t>Fragmento 1</w:t>
      </w:r>
    </w:p>
    <w:p w14:paraId="02A78F9A" w14:textId="77777777" w:rsidR="00161078" w:rsidRPr="00A61B0B" w:rsidRDefault="00161078" w:rsidP="00161078">
      <w:pPr>
        <w:rPr>
          <w:rFonts w:ascii="Arial" w:hAnsi="Arial" w:cs="Arial"/>
          <w:sz w:val="20"/>
          <w:szCs w:val="20"/>
        </w:rPr>
      </w:pPr>
    </w:p>
    <w:p w14:paraId="713CC595" w14:textId="77777777" w:rsidR="00161078" w:rsidRPr="00A61B0B" w:rsidRDefault="00161078" w:rsidP="00161078">
      <w:pPr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“O olhar da opinião, esse olhar agudo e judicial, perde a virtude, logo que pisamos o território da morte; não digo que ele se não estenda para cá, e </w:t>
      </w:r>
      <w:proofErr w:type="spellStart"/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nos</w:t>
      </w:r>
      <w:proofErr w:type="spellEnd"/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não examine e julgue; mas a nós é que não se nos dá do exame nem do   julgamento. Senhores vivos, não há nada tão incomensurável como o desdém dos finados.”</w:t>
      </w:r>
    </w:p>
    <w:p w14:paraId="4374DFA4" w14:textId="77777777" w:rsidR="00161078" w:rsidRPr="00A61B0B" w:rsidRDefault="00161078" w:rsidP="00161078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      </w:t>
      </w:r>
      <w:r w:rsidRPr="00A61B0B">
        <w:rPr>
          <w:rFonts w:ascii="Arial" w:hAnsi="Arial" w:cs="Arial"/>
          <w:i/>
          <w:sz w:val="20"/>
          <w:szCs w:val="20"/>
        </w:rPr>
        <w:t xml:space="preserve">Memórias póstumas de Brás Cubas, </w:t>
      </w:r>
      <w:r w:rsidRPr="00A61B0B">
        <w:rPr>
          <w:rFonts w:ascii="Arial" w:hAnsi="Arial" w:cs="Arial"/>
          <w:sz w:val="20"/>
          <w:szCs w:val="20"/>
        </w:rPr>
        <w:t>de Machado de Assis</w:t>
      </w:r>
    </w:p>
    <w:p w14:paraId="75B46061" w14:textId="77777777" w:rsidR="00161078" w:rsidRPr="00A61B0B" w:rsidRDefault="00161078" w:rsidP="00161078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3E26639" w14:textId="77777777" w:rsidR="00161078" w:rsidRPr="00A61B0B" w:rsidRDefault="00161078" w:rsidP="00161078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Fragmento 2</w:t>
      </w:r>
    </w:p>
    <w:p w14:paraId="3F784B49" w14:textId="77777777" w:rsidR="00161078" w:rsidRPr="00A61B0B" w:rsidRDefault="00161078" w:rsidP="00161078">
      <w:pPr>
        <w:rPr>
          <w:rFonts w:ascii="Arial" w:eastAsia="Times New Roman" w:hAnsi="Arial" w:cs="Arial"/>
          <w:color w:val="000000"/>
          <w:sz w:val="20"/>
          <w:szCs w:val="20"/>
        </w:rPr>
      </w:pPr>
    </w:p>
    <w:p w14:paraId="04ECFA4D" w14:textId="77777777" w:rsidR="00161078" w:rsidRPr="00A61B0B" w:rsidRDefault="00161078" w:rsidP="00161078">
      <w:pPr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A61B0B">
        <w:rPr>
          <w:rFonts w:ascii="Arial" w:eastAsia="Times New Roman" w:hAnsi="Arial" w:cs="Arial"/>
          <w:color w:val="000000"/>
          <w:sz w:val="20"/>
          <w:szCs w:val="20"/>
        </w:rPr>
        <w:t xml:space="preserve">“Viver somente, não te peço mais nada. Quem me pôs no coração este amor da vida, </w:t>
      </w:r>
      <w:proofErr w:type="gramStart"/>
      <w:r w:rsidRPr="00A61B0B">
        <w:rPr>
          <w:rFonts w:ascii="Arial" w:eastAsia="Times New Roman" w:hAnsi="Arial" w:cs="Arial"/>
          <w:color w:val="000000"/>
          <w:sz w:val="20"/>
          <w:szCs w:val="20"/>
        </w:rPr>
        <w:t>se não</w:t>
      </w:r>
      <w:proofErr w:type="gramEnd"/>
      <w:r w:rsidRPr="00A61B0B">
        <w:rPr>
          <w:rFonts w:ascii="Arial" w:eastAsia="Times New Roman" w:hAnsi="Arial" w:cs="Arial"/>
          <w:color w:val="000000"/>
          <w:sz w:val="20"/>
          <w:szCs w:val="20"/>
        </w:rPr>
        <w:t xml:space="preserve"> tu? e, se eu amo a vida, porque te hás de golpear a ti mesma, matando-me?</w:t>
      </w:r>
    </w:p>
    <w:p w14:paraId="124B1A17" w14:textId="77777777" w:rsidR="00161078" w:rsidRPr="00A61B0B" w:rsidRDefault="00161078" w:rsidP="00161078">
      <w:pPr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A61B0B">
        <w:rPr>
          <w:rFonts w:ascii="Arial" w:eastAsia="Times New Roman" w:hAnsi="Arial" w:cs="Arial"/>
          <w:color w:val="000000"/>
          <w:sz w:val="20"/>
          <w:szCs w:val="20"/>
        </w:rPr>
        <w:t>(...)</w:t>
      </w:r>
    </w:p>
    <w:p w14:paraId="6634AE15" w14:textId="77777777" w:rsidR="00161078" w:rsidRPr="00A61B0B" w:rsidRDefault="00161078" w:rsidP="00161078">
      <w:pPr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Sim, verme, tu vives. Não receies perder esse andrajo que é teu orgulho; provarás ainda, por algumas horas, o pão da dor e o vinho da miséria. Vives: agora mesmo que ensandeceste, vives; e se a tua consciência reouver um instante de sagacidade, tu dirás que queres viver.</w:t>
      </w:r>
    </w:p>
    <w:p w14:paraId="0E0751A5" w14:textId="77777777" w:rsidR="00161078" w:rsidRPr="00A61B0B" w:rsidRDefault="00161078" w:rsidP="00161078">
      <w:pPr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(...)</w:t>
      </w:r>
    </w:p>
    <w:p w14:paraId="49D3DDA4" w14:textId="77777777" w:rsidR="00161078" w:rsidRPr="00A61B0B" w:rsidRDefault="00161078" w:rsidP="00161078">
      <w:pPr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A61B0B">
        <w:rPr>
          <w:rFonts w:ascii="Arial" w:eastAsia="Times New Roman" w:hAnsi="Arial" w:cs="Arial"/>
          <w:color w:val="000000"/>
          <w:sz w:val="20"/>
          <w:szCs w:val="20"/>
        </w:rPr>
        <w:t xml:space="preserve">-- Porque já não preciso de ti. Não importa ao tempo o minuto que passa, mas o minuto que vem. O minuto que vem é forte, </w:t>
      </w:r>
      <w:proofErr w:type="spellStart"/>
      <w:r w:rsidRPr="00A61B0B">
        <w:rPr>
          <w:rFonts w:ascii="Arial" w:eastAsia="Times New Roman" w:hAnsi="Arial" w:cs="Arial"/>
          <w:color w:val="000000"/>
          <w:sz w:val="20"/>
          <w:szCs w:val="20"/>
        </w:rPr>
        <w:t>jocundo</w:t>
      </w:r>
      <w:proofErr w:type="spellEnd"/>
      <w:r w:rsidRPr="00A61B0B">
        <w:rPr>
          <w:rFonts w:ascii="Arial" w:eastAsia="Times New Roman" w:hAnsi="Arial" w:cs="Arial"/>
          <w:color w:val="000000"/>
          <w:sz w:val="20"/>
          <w:szCs w:val="20"/>
        </w:rPr>
        <w:t xml:space="preserve">, supõe trazer em si a eternidade, e traz a morte, e perece como o outro, mas o tempo subsiste. Egoísmo, dizes tu? Sim, egoísmo, não tenho outra lei. Egoísmo, conservação. </w:t>
      </w:r>
      <w:r w:rsidRPr="00A61B0B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A onça mata o novilho porque o raciocínio da onça é que ela deve viver, e se o novilho é tenro tanto melhor: eis o estatuto universal.</w:t>
      </w:r>
      <w:r w:rsidRPr="00A61B0B">
        <w:rPr>
          <w:rFonts w:ascii="Arial" w:eastAsia="Times New Roman" w:hAnsi="Arial" w:cs="Arial"/>
          <w:color w:val="000000"/>
          <w:sz w:val="20"/>
          <w:szCs w:val="20"/>
        </w:rPr>
        <w:t xml:space="preserve"> Sobe e olha”.</w:t>
      </w:r>
    </w:p>
    <w:p w14:paraId="5FEAA6FB" w14:textId="77777777" w:rsidR="00161078" w:rsidRPr="00A61B0B" w:rsidRDefault="00161078" w:rsidP="00161078">
      <w:pPr>
        <w:jc w:val="both"/>
        <w:rPr>
          <w:rFonts w:ascii="Arial" w:hAnsi="Arial" w:cs="Arial"/>
          <w:sz w:val="20"/>
          <w:szCs w:val="20"/>
        </w:rPr>
      </w:pPr>
      <w:r w:rsidRPr="00A61B0B">
        <w:rPr>
          <w:rFonts w:ascii="Arial" w:eastAsia="Times New Roman" w:hAnsi="Arial" w:cs="Arial"/>
          <w:color w:val="000000"/>
          <w:sz w:val="20"/>
          <w:szCs w:val="20"/>
        </w:rPr>
        <w:t xml:space="preserve">                                                                                                   </w:t>
      </w:r>
      <w:r w:rsidRPr="00A61B0B">
        <w:rPr>
          <w:rFonts w:ascii="Arial" w:hAnsi="Arial" w:cs="Arial"/>
          <w:i/>
          <w:sz w:val="20"/>
          <w:szCs w:val="20"/>
        </w:rPr>
        <w:t xml:space="preserve">Memórias póstumas de Brás Cubas, </w:t>
      </w:r>
      <w:r w:rsidRPr="00A61B0B">
        <w:rPr>
          <w:rFonts w:ascii="Arial" w:hAnsi="Arial" w:cs="Arial"/>
          <w:sz w:val="20"/>
          <w:szCs w:val="20"/>
        </w:rPr>
        <w:t>de Machado de Assis</w:t>
      </w:r>
    </w:p>
    <w:p w14:paraId="4814D32F" w14:textId="77777777" w:rsidR="00161078" w:rsidRPr="00A61B0B" w:rsidRDefault="00161078" w:rsidP="00161078">
      <w:pPr>
        <w:rPr>
          <w:rFonts w:ascii="Arial" w:hAnsi="Arial" w:cs="Arial"/>
          <w:sz w:val="20"/>
          <w:szCs w:val="20"/>
        </w:rPr>
      </w:pPr>
    </w:p>
    <w:p w14:paraId="61F69068" w14:textId="3ABC5F40" w:rsidR="00161078" w:rsidRPr="00A61B0B" w:rsidRDefault="00161078" w:rsidP="00161078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Em ambos os fragmentos está presente um aspecto comum no que se refere à visão do narrador e de Pandora em relação à natureza humana. Qual é essa visão? </w:t>
      </w:r>
    </w:p>
    <w:p w14:paraId="37E3A2E9" w14:textId="77777777" w:rsidR="00D9671B" w:rsidRPr="00A61B0B" w:rsidRDefault="00161078" w:rsidP="00D9671B">
      <w:pPr>
        <w:pStyle w:val="NormalWeb"/>
        <w:shd w:val="clear" w:color="auto" w:fill="FFFFFF"/>
        <w:spacing w:before="120" w:after="120" w:afterAutospacing="0"/>
        <w:jc w:val="both"/>
        <w:rPr>
          <w:rFonts w:ascii="Arial" w:hAnsi="Arial" w:cs="Arial"/>
          <w:iCs/>
          <w:color w:val="222222"/>
          <w:sz w:val="20"/>
          <w:szCs w:val="20"/>
        </w:rPr>
      </w:pPr>
      <w:r w:rsidRPr="00A61B0B">
        <w:rPr>
          <w:rStyle w:val="normaltextrun"/>
          <w:rFonts w:ascii="Arial" w:hAnsi="Arial" w:cs="Arial"/>
          <w:sz w:val="20"/>
          <w:szCs w:val="20"/>
        </w:rPr>
        <w:t xml:space="preserve">7) </w:t>
      </w:r>
      <w:r w:rsidR="00D9671B" w:rsidRPr="00A61B0B">
        <w:rPr>
          <w:rFonts w:ascii="Arial" w:hAnsi="Arial" w:cs="Arial"/>
          <w:iCs/>
          <w:color w:val="222222"/>
          <w:sz w:val="20"/>
          <w:szCs w:val="20"/>
        </w:rPr>
        <w:t>A alternativa que melhor caracteriza o Realismo é:</w:t>
      </w:r>
    </w:p>
    <w:p w14:paraId="32ED8CA7" w14:textId="77777777" w:rsidR="00D9671B" w:rsidRPr="00A61B0B" w:rsidRDefault="00D9671B" w:rsidP="00D9671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Cs/>
          <w:color w:val="222222"/>
          <w:sz w:val="20"/>
          <w:szCs w:val="20"/>
        </w:rPr>
      </w:pPr>
      <w:r w:rsidRPr="00A61B0B">
        <w:rPr>
          <w:rFonts w:ascii="Arial" w:hAnsi="Arial" w:cs="Arial"/>
          <w:iCs/>
          <w:color w:val="222222"/>
          <w:sz w:val="20"/>
          <w:szCs w:val="20"/>
        </w:rPr>
        <w:t>Com o uso da razão, o autor explica as reações das personagens, suas atitudes e os problemas sentimentais e metafísicos apresentados.</w:t>
      </w:r>
    </w:p>
    <w:p w14:paraId="5E39AB7F" w14:textId="77777777" w:rsidR="00D9671B" w:rsidRPr="00A61B0B" w:rsidRDefault="00D9671B" w:rsidP="00D9671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Cs/>
          <w:color w:val="222222"/>
          <w:sz w:val="20"/>
          <w:szCs w:val="20"/>
        </w:rPr>
      </w:pPr>
      <w:r w:rsidRPr="00A61B0B">
        <w:rPr>
          <w:rFonts w:ascii="Arial" w:hAnsi="Arial" w:cs="Arial"/>
          <w:iCs/>
          <w:color w:val="222222"/>
          <w:sz w:val="20"/>
          <w:szCs w:val="20"/>
        </w:rPr>
        <w:lastRenderedPageBreak/>
        <w:t xml:space="preserve">O estudo emotivo sobre o ser humano visto como um ser dominado pelos instintos, pela intensidade da força da hereditariedade </w:t>
      </w:r>
    </w:p>
    <w:p w14:paraId="65751641" w14:textId="77777777" w:rsidR="00D9671B" w:rsidRPr="00A61B0B" w:rsidRDefault="00D9671B" w:rsidP="00D9671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Cs/>
          <w:color w:val="222222"/>
          <w:sz w:val="20"/>
          <w:szCs w:val="20"/>
        </w:rPr>
      </w:pPr>
      <w:r w:rsidRPr="00A61B0B">
        <w:rPr>
          <w:rFonts w:ascii="Arial" w:hAnsi="Arial" w:cs="Arial"/>
          <w:iCs/>
          <w:color w:val="222222"/>
          <w:sz w:val="20"/>
          <w:szCs w:val="20"/>
        </w:rPr>
        <w:t xml:space="preserve"> O objetivo maior do autor é retratar a realidade como precisão, sem transformá-la, baseando-se. na documentação e observação da realidade.</w:t>
      </w:r>
    </w:p>
    <w:p w14:paraId="57E3A3C3" w14:textId="77777777" w:rsidR="00D9671B" w:rsidRPr="00A61B0B" w:rsidRDefault="00D9671B" w:rsidP="00D9671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Cs/>
          <w:color w:val="222222"/>
          <w:sz w:val="20"/>
          <w:szCs w:val="20"/>
        </w:rPr>
      </w:pPr>
      <w:r w:rsidRPr="00A61B0B">
        <w:rPr>
          <w:rFonts w:ascii="Arial" w:hAnsi="Arial" w:cs="Arial"/>
          <w:iCs/>
          <w:color w:val="222222"/>
          <w:sz w:val="20"/>
          <w:szCs w:val="20"/>
        </w:rPr>
        <w:t xml:space="preserve">Foi movimento literário onde a descrição subjetiva da realidade era uma das principais características, como constatado pelo narrador em </w:t>
      </w:r>
      <w:r w:rsidRPr="00A61B0B">
        <w:rPr>
          <w:rFonts w:ascii="Arial" w:hAnsi="Arial" w:cs="Arial"/>
          <w:i/>
          <w:color w:val="222222"/>
          <w:sz w:val="20"/>
          <w:szCs w:val="20"/>
        </w:rPr>
        <w:t xml:space="preserve">Memórias póstumas de Brás Cubas, </w:t>
      </w:r>
      <w:r w:rsidRPr="00A61B0B">
        <w:rPr>
          <w:rFonts w:ascii="Arial" w:hAnsi="Arial" w:cs="Arial"/>
          <w:iCs/>
          <w:color w:val="222222"/>
          <w:sz w:val="20"/>
          <w:szCs w:val="20"/>
        </w:rPr>
        <w:t>de Machado de Assis.</w:t>
      </w:r>
    </w:p>
    <w:p w14:paraId="530E5C1C" w14:textId="77777777" w:rsidR="00D9671B" w:rsidRPr="00A61B0B" w:rsidRDefault="00D9671B" w:rsidP="00D9671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Cs/>
          <w:color w:val="222222"/>
          <w:sz w:val="20"/>
          <w:szCs w:val="20"/>
        </w:rPr>
      </w:pPr>
      <w:r w:rsidRPr="00A61B0B">
        <w:rPr>
          <w:rFonts w:ascii="Arial" w:hAnsi="Arial" w:cs="Arial"/>
          <w:iCs/>
          <w:color w:val="222222"/>
          <w:sz w:val="20"/>
          <w:szCs w:val="20"/>
        </w:rPr>
        <w:t>Aspectos descritivos e minuciosos, sempre que possível, baseados na observação da realidade e do subjetivismo e sentimentalismo do autor.</w:t>
      </w:r>
    </w:p>
    <w:p w14:paraId="68F08A11" w14:textId="77777777" w:rsidR="00D9671B" w:rsidRPr="00A61B0B" w:rsidRDefault="00D9671B" w:rsidP="00D9671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Cs/>
          <w:color w:val="222222"/>
          <w:sz w:val="20"/>
          <w:szCs w:val="20"/>
        </w:rPr>
      </w:pPr>
    </w:p>
    <w:p w14:paraId="7E77F839" w14:textId="77777777" w:rsidR="00D9671B" w:rsidRPr="00A61B0B" w:rsidRDefault="00D9671B" w:rsidP="00D9671B">
      <w:pPr>
        <w:ind w:right="-162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iCs/>
          <w:color w:val="222222"/>
          <w:sz w:val="20"/>
          <w:szCs w:val="20"/>
        </w:rPr>
        <w:t xml:space="preserve">8) </w:t>
      </w:r>
      <w:r w:rsidRPr="00A61B0B">
        <w:rPr>
          <w:rFonts w:ascii="Arial" w:hAnsi="Arial" w:cs="Arial"/>
          <w:sz w:val="20"/>
          <w:szCs w:val="20"/>
          <w:shd w:val="clear" w:color="auto" w:fill="FFFFFF"/>
        </w:rPr>
        <w:t>Texto I</w:t>
      </w:r>
    </w:p>
    <w:p w14:paraId="5017AC0E" w14:textId="77777777" w:rsidR="00C978F6" w:rsidRPr="00A61B0B" w:rsidRDefault="00C978F6" w:rsidP="00D9671B">
      <w:pPr>
        <w:ind w:right="-162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5B7A90B3" w14:textId="60763F39" w:rsidR="00D9671B" w:rsidRPr="00A61B0B" w:rsidRDefault="00D9671B" w:rsidP="00D9671B">
      <w:pPr>
        <w:ind w:right="-162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sz w:val="20"/>
          <w:szCs w:val="20"/>
          <w:shd w:val="clear" w:color="auto" w:fill="FFFFFF"/>
        </w:rPr>
        <w:t xml:space="preserve">“Tendo embora origem que remontam a Pitágoras, Platão, a Cristo e aos </w:t>
      </w:r>
      <w:proofErr w:type="spellStart"/>
      <w:proofErr w:type="gramStart"/>
      <w:r w:rsidRPr="00A61B0B">
        <w:rPr>
          <w:rFonts w:ascii="Arial" w:hAnsi="Arial" w:cs="Arial"/>
          <w:sz w:val="20"/>
          <w:szCs w:val="20"/>
          <w:shd w:val="clear" w:color="auto" w:fill="FFFFFF"/>
        </w:rPr>
        <w:t>Gracos</w:t>
      </w:r>
      <w:proofErr w:type="spellEnd"/>
      <w:r w:rsidRPr="00A61B0B">
        <w:rPr>
          <w:rFonts w:ascii="Arial" w:hAnsi="Arial" w:cs="Arial"/>
          <w:sz w:val="20"/>
          <w:szCs w:val="20"/>
          <w:shd w:val="clear" w:color="auto" w:fill="FFFFFF"/>
        </w:rPr>
        <w:t>, etc.</w:t>
      </w:r>
      <w:proofErr w:type="gramEnd"/>
      <w:r w:rsidRPr="00A61B0B">
        <w:rPr>
          <w:rFonts w:ascii="Arial" w:hAnsi="Arial" w:cs="Arial"/>
          <w:sz w:val="20"/>
          <w:szCs w:val="20"/>
          <w:shd w:val="clear" w:color="auto" w:fill="FFFFFF"/>
        </w:rPr>
        <w:t xml:space="preserve">, no século XIX, ele radica no conflito entre o trabalho e o capital e nas injustiças que </w:t>
      </w:r>
      <w:proofErr w:type="spellStart"/>
      <w:proofErr w:type="gramStart"/>
      <w:r w:rsidRPr="00A61B0B">
        <w:rPr>
          <w:rFonts w:ascii="Arial" w:hAnsi="Arial" w:cs="Arial"/>
          <w:sz w:val="20"/>
          <w:szCs w:val="20"/>
          <w:shd w:val="clear" w:color="auto" w:fill="FFFFFF"/>
        </w:rPr>
        <w:t>dai</w:t>
      </w:r>
      <w:proofErr w:type="spellEnd"/>
      <w:proofErr w:type="gramEnd"/>
      <w:r w:rsidRPr="00A61B0B">
        <w:rPr>
          <w:rFonts w:ascii="Arial" w:hAnsi="Arial" w:cs="Arial"/>
          <w:sz w:val="20"/>
          <w:szCs w:val="20"/>
          <w:shd w:val="clear" w:color="auto" w:fill="FFFFFF"/>
        </w:rPr>
        <w:t xml:space="preserve"> resultam ao «povo proletário» devido ao </w:t>
      </w:r>
      <w:r w:rsidR="00C978F6" w:rsidRPr="00A61B0B">
        <w:rPr>
          <w:rFonts w:ascii="Arial" w:hAnsi="Arial" w:cs="Arial"/>
          <w:sz w:val="20"/>
          <w:szCs w:val="20"/>
          <w:shd w:val="clear" w:color="auto" w:fill="FFFFFF"/>
        </w:rPr>
        <w:t>salariado</w:t>
      </w:r>
      <w:r w:rsidRPr="00A61B0B">
        <w:rPr>
          <w:rFonts w:ascii="Arial" w:hAnsi="Arial" w:cs="Arial"/>
          <w:sz w:val="20"/>
          <w:szCs w:val="20"/>
          <w:shd w:val="clear" w:color="auto" w:fill="FFFFFF"/>
        </w:rPr>
        <w:t xml:space="preserve"> (trabalhador) que resume em si todas as injustiças, todas as opressões, todas as misérias da sociedade atual.”</w:t>
      </w:r>
    </w:p>
    <w:p w14:paraId="080E15BF" w14:textId="77777777" w:rsidR="00D9671B" w:rsidRPr="00A61B0B" w:rsidRDefault="00D9671B" w:rsidP="00D9671B">
      <w:pPr>
        <w:ind w:right="-162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                                                                         Joel Serrão</w:t>
      </w:r>
    </w:p>
    <w:p w14:paraId="56420C92" w14:textId="77777777" w:rsidR="00C978F6" w:rsidRPr="00A61B0B" w:rsidRDefault="00C978F6" w:rsidP="00D9671B">
      <w:pPr>
        <w:ind w:right="-162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1F64F763" w14:textId="77777777" w:rsidR="00D9671B" w:rsidRPr="00A61B0B" w:rsidRDefault="00D9671B" w:rsidP="00D9671B">
      <w:pPr>
        <w:rPr>
          <w:rFonts w:ascii="Arial" w:hAnsi="Arial" w:cs="Arial"/>
          <w:iCs/>
          <w:sz w:val="20"/>
          <w:szCs w:val="20"/>
        </w:rPr>
      </w:pPr>
      <w:r w:rsidRPr="00A61B0B">
        <w:rPr>
          <w:rFonts w:ascii="Arial" w:hAnsi="Arial" w:cs="Arial"/>
          <w:iCs/>
          <w:sz w:val="20"/>
          <w:szCs w:val="20"/>
        </w:rPr>
        <w:t>Texto II</w:t>
      </w:r>
    </w:p>
    <w:p w14:paraId="1205260C" w14:textId="77777777" w:rsidR="00C978F6" w:rsidRPr="00A61B0B" w:rsidRDefault="00C978F6" w:rsidP="00D9671B">
      <w:pPr>
        <w:rPr>
          <w:rFonts w:ascii="Arial" w:hAnsi="Arial" w:cs="Arial"/>
          <w:iCs/>
          <w:sz w:val="20"/>
          <w:szCs w:val="20"/>
        </w:rPr>
      </w:pPr>
    </w:p>
    <w:p w14:paraId="7F7350E0" w14:textId="77777777" w:rsidR="00D9671B" w:rsidRPr="00A61B0B" w:rsidRDefault="00D9671B" w:rsidP="00D9671B">
      <w:pPr>
        <w:rPr>
          <w:rFonts w:ascii="Arial" w:hAnsi="Arial" w:cs="Arial"/>
          <w:b/>
          <w:bCs/>
          <w:iCs/>
          <w:sz w:val="20"/>
          <w:szCs w:val="20"/>
        </w:rPr>
      </w:pPr>
      <w:r w:rsidRPr="00A61B0B">
        <w:rPr>
          <w:rFonts w:ascii="Arial" w:hAnsi="Arial" w:cs="Arial"/>
          <w:b/>
          <w:bCs/>
          <w:iCs/>
          <w:sz w:val="20"/>
          <w:szCs w:val="20"/>
        </w:rPr>
        <w:t xml:space="preserve">Força </w:t>
      </w:r>
      <w:proofErr w:type="gramStart"/>
      <w:r w:rsidRPr="00A61B0B">
        <w:rPr>
          <w:rFonts w:ascii="Arial" w:hAnsi="Arial" w:cs="Arial"/>
          <w:b/>
          <w:bCs/>
          <w:iCs/>
          <w:sz w:val="20"/>
          <w:szCs w:val="20"/>
        </w:rPr>
        <w:t>é pois</w:t>
      </w:r>
      <w:proofErr w:type="gramEnd"/>
      <w:r w:rsidRPr="00A61B0B">
        <w:rPr>
          <w:rFonts w:ascii="Arial" w:hAnsi="Arial" w:cs="Arial"/>
          <w:b/>
          <w:bCs/>
          <w:iCs/>
          <w:sz w:val="20"/>
          <w:szCs w:val="20"/>
        </w:rPr>
        <w:t xml:space="preserve"> ir buscar outro caminho!</w:t>
      </w:r>
      <w:r w:rsidRPr="00A61B0B">
        <w:rPr>
          <w:rFonts w:ascii="Arial" w:hAnsi="Arial" w:cs="Arial"/>
          <w:b/>
          <w:bCs/>
          <w:iCs/>
          <w:sz w:val="20"/>
          <w:szCs w:val="20"/>
        </w:rPr>
        <w:br/>
      </w:r>
    </w:p>
    <w:p w14:paraId="05F29F42" w14:textId="77777777" w:rsidR="00D9671B" w:rsidRPr="00A61B0B" w:rsidRDefault="00D9671B" w:rsidP="00D9671B">
      <w:pPr>
        <w:rPr>
          <w:rFonts w:ascii="Arial" w:hAnsi="Arial" w:cs="Arial"/>
          <w:b/>
          <w:bCs/>
          <w:iCs/>
          <w:sz w:val="20"/>
          <w:szCs w:val="20"/>
        </w:rPr>
      </w:pPr>
      <w:r w:rsidRPr="00A61B0B">
        <w:rPr>
          <w:rFonts w:ascii="Arial" w:hAnsi="Arial" w:cs="Arial"/>
          <w:iCs/>
          <w:sz w:val="20"/>
          <w:szCs w:val="20"/>
        </w:rPr>
        <w:t xml:space="preserve">Força </w:t>
      </w:r>
      <w:proofErr w:type="gramStart"/>
      <w:r w:rsidRPr="00A61B0B">
        <w:rPr>
          <w:rFonts w:ascii="Arial" w:hAnsi="Arial" w:cs="Arial"/>
          <w:iCs/>
          <w:sz w:val="20"/>
          <w:szCs w:val="20"/>
        </w:rPr>
        <w:t>é pois</w:t>
      </w:r>
      <w:proofErr w:type="gramEnd"/>
      <w:r w:rsidRPr="00A61B0B">
        <w:rPr>
          <w:rFonts w:ascii="Arial" w:hAnsi="Arial" w:cs="Arial"/>
          <w:iCs/>
          <w:sz w:val="20"/>
          <w:szCs w:val="20"/>
        </w:rPr>
        <w:t xml:space="preserve"> ir buscar outro caminho!</w:t>
      </w:r>
      <w:r w:rsidRPr="00A61B0B">
        <w:rPr>
          <w:rFonts w:ascii="Arial" w:hAnsi="Arial" w:cs="Arial"/>
          <w:iCs/>
          <w:sz w:val="20"/>
          <w:szCs w:val="20"/>
        </w:rPr>
        <w:br/>
        <w:t>Lançar o arco de outra nova ponte</w:t>
      </w:r>
      <w:r w:rsidRPr="00A61B0B">
        <w:rPr>
          <w:rFonts w:ascii="Arial" w:hAnsi="Arial" w:cs="Arial"/>
          <w:iCs/>
          <w:sz w:val="20"/>
          <w:szCs w:val="20"/>
        </w:rPr>
        <w:br/>
        <w:t>Por onde a alma passe - e um alto monte</w:t>
      </w:r>
      <w:r w:rsidRPr="00A61B0B">
        <w:rPr>
          <w:rFonts w:ascii="Arial" w:hAnsi="Arial" w:cs="Arial"/>
          <w:iCs/>
          <w:sz w:val="20"/>
          <w:szCs w:val="20"/>
        </w:rPr>
        <w:br/>
      </w:r>
      <w:proofErr w:type="gramStart"/>
      <w:r w:rsidRPr="00A61B0B">
        <w:rPr>
          <w:rFonts w:ascii="Arial" w:hAnsi="Arial" w:cs="Arial"/>
          <w:iCs/>
          <w:sz w:val="20"/>
          <w:szCs w:val="20"/>
        </w:rPr>
        <w:t>Aonde</w:t>
      </w:r>
      <w:proofErr w:type="gramEnd"/>
      <w:r w:rsidRPr="00A61B0B">
        <w:rPr>
          <w:rFonts w:ascii="Arial" w:hAnsi="Arial" w:cs="Arial"/>
          <w:iCs/>
          <w:sz w:val="20"/>
          <w:szCs w:val="20"/>
        </w:rPr>
        <w:t xml:space="preserve"> se abra aqui à luz o nosso ninho.</w:t>
      </w:r>
      <w:r w:rsidRPr="00A61B0B">
        <w:rPr>
          <w:rFonts w:ascii="Arial" w:hAnsi="Arial" w:cs="Arial"/>
          <w:iCs/>
          <w:sz w:val="20"/>
          <w:szCs w:val="20"/>
        </w:rPr>
        <w:br/>
      </w:r>
      <w:r w:rsidRPr="00A61B0B">
        <w:rPr>
          <w:rFonts w:ascii="Arial" w:hAnsi="Arial" w:cs="Arial"/>
          <w:iCs/>
          <w:sz w:val="20"/>
          <w:szCs w:val="20"/>
        </w:rPr>
        <w:br/>
        <w:t>Se nos negam aqui o pão e o vinho,</w:t>
      </w:r>
      <w:r w:rsidRPr="00A61B0B">
        <w:rPr>
          <w:rFonts w:ascii="Arial" w:hAnsi="Arial" w:cs="Arial"/>
          <w:iCs/>
          <w:sz w:val="20"/>
          <w:szCs w:val="20"/>
        </w:rPr>
        <w:br/>
        <w:t xml:space="preserve">Avante! </w:t>
      </w:r>
      <w:proofErr w:type="spellStart"/>
      <w:r w:rsidRPr="00A61B0B">
        <w:rPr>
          <w:rFonts w:ascii="Arial" w:hAnsi="Arial" w:cs="Arial"/>
          <w:iCs/>
          <w:sz w:val="20"/>
          <w:szCs w:val="20"/>
        </w:rPr>
        <w:t>é</w:t>
      </w:r>
      <w:proofErr w:type="spellEnd"/>
      <w:r w:rsidRPr="00A61B0B">
        <w:rPr>
          <w:rFonts w:ascii="Arial" w:hAnsi="Arial" w:cs="Arial"/>
          <w:iCs/>
          <w:sz w:val="20"/>
          <w:szCs w:val="20"/>
        </w:rPr>
        <w:t xml:space="preserve"> largo, imenso esse horizonte...</w:t>
      </w:r>
      <w:r w:rsidRPr="00A61B0B">
        <w:rPr>
          <w:rFonts w:ascii="Arial" w:hAnsi="Arial" w:cs="Arial"/>
          <w:iCs/>
          <w:sz w:val="20"/>
          <w:szCs w:val="20"/>
        </w:rPr>
        <w:br/>
        <w:t>Não, não se fecha o mundo! e além, defronte,</w:t>
      </w:r>
      <w:r w:rsidRPr="00A61B0B">
        <w:rPr>
          <w:rFonts w:ascii="Arial" w:hAnsi="Arial" w:cs="Arial"/>
          <w:iCs/>
          <w:sz w:val="20"/>
          <w:szCs w:val="20"/>
        </w:rPr>
        <w:br/>
        <w:t>E em toda a parte há luz, vida e carinho:</w:t>
      </w:r>
      <w:r w:rsidRPr="00A61B0B">
        <w:rPr>
          <w:rFonts w:ascii="Arial" w:hAnsi="Arial" w:cs="Arial"/>
          <w:iCs/>
          <w:sz w:val="20"/>
          <w:szCs w:val="20"/>
        </w:rPr>
        <w:br/>
      </w:r>
      <w:r w:rsidRPr="00A61B0B">
        <w:rPr>
          <w:rFonts w:ascii="Arial" w:hAnsi="Arial" w:cs="Arial"/>
          <w:iCs/>
          <w:sz w:val="20"/>
          <w:szCs w:val="20"/>
        </w:rPr>
        <w:br/>
        <w:t>Avante! Os mortos ficarão sepultos...</w:t>
      </w:r>
      <w:r w:rsidRPr="00A61B0B">
        <w:rPr>
          <w:rFonts w:ascii="Arial" w:hAnsi="Arial" w:cs="Arial"/>
          <w:iCs/>
          <w:sz w:val="20"/>
          <w:szCs w:val="20"/>
        </w:rPr>
        <w:br/>
        <w:t>Mas os vivos que sigam, sacudindo</w:t>
      </w:r>
      <w:r w:rsidRPr="00A61B0B">
        <w:rPr>
          <w:rFonts w:ascii="Arial" w:hAnsi="Arial" w:cs="Arial"/>
          <w:iCs/>
          <w:sz w:val="20"/>
          <w:szCs w:val="20"/>
        </w:rPr>
        <w:br/>
        <w:t>Como o pó da estrada os velhos cultos!</w:t>
      </w:r>
      <w:r w:rsidRPr="00A61B0B">
        <w:rPr>
          <w:rFonts w:ascii="Arial" w:hAnsi="Arial" w:cs="Arial"/>
          <w:iCs/>
          <w:sz w:val="20"/>
          <w:szCs w:val="20"/>
        </w:rPr>
        <w:br/>
      </w:r>
      <w:r w:rsidRPr="00A61B0B">
        <w:rPr>
          <w:rFonts w:ascii="Arial" w:hAnsi="Arial" w:cs="Arial"/>
          <w:iCs/>
          <w:sz w:val="20"/>
          <w:szCs w:val="20"/>
        </w:rPr>
        <w:br/>
        <w:t>Doce e brando era o seio de Jesus...</w:t>
      </w:r>
      <w:r w:rsidRPr="00A61B0B">
        <w:rPr>
          <w:rFonts w:ascii="Arial" w:hAnsi="Arial" w:cs="Arial"/>
          <w:iCs/>
          <w:sz w:val="20"/>
          <w:szCs w:val="20"/>
        </w:rPr>
        <w:br/>
        <w:t>Que importa? Havemos de passar, seguindo,</w:t>
      </w:r>
      <w:r w:rsidRPr="00A61B0B">
        <w:rPr>
          <w:rFonts w:ascii="Arial" w:hAnsi="Arial" w:cs="Arial"/>
          <w:iCs/>
          <w:sz w:val="20"/>
          <w:szCs w:val="20"/>
        </w:rPr>
        <w:br/>
        <w:t>Se além do seio dele houver mais luz!</w:t>
      </w:r>
    </w:p>
    <w:p w14:paraId="47D46072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                                        (Antero de Quental)</w:t>
      </w:r>
    </w:p>
    <w:p w14:paraId="3984DB78" w14:textId="77777777" w:rsidR="00D9671B" w:rsidRPr="00A61B0B" w:rsidRDefault="00D9671B" w:rsidP="00D9671B">
      <w:pPr>
        <w:jc w:val="both"/>
        <w:rPr>
          <w:rFonts w:ascii="Arial" w:hAnsi="Arial" w:cs="Arial"/>
          <w:sz w:val="20"/>
          <w:szCs w:val="20"/>
        </w:rPr>
      </w:pPr>
    </w:p>
    <w:p w14:paraId="38E44D35" w14:textId="36BBF25C" w:rsidR="00D9671B" w:rsidRPr="00A61B0B" w:rsidRDefault="00D9671B" w:rsidP="00D9671B">
      <w:pPr>
        <w:jc w:val="both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a) Os dois textos apresentam uma ideia comum em relação à visão de mundo que marcou parte da trajetória poética de Antero de Quental. A qual parte da obra de Antero correspondem os dois textos? Transcreva do texto I uma passagem e do Texto II um verso que justifique, plenamente, a parte indicada.</w:t>
      </w:r>
    </w:p>
    <w:p w14:paraId="63B0DBF9" w14:textId="77777777" w:rsidR="00C978F6" w:rsidRPr="00A61B0B" w:rsidRDefault="00C978F6" w:rsidP="00D9671B">
      <w:pPr>
        <w:rPr>
          <w:rFonts w:ascii="Arial" w:hAnsi="Arial" w:cs="Arial"/>
          <w:sz w:val="20"/>
          <w:szCs w:val="20"/>
        </w:rPr>
      </w:pPr>
    </w:p>
    <w:p w14:paraId="2BB6832B" w14:textId="77777777" w:rsidR="00C978F6" w:rsidRPr="00A61B0B" w:rsidRDefault="00C978F6" w:rsidP="00D9671B">
      <w:pPr>
        <w:rPr>
          <w:rFonts w:ascii="Arial" w:hAnsi="Arial" w:cs="Arial"/>
          <w:sz w:val="20"/>
          <w:szCs w:val="20"/>
        </w:rPr>
      </w:pPr>
    </w:p>
    <w:p w14:paraId="1CBC753D" w14:textId="77777777" w:rsidR="00C978F6" w:rsidRPr="00A61B0B" w:rsidRDefault="00C978F6" w:rsidP="00D9671B">
      <w:pPr>
        <w:rPr>
          <w:rFonts w:ascii="Arial" w:hAnsi="Arial" w:cs="Arial"/>
          <w:sz w:val="20"/>
          <w:szCs w:val="20"/>
        </w:rPr>
      </w:pPr>
    </w:p>
    <w:p w14:paraId="1B751788" w14:textId="13D2E589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b</w:t>
      </w:r>
      <w:r w:rsidRPr="00A61B0B">
        <w:rPr>
          <w:rFonts w:ascii="Arial" w:hAnsi="Arial" w:cs="Arial"/>
          <w:sz w:val="20"/>
          <w:szCs w:val="20"/>
        </w:rPr>
        <w:t>) Nestes versos de Antero de Quental, justifique o conceito de “Nirvana” partindo da visão filosófica de Schopenhauer.</w:t>
      </w:r>
    </w:p>
    <w:p w14:paraId="55C79D92" w14:textId="77777777" w:rsidR="00C978F6" w:rsidRPr="00A61B0B" w:rsidRDefault="00C978F6" w:rsidP="00D9671B">
      <w:pPr>
        <w:rPr>
          <w:rFonts w:ascii="Arial" w:hAnsi="Arial" w:cs="Arial"/>
          <w:sz w:val="20"/>
          <w:szCs w:val="20"/>
        </w:rPr>
      </w:pPr>
    </w:p>
    <w:p w14:paraId="7C1688DF" w14:textId="77777777" w:rsidR="00C978F6" w:rsidRPr="00A61B0B" w:rsidRDefault="00C978F6" w:rsidP="00D9671B">
      <w:pPr>
        <w:rPr>
          <w:rFonts w:ascii="Arial" w:hAnsi="Arial" w:cs="Arial"/>
          <w:sz w:val="20"/>
          <w:szCs w:val="20"/>
        </w:rPr>
      </w:pPr>
    </w:p>
    <w:p w14:paraId="5E333362" w14:textId="77777777" w:rsidR="00D9671B" w:rsidRPr="00A61B0B" w:rsidRDefault="00D9671B" w:rsidP="00D9671B">
      <w:pPr>
        <w:rPr>
          <w:rFonts w:ascii="Arial" w:hAnsi="Arial" w:cs="Arial"/>
          <w:b/>
          <w:bCs/>
          <w:sz w:val="20"/>
          <w:szCs w:val="20"/>
        </w:rPr>
      </w:pPr>
      <w:r w:rsidRPr="00A61B0B">
        <w:rPr>
          <w:rFonts w:ascii="Arial" w:hAnsi="Arial" w:cs="Arial"/>
          <w:iCs/>
          <w:color w:val="222222"/>
          <w:sz w:val="20"/>
          <w:szCs w:val="20"/>
        </w:rPr>
        <w:t xml:space="preserve">9) </w:t>
      </w:r>
      <w:r w:rsidRPr="00A61B0B">
        <w:rPr>
          <w:rFonts w:ascii="Arial" w:hAnsi="Arial" w:cs="Arial"/>
          <w:b/>
          <w:bCs/>
          <w:sz w:val="20"/>
          <w:szCs w:val="20"/>
        </w:rPr>
        <w:t>Texto 1        A ideia</w:t>
      </w:r>
    </w:p>
    <w:p w14:paraId="30B2B038" w14:textId="77777777" w:rsidR="00C978F6" w:rsidRPr="00A61B0B" w:rsidRDefault="00C978F6" w:rsidP="00D9671B">
      <w:pPr>
        <w:rPr>
          <w:rFonts w:ascii="Arial" w:hAnsi="Arial" w:cs="Arial"/>
          <w:b/>
          <w:bCs/>
          <w:sz w:val="20"/>
          <w:szCs w:val="20"/>
        </w:rPr>
      </w:pPr>
    </w:p>
    <w:p w14:paraId="107AFB6A" w14:textId="77777777" w:rsidR="00C978F6" w:rsidRPr="00A61B0B" w:rsidRDefault="00C978F6" w:rsidP="00D9671B">
      <w:pPr>
        <w:rPr>
          <w:rFonts w:ascii="Arial" w:hAnsi="Arial" w:cs="Arial"/>
          <w:b/>
          <w:bCs/>
          <w:sz w:val="20"/>
          <w:szCs w:val="20"/>
        </w:rPr>
      </w:pPr>
    </w:p>
    <w:p w14:paraId="6D473168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Força </w:t>
      </w:r>
      <w:proofErr w:type="gramStart"/>
      <w:r w:rsidRPr="00A61B0B">
        <w:rPr>
          <w:rFonts w:ascii="Arial" w:hAnsi="Arial" w:cs="Arial"/>
          <w:sz w:val="20"/>
          <w:szCs w:val="20"/>
        </w:rPr>
        <w:t>é pois</w:t>
      </w:r>
      <w:proofErr w:type="gramEnd"/>
      <w:r w:rsidRPr="00A61B0B">
        <w:rPr>
          <w:rFonts w:ascii="Arial" w:hAnsi="Arial" w:cs="Arial"/>
          <w:sz w:val="20"/>
          <w:szCs w:val="20"/>
        </w:rPr>
        <w:t xml:space="preserve"> ir buscar outro caminho!</w:t>
      </w:r>
    </w:p>
    <w:p w14:paraId="5F3F57D1" w14:textId="77777777" w:rsidR="00D9671B" w:rsidRPr="00A61B0B" w:rsidRDefault="00D9671B" w:rsidP="00D9671B">
      <w:pPr>
        <w:pStyle w:val="Ttulo1"/>
        <w:keepNext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Lançar o arco de outra nova ponte</w:t>
      </w:r>
    </w:p>
    <w:p w14:paraId="1C18E2A4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Por onde a alma passe – e um alto monte</w:t>
      </w:r>
    </w:p>
    <w:p w14:paraId="01BB6EC5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proofErr w:type="gramStart"/>
      <w:r w:rsidRPr="00A61B0B">
        <w:rPr>
          <w:rFonts w:ascii="Arial" w:hAnsi="Arial" w:cs="Arial"/>
          <w:sz w:val="20"/>
          <w:szCs w:val="20"/>
        </w:rPr>
        <w:t>Aonde</w:t>
      </w:r>
      <w:proofErr w:type="gramEnd"/>
      <w:r w:rsidRPr="00A61B0B">
        <w:rPr>
          <w:rFonts w:ascii="Arial" w:hAnsi="Arial" w:cs="Arial"/>
          <w:sz w:val="20"/>
          <w:szCs w:val="20"/>
        </w:rPr>
        <w:t xml:space="preserve"> se abra aqui à luz o nosso ninho.</w:t>
      </w:r>
    </w:p>
    <w:p w14:paraId="0E953018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</w:p>
    <w:p w14:paraId="0C62C8DD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Se nos negam aqui pão e o vinho,</w:t>
      </w:r>
    </w:p>
    <w:p w14:paraId="44C07CFC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Avante! É largo, imenso esse horizonte...</w:t>
      </w:r>
    </w:p>
    <w:p w14:paraId="278799F4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lastRenderedPageBreak/>
        <w:t>Não, não se fecha o mundo! E além, defronte,</w:t>
      </w:r>
    </w:p>
    <w:p w14:paraId="1829E748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E em toda a parte há luz, vida e carinho</w:t>
      </w:r>
    </w:p>
    <w:p w14:paraId="1A9A6D21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</w:p>
    <w:p w14:paraId="315958C4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Avante! Os mortos ficarão sepultos...</w:t>
      </w:r>
    </w:p>
    <w:p w14:paraId="4BAF1F82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Mas os vivos que sigam, sacudindo</w:t>
      </w:r>
    </w:p>
    <w:p w14:paraId="1858A2EF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Como o pó da estrada os velhos cultos!</w:t>
      </w:r>
    </w:p>
    <w:p w14:paraId="1B6F6319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</w:p>
    <w:p w14:paraId="1B39795F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Doce e brando era o seio de Jesus...</w:t>
      </w:r>
    </w:p>
    <w:p w14:paraId="06F1E956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Que importa? Havemos de passar, seguindo,</w:t>
      </w:r>
    </w:p>
    <w:p w14:paraId="09914816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Se além do seio dele houver mais luz!</w:t>
      </w:r>
    </w:p>
    <w:p w14:paraId="25871E2E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</w:p>
    <w:p w14:paraId="4B9D884D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b/>
          <w:bCs/>
          <w:sz w:val="20"/>
          <w:szCs w:val="20"/>
        </w:rPr>
        <w:t xml:space="preserve">Texto 2  </w:t>
      </w:r>
      <w:r w:rsidRPr="00A61B0B">
        <w:rPr>
          <w:rFonts w:ascii="Arial" w:hAnsi="Arial" w:cs="Arial"/>
          <w:sz w:val="20"/>
          <w:szCs w:val="20"/>
        </w:rPr>
        <w:t xml:space="preserve"> </w:t>
      </w:r>
    </w:p>
    <w:p w14:paraId="7582D7A6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</w:p>
    <w:p w14:paraId="3797E7CD" w14:textId="77777777" w:rsidR="00D9671B" w:rsidRPr="00A61B0B" w:rsidRDefault="00D9671B" w:rsidP="00D9671B">
      <w:pPr>
        <w:rPr>
          <w:rFonts w:ascii="Arial" w:hAnsi="Arial" w:cs="Arial"/>
          <w:b/>
          <w:bCs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 </w:t>
      </w:r>
      <w:r w:rsidRPr="00A61B0B">
        <w:rPr>
          <w:rFonts w:ascii="Arial" w:hAnsi="Arial" w:cs="Arial"/>
          <w:b/>
          <w:bCs/>
          <w:sz w:val="20"/>
          <w:szCs w:val="20"/>
        </w:rPr>
        <w:t>Nox</w:t>
      </w:r>
    </w:p>
    <w:p w14:paraId="59A47DE9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b/>
          <w:bCs/>
          <w:sz w:val="20"/>
          <w:szCs w:val="20"/>
        </w:rPr>
        <w:t xml:space="preserve">                          </w:t>
      </w:r>
      <w:r w:rsidRPr="00A61B0B">
        <w:rPr>
          <w:rFonts w:ascii="Arial" w:hAnsi="Arial" w:cs="Arial"/>
          <w:sz w:val="20"/>
          <w:szCs w:val="20"/>
        </w:rPr>
        <w:t>A Fernando Leal</w:t>
      </w:r>
    </w:p>
    <w:p w14:paraId="167F36B4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</w:p>
    <w:p w14:paraId="29624FD0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</w:p>
    <w:p w14:paraId="3B9CAFC9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Noite, vão para ti meus pensamentos,</w:t>
      </w:r>
    </w:p>
    <w:p w14:paraId="051087F7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Quando olho e vejo, à luz cruel do dia,</w:t>
      </w:r>
    </w:p>
    <w:p w14:paraId="663CCF51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Tanto estéril lutar, tanta agonia,</w:t>
      </w:r>
    </w:p>
    <w:p w14:paraId="45EA464B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E inúteis tantos ásperos tormentos...</w:t>
      </w:r>
    </w:p>
    <w:p w14:paraId="47978C5A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</w:p>
    <w:p w14:paraId="1BF0421F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Tu, ao menos, abafas os lamentos,</w:t>
      </w:r>
    </w:p>
    <w:p w14:paraId="6B25688A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Que se exalam da trágica enxovia...</w:t>
      </w:r>
    </w:p>
    <w:p w14:paraId="152868B3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O eterno Mal, que ruge e desvaria,</w:t>
      </w:r>
    </w:p>
    <w:p w14:paraId="4A456A87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Em ti descansa e esquece, alguns momentos...</w:t>
      </w:r>
    </w:p>
    <w:p w14:paraId="64148C2A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</w:p>
    <w:p w14:paraId="03522045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Oh! antes tu também adormecesses</w:t>
      </w:r>
    </w:p>
    <w:p w14:paraId="00ACB7F5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Por uma vez, e eterna, inalterável,</w:t>
      </w:r>
    </w:p>
    <w:p w14:paraId="7D19F104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Caindo sobre o mundo, te esquecesses,</w:t>
      </w:r>
    </w:p>
    <w:p w14:paraId="6740346F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</w:p>
    <w:p w14:paraId="25287B70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E ele, o mundo, sem mais lutar nem ver,</w:t>
      </w:r>
    </w:p>
    <w:p w14:paraId="1D144DDC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Dormisse no teu seio inviolável, </w:t>
      </w:r>
    </w:p>
    <w:p w14:paraId="2EFBA00E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Noite sem termo, noite do Não-ser!</w:t>
      </w:r>
    </w:p>
    <w:p w14:paraId="0637F63B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</w:p>
    <w:p w14:paraId="2BEDF14E" w14:textId="77777777" w:rsidR="00D9671B" w:rsidRPr="00A61B0B" w:rsidRDefault="00D9671B" w:rsidP="00D9671B">
      <w:pPr>
        <w:spacing w:before="100" w:after="100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A partir da análise de ambos os poemas de Antero de Quental, considere as seguintes afirmações:</w:t>
      </w:r>
    </w:p>
    <w:p w14:paraId="624EF5D5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1. No texto 1, o eu lírico no 1º verso do soneto demonstra uma atitude engajada confirmando o seu comprometimento com causas sociais.</w:t>
      </w:r>
    </w:p>
    <w:p w14:paraId="0A39C493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2. No texto 2, o último verso apresenta o niilismo.</w:t>
      </w:r>
    </w:p>
    <w:p w14:paraId="6536E6DC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3. Ambos os textos apresentam a religiosidade como esperança para o ser humano.</w:t>
      </w:r>
    </w:p>
    <w:p w14:paraId="06436D40" w14:textId="77777777" w:rsidR="00D9671B" w:rsidRPr="00A61B0B" w:rsidRDefault="00D9671B" w:rsidP="00D9671B">
      <w:pPr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 </w:t>
      </w:r>
    </w:p>
    <w:p w14:paraId="63C2F63B" w14:textId="794A1F5F" w:rsidR="00D9671B" w:rsidRPr="00A61B0B" w:rsidRDefault="00D9671B" w:rsidP="00D9671B">
      <w:pPr>
        <w:spacing w:before="100" w:after="100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Lendo as </w:t>
      </w:r>
      <w:r w:rsidRPr="00A61B0B">
        <w:rPr>
          <w:rFonts w:ascii="Arial" w:hAnsi="Arial" w:cs="Arial"/>
          <w:sz w:val="20"/>
          <w:szCs w:val="20"/>
        </w:rPr>
        <w:t>afirmações</w:t>
      </w:r>
      <w:r w:rsidRPr="00A61B0B">
        <w:rPr>
          <w:rFonts w:ascii="Arial" w:hAnsi="Arial" w:cs="Arial"/>
          <w:sz w:val="20"/>
          <w:szCs w:val="20"/>
        </w:rPr>
        <w:t xml:space="preserve"> anteriores, concluímos que</w:t>
      </w:r>
    </w:p>
    <w:p w14:paraId="496D284C" w14:textId="77777777" w:rsidR="00D9671B" w:rsidRPr="00A61B0B" w:rsidRDefault="00D9671B" w:rsidP="00D9671B">
      <w:pPr>
        <w:pStyle w:val="PargrafodaLista"/>
        <w:numPr>
          <w:ilvl w:val="0"/>
          <w:numId w:val="8"/>
        </w:numPr>
        <w:spacing w:before="100" w:after="100" w:line="276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 xml:space="preserve">apenas as afirmativas 1 e 2 estão corretas.   </w:t>
      </w:r>
    </w:p>
    <w:p w14:paraId="7BAFD6E7" w14:textId="77777777" w:rsidR="00D9671B" w:rsidRPr="00A61B0B" w:rsidRDefault="00D9671B" w:rsidP="00D9671B">
      <w:pPr>
        <w:pStyle w:val="PargrafodaLista"/>
        <w:numPr>
          <w:ilvl w:val="0"/>
          <w:numId w:val="8"/>
        </w:numPr>
        <w:spacing w:before="100" w:after="100" w:line="276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apenas as afirmativas 1 e 3 estão corretas.</w:t>
      </w:r>
    </w:p>
    <w:p w14:paraId="23D46051" w14:textId="77777777" w:rsidR="00D9671B" w:rsidRPr="00A61B0B" w:rsidRDefault="00D9671B" w:rsidP="00D9671B">
      <w:pPr>
        <w:pStyle w:val="PargrafodaLista"/>
        <w:numPr>
          <w:ilvl w:val="0"/>
          <w:numId w:val="8"/>
        </w:numPr>
        <w:spacing w:before="100" w:after="100" w:line="276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apenas a afirmativa 2 está correta.</w:t>
      </w:r>
    </w:p>
    <w:p w14:paraId="257FDBC5" w14:textId="77777777" w:rsidR="00D9671B" w:rsidRPr="00A61B0B" w:rsidRDefault="00D9671B" w:rsidP="00D9671B">
      <w:pPr>
        <w:pStyle w:val="PargrafodaLista"/>
        <w:numPr>
          <w:ilvl w:val="0"/>
          <w:numId w:val="8"/>
        </w:numPr>
        <w:spacing w:before="100" w:after="100" w:line="276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todas as afirmativas estão corretas.</w:t>
      </w:r>
    </w:p>
    <w:p w14:paraId="351ECDF6" w14:textId="77777777" w:rsidR="00D9671B" w:rsidRPr="00A61B0B" w:rsidRDefault="00D9671B" w:rsidP="00D9671B">
      <w:pPr>
        <w:pStyle w:val="PargrafodaLista"/>
        <w:numPr>
          <w:ilvl w:val="0"/>
          <w:numId w:val="8"/>
        </w:numPr>
        <w:spacing w:before="100" w:after="100" w:line="276" w:lineRule="auto"/>
        <w:rPr>
          <w:rFonts w:ascii="Arial" w:hAnsi="Arial" w:cs="Arial"/>
          <w:sz w:val="20"/>
          <w:szCs w:val="20"/>
        </w:rPr>
      </w:pPr>
      <w:r w:rsidRPr="00A61B0B">
        <w:rPr>
          <w:rFonts w:ascii="Arial" w:hAnsi="Arial" w:cs="Arial"/>
          <w:sz w:val="20"/>
          <w:szCs w:val="20"/>
        </w:rPr>
        <w:t>todas as afirmativas estão incorretas.</w:t>
      </w:r>
    </w:p>
    <w:p w14:paraId="465C73F0" w14:textId="64362DA8" w:rsidR="00C978F6" w:rsidRPr="00A61B0B" w:rsidRDefault="00D9671B" w:rsidP="00E04B6B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sz w:val="20"/>
          <w:szCs w:val="20"/>
        </w:rPr>
        <w:t xml:space="preserve">10)  </w:t>
      </w:r>
      <w:r w:rsidR="00E04B6B" w:rsidRPr="00A61B0B">
        <w:rPr>
          <w:rFonts w:ascii="Arial" w:hAnsi="Arial" w:cs="Arial"/>
          <w:sz w:val="20"/>
          <w:szCs w:val="20"/>
        </w:rPr>
        <w:t xml:space="preserve">. </w:t>
      </w:r>
      <w:r w:rsidR="00E04B6B"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(PUC-PR-adaptado- Realismo/Naturalismo- médio) Identifique as afirmações corretas sobre o “cientificismo” enquanto característica marcante da produção intelectual relacionada ao Realismo e ao Naturalismo:</w:t>
      </w:r>
      <w:r w:rsidR="00E04B6B" w:rsidRPr="00A61B0B">
        <w:rPr>
          <w:rFonts w:ascii="Arial" w:hAnsi="Arial" w:cs="Arial"/>
          <w:color w:val="000000"/>
          <w:sz w:val="20"/>
          <w:szCs w:val="20"/>
        </w:rPr>
        <w:br/>
      </w:r>
      <w:r w:rsidR="00E04B6B" w:rsidRPr="00A61B0B">
        <w:rPr>
          <w:rFonts w:ascii="Arial" w:hAnsi="Arial" w:cs="Arial"/>
          <w:color w:val="000000"/>
          <w:sz w:val="20"/>
          <w:szCs w:val="20"/>
        </w:rPr>
        <w:br/>
      </w:r>
      <w:r w:rsidR="00E04B6B"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I - Exemplificam o espírito científico do século XIX, que influenciam a obra literária: o darwinismo, evolucionismo, o determinismo e o positivismo.</w:t>
      </w:r>
      <w:r w:rsidR="00E04B6B" w:rsidRPr="00A61B0B">
        <w:rPr>
          <w:rFonts w:ascii="Arial" w:hAnsi="Arial" w:cs="Arial"/>
          <w:color w:val="000000"/>
          <w:sz w:val="20"/>
          <w:szCs w:val="20"/>
        </w:rPr>
        <w:br/>
      </w:r>
    </w:p>
    <w:p w14:paraId="11B23EA8" w14:textId="3B83B250" w:rsidR="00E04B6B" w:rsidRPr="00A61B0B" w:rsidRDefault="00E04B6B" w:rsidP="00E04B6B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II - Em literatura, a crença na ciência levou à escrita dos “romances de tese”, vinculando a criação artística à necessidade de comprovar alguma ideia.</w:t>
      </w:r>
      <w:r w:rsidRPr="00A61B0B">
        <w:rPr>
          <w:rFonts w:ascii="Arial" w:hAnsi="Arial" w:cs="Arial"/>
          <w:color w:val="000000"/>
          <w:sz w:val="20"/>
          <w:szCs w:val="20"/>
        </w:rPr>
        <w:br/>
      </w: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III - O escritor realista/naturalista preocupa-se principalmente com o passado e a história; são raros os </w:t>
      </w: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romances que tratam dos problemas de sua própria época.</w:t>
      </w:r>
      <w:r w:rsidRPr="00A61B0B">
        <w:rPr>
          <w:rFonts w:ascii="Arial" w:hAnsi="Arial" w:cs="Arial"/>
          <w:color w:val="000000"/>
          <w:sz w:val="20"/>
          <w:szCs w:val="20"/>
        </w:rPr>
        <w:br/>
      </w: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IV - A religiosidade passou a ocupar papel central na literatura.</w:t>
      </w:r>
      <w:r w:rsidRPr="00A61B0B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Pr="00A61B0B">
        <w:rPr>
          <w:rFonts w:ascii="Arial" w:hAnsi="Arial" w:cs="Arial"/>
          <w:color w:val="000000"/>
          <w:sz w:val="20"/>
          <w:szCs w:val="20"/>
        </w:rPr>
        <w:br/>
      </w:r>
      <w:r w:rsidRPr="00A61B0B">
        <w:rPr>
          <w:rFonts w:ascii="Arial" w:hAnsi="Arial" w:cs="Arial"/>
          <w:color w:val="000000"/>
          <w:sz w:val="20"/>
          <w:szCs w:val="20"/>
        </w:rPr>
        <w:br/>
      </w: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São corretas apenas</w:t>
      </w:r>
      <w:r w:rsidRPr="00A61B0B">
        <w:rPr>
          <w:rFonts w:ascii="Arial" w:hAnsi="Arial" w:cs="Arial"/>
          <w:color w:val="000000"/>
          <w:sz w:val="20"/>
          <w:szCs w:val="20"/>
        </w:rPr>
        <w:br/>
      </w:r>
      <w:r w:rsidRPr="00A61B0B">
        <w:rPr>
          <w:rFonts w:ascii="Arial" w:hAnsi="Arial" w:cs="Arial"/>
          <w:color w:val="000000"/>
          <w:sz w:val="20"/>
          <w:szCs w:val="20"/>
        </w:rPr>
        <w:br/>
      </w: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A) I, III e IV.</w:t>
      </w:r>
      <w:r w:rsidRPr="00A61B0B">
        <w:rPr>
          <w:rFonts w:ascii="Arial" w:hAnsi="Arial" w:cs="Arial"/>
          <w:color w:val="000000"/>
          <w:sz w:val="20"/>
          <w:szCs w:val="20"/>
        </w:rPr>
        <w:br/>
      </w: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B) II, III e IV.</w:t>
      </w:r>
    </w:p>
    <w:p w14:paraId="7E1A74D1" w14:textId="77777777" w:rsidR="00E04B6B" w:rsidRPr="00A61B0B" w:rsidRDefault="00E04B6B" w:rsidP="00E04B6B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61B0B">
        <w:rPr>
          <w:rFonts w:ascii="Arial" w:hAnsi="Arial" w:cs="Arial"/>
          <w:sz w:val="20"/>
          <w:szCs w:val="20"/>
          <w:shd w:val="clear" w:color="auto" w:fill="FFFFFF"/>
        </w:rPr>
        <w:t>C) I e II.</w:t>
      </w:r>
      <w:r w:rsidRPr="00A61B0B">
        <w:rPr>
          <w:rFonts w:ascii="Arial" w:hAnsi="Arial" w:cs="Arial"/>
          <w:color w:val="000000"/>
          <w:sz w:val="20"/>
          <w:szCs w:val="20"/>
        </w:rPr>
        <w:t xml:space="preserve">  </w:t>
      </w:r>
      <w:r w:rsidRPr="00A61B0B">
        <w:rPr>
          <w:rFonts w:ascii="Arial" w:hAnsi="Arial" w:cs="Arial"/>
          <w:color w:val="000000"/>
          <w:sz w:val="20"/>
          <w:szCs w:val="20"/>
        </w:rPr>
        <w:br/>
      </w: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D) I e IV.</w:t>
      </w:r>
      <w:r w:rsidRPr="00A61B0B">
        <w:rPr>
          <w:rFonts w:ascii="Arial" w:hAnsi="Arial" w:cs="Arial"/>
          <w:color w:val="000000"/>
          <w:sz w:val="20"/>
          <w:szCs w:val="20"/>
        </w:rPr>
        <w:br/>
      </w:r>
      <w:r w:rsidRPr="00A61B0B">
        <w:rPr>
          <w:rFonts w:ascii="Arial" w:hAnsi="Arial" w:cs="Arial"/>
          <w:color w:val="000000"/>
          <w:sz w:val="20"/>
          <w:szCs w:val="20"/>
          <w:shd w:val="clear" w:color="auto" w:fill="FFFFFF"/>
        </w:rPr>
        <w:t>E) II e III.</w:t>
      </w:r>
    </w:p>
    <w:p w14:paraId="3A01F175" w14:textId="58006232" w:rsidR="00D9671B" w:rsidRPr="00D9671B" w:rsidRDefault="00D9671B" w:rsidP="00D9671B">
      <w:pPr>
        <w:spacing w:before="100" w:after="100" w:line="276" w:lineRule="auto"/>
        <w:rPr>
          <w:rFonts w:ascii="Arial" w:hAnsi="Arial" w:cs="Arial"/>
          <w:sz w:val="20"/>
          <w:szCs w:val="20"/>
        </w:rPr>
      </w:pPr>
    </w:p>
    <w:p w14:paraId="79D03573" w14:textId="77777777" w:rsidR="00D9671B" w:rsidRPr="00714C4C" w:rsidRDefault="00D9671B" w:rsidP="00D9671B">
      <w:pPr>
        <w:spacing w:before="100" w:after="100"/>
        <w:rPr>
          <w:rFonts w:ascii="Arial" w:hAnsi="Arial" w:cs="Arial"/>
          <w:sz w:val="20"/>
          <w:szCs w:val="20"/>
        </w:rPr>
      </w:pPr>
    </w:p>
    <w:p w14:paraId="481C7662" w14:textId="439F69DF" w:rsidR="00D9671B" w:rsidRPr="003000C8" w:rsidRDefault="00D9671B" w:rsidP="00D9671B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iCs/>
          <w:color w:val="222222"/>
          <w:sz w:val="21"/>
          <w:szCs w:val="21"/>
        </w:rPr>
      </w:pPr>
    </w:p>
    <w:p w14:paraId="2CC3ADE1" w14:textId="77777777" w:rsidR="00D9671B" w:rsidRPr="001403D5" w:rsidRDefault="00D9671B" w:rsidP="00D9671B"/>
    <w:p w14:paraId="69F26CAC" w14:textId="77777777" w:rsidR="00D9671B" w:rsidRPr="005E4A72" w:rsidRDefault="00D9671B" w:rsidP="00D9671B">
      <w:pPr>
        <w:pStyle w:val="PargrafodaLista"/>
      </w:pPr>
    </w:p>
    <w:p w14:paraId="143FFDD2" w14:textId="77777777" w:rsidR="00D9671B" w:rsidRPr="009B21D3" w:rsidRDefault="00D9671B" w:rsidP="00D9671B"/>
    <w:p w14:paraId="75F91403" w14:textId="77777777" w:rsidR="00D9671B" w:rsidRPr="001F521E" w:rsidRDefault="00D9671B" w:rsidP="00D9671B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045AD1B" w14:textId="6F81B62A" w:rsidR="00B73D67" w:rsidRP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D7E429E" w14:textId="77777777" w:rsidR="00B73D67" w:rsidRP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sectPr w:rsidR="00B73D67" w:rsidRPr="00B73D67" w:rsidSect="00D000DC">
      <w:headerReference w:type="default" r:id="rId8"/>
      <w:footerReference w:type="default" r:id="rId9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43F66" w14:textId="77777777" w:rsidR="00B06F6A" w:rsidRDefault="00B06F6A" w:rsidP="00E94864">
      <w:r>
        <w:separator/>
      </w:r>
    </w:p>
  </w:endnote>
  <w:endnote w:type="continuationSeparator" w:id="0">
    <w:p w14:paraId="1DB73749" w14:textId="77777777" w:rsidR="00B06F6A" w:rsidRDefault="00B06F6A" w:rsidP="00E9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F897" w14:textId="77777777"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7C9525E" wp14:editId="51698457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 wp14:anchorId="1F4CD53D" wp14:editId="619D51CF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265B5" w14:textId="77777777" w:rsidR="00B06F6A" w:rsidRDefault="00B06F6A" w:rsidP="00E94864">
      <w:r>
        <w:separator/>
      </w:r>
    </w:p>
  </w:footnote>
  <w:footnote w:type="continuationSeparator" w:id="0">
    <w:p w14:paraId="56E2AEFE" w14:textId="77777777" w:rsidR="00B06F6A" w:rsidRDefault="00B06F6A" w:rsidP="00E9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F8B5" w14:textId="77777777"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990B25" wp14:editId="4A4D6B66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392E"/>
    <w:multiLevelType w:val="hybridMultilevel"/>
    <w:tmpl w:val="97EA7148"/>
    <w:lvl w:ilvl="0" w:tplc="CD40B3B2">
      <w:start w:val="1"/>
      <w:numFmt w:val="upperLetter"/>
      <w:lvlText w:val="%1)"/>
      <w:lvlJc w:val="left"/>
      <w:pPr>
        <w:ind w:left="36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24E7A"/>
    <w:multiLevelType w:val="hybridMultilevel"/>
    <w:tmpl w:val="F26CD8E4"/>
    <w:lvl w:ilvl="0" w:tplc="CD40B3B2">
      <w:start w:val="1"/>
      <w:numFmt w:val="upperLetter"/>
      <w:lvlText w:val="%1)"/>
      <w:lvlJc w:val="left"/>
      <w:pPr>
        <w:ind w:left="360" w:hanging="360"/>
      </w:pPr>
      <w:rPr>
        <w:rFonts w:ascii="Verdana" w:hAnsi="Verdana" w:hint="default"/>
        <w:color w:val="00000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DC014F"/>
    <w:multiLevelType w:val="hybridMultilevel"/>
    <w:tmpl w:val="857E920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D19A5"/>
    <w:multiLevelType w:val="hybridMultilevel"/>
    <w:tmpl w:val="627E0FF8"/>
    <w:lvl w:ilvl="0" w:tplc="35D24B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F1F91"/>
    <w:multiLevelType w:val="hybridMultilevel"/>
    <w:tmpl w:val="44E20AEE"/>
    <w:lvl w:ilvl="0" w:tplc="13481FE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7B65A3"/>
    <w:multiLevelType w:val="hybridMultilevel"/>
    <w:tmpl w:val="C9F095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AB6FA2A">
      <w:start w:val="1"/>
      <w:numFmt w:val="lowerLetter"/>
      <w:lvlText w:val="%2)"/>
      <w:lvlJc w:val="left"/>
      <w:pPr>
        <w:ind w:left="2550" w:hanging="147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294312">
    <w:abstractNumId w:val="1"/>
  </w:num>
  <w:num w:numId="2" w16cid:durableId="500702047">
    <w:abstractNumId w:val="4"/>
  </w:num>
  <w:num w:numId="3" w16cid:durableId="2070807099">
    <w:abstractNumId w:val="7"/>
  </w:num>
  <w:num w:numId="4" w16cid:durableId="192964330">
    <w:abstractNumId w:val="5"/>
  </w:num>
  <w:num w:numId="5" w16cid:durableId="1048918774">
    <w:abstractNumId w:val="6"/>
  </w:num>
  <w:num w:numId="6" w16cid:durableId="1008873222">
    <w:abstractNumId w:val="3"/>
  </w:num>
  <w:num w:numId="7" w16cid:durableId="1670325376">
    <w:abstractNumId w:val="2"/>
  </w:num>
  <w:num w:numId="8" w16cid:durableId="190880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64"/>
    <w:rsid w:val="00077A3B"/>
    <w:rsid w:val="000913DD"/>
    <w:rsid w:val="000F5EBD"/>
    <w:rsid w:val="00122E72"/>
    <w:rsid w:val="00161078"/>
    <w:rsid w:val="001D6A71"/>
    <w:rsid w:val="00215626"/>
    <w:rsid w:val="0029365A"/>
    <w:rsid w:val="003017DD"/>
    <w:rsid w:val="00355616"/>
    <w:rsid w:val="003933DA"/>
    <w:rsid w:val="005261BC"/>
    <w:rsid w:val="00576493"/>
    <w:rsid w:val="005B5600"/>
    <w:rsid w:val="005E1ADB"/>
    <w:rsid w:val="005E1DA0"/>
    <w:rsid w:val="006113C3"/>
    <w:rsid w:val="00714CF9"/>
    <w:rsid w:val="00776F3F"/>
    <w:rsid w:val="007C03A7"/>
    <w:rsid w:val="007D0962"/>
    <w:rsid w:val="00845898"/>
    <w:rsid w:val="008479ED"/>
    <w:rsid w:val="009278CD"/>
    <w:rsid w:val="00963F19"/>
    <w:rsid w:val="00973771"/>
    <w:rsid w:val="00A247D5"/>
    <w:rsid w:val="00A36F21"/>
    <w:rsid w:val="00A61B0B"/>
    <w:rsid w:val="00A8529C"/>
    <w:rsid w:val="00AF6AA6"/>
    <w:rsid w:val="00B06F6A"/>
    <w:rsid w:val="00B31503"/>
    <w:rsid w:val="00B73D67"/>
    <w:rsid w:val="00B86098"/>
    <w:rsid w:val="00C978F6"/>
    <w:rsid w:val="00CD51EA"/>
    <w:rsid w:val="00D000DC"/>
    <w:rsid w:val="00D03CB7"/>
    <w:rsid w:val="00D5006B"/>
    <w:rsid w:val="00D9671B"/>
    <w:rsid w:val="00E04B6B"/>
    <w:rsid w:val="00E605CE"/>
    <w:rsid w:val="00E94864"/>
    <w:rsid w:val="00EC29A5"/>
    <w:rsid w:val="00F600B8"/>
    <w:rsid w:val="00F8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ABD04"/>
  <w15:chartTrackingRefBased/>
  <w15:docId w15:val="{9FEC4B85-6B40-5149-9348-CBC8DB8C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9"/>
    <w:qFormat/>
    <w:rsid w:val="00D9671B"/>
    <w:pPr>
      <w:widowControl w:val="0"/>
      <w:autoSpaceDE w:val="0"/>
      <w:autoSpaceDN w:val="0"/>
      <w:adjustRightInd w:val="0"/>
      <w:outlineLvl w:val="0"/>
    </w:pPr>
    <w:rPr>
      <w:rFonts w:ascii="Calibri" w:eastAsiaTheme="minorEastAsia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  <w:style w:type="paragraph" w:styleId="NormalWeb">
    <w:name w:val="Normal (Web)"/>
    <w:basedOn w:val="Normal"/>
    <w:uiPriority w:val="99"/>
    <w:unhideWhenUsed/>
    <w:rsid w:val="00D9671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Ttulo1Char">
    <w:name w:val="Título 1 Char"/>
    <w:basedOn w:val="Fontepargpadro"/>
    <w:link w:val="Ttulo1"/>
    <w:uiPriority w:val="99"/>
    <w:rsid w:val="00D9671B"/>
    <w:rPr>
      <w:rFonts w:ascii="Calibri" w:eastAsiaTheme="minorEastAsia" w:hAnsi="Calibri" w:cs="Times New Roman"/>
      <w:lang w:eastAsia="pt-BR"/>
    </w:rPr>
  </w:style>
  <w:style w:type="character" w:customStyle="1" w:styleId="apple-converted-space">
    <w:name w:val="apple-converted-space"/>
    <w:basedOn w:val="Fontepargpadro"/>
    <w:rsid w:val="00E04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E4D6F-EE7B-4C0F-AD08-E9DF3724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1807</Words>
  <Characters>8910</Characters>
  <Application>Microsoft Office Word</Application>
  <DocSecurity>0</DocSecurity>
  <Lines>278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Stankevic</dc:creator>
  <cp:keywords/>
  <dc:description/>
  <cp:lastModifiedBy>Maria Odete Rodrigues Macedo</cp:lastModifiedBy>
  <cp:revision>2</cp:revision>
  <cp:lastPrinted>2026-02-13T15:18:00Z</cp:lastPrinted>
  <dcterms:created xsi:type="dcterms:W3CDTF">2026-03-14T14:26:00Z</dcterms:created>
  <dcterms:modified xsi:type="dcterms:W3CDTF">2026-03-14T14:26:00Z</dcterms:modified>
</cp:coreProperties>
</file>