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9E59" w14:textId="77777777" w:rsidR="00D000DC" w:rsidRPr="00BC611F" w:rsidRDefault="00D000DC" w:rsidP="00BC611F">
      <w:pPr>
        <w:tabs>
          <w:tab w:val="left" w:pos="12333"/>
        </w:tabs>
        <w:jc w:val="both"/>
        <w:rPr>
          <w:rFonts w:ascii="Arial" w:hAnsi="Arial" w:cs="Arial"/>
          <w:b/>
          <w:sz w:val="20"/>
          <w:szCs w:val="20"/>
        </w:rPr>
      </w:pPr>
    </w:p>
    <w:p w14:paraId="5112D7D2" w14:textId="77777777" w:rsidR="00BC611F" w:rsidRPr="00BC611F" w:rsidRDefault="00BC611F" w:rsidP="00BC611F">
      <w:pPr>
        <w:tabs>
          <w:tab w:val="left" w:pos="12333"/>
        </w:tabs>
        <w:jc w:val="both"/>
        <w:rPr>
          <w:rFonts w:ascii="Arial" w:hAnsi="Arial" w:cs="Arial"/>
          <w:b/>
          <w:sz w:val="20"/>
          <w:szCs w:val="20"/>
        </w:rPr>
      </w:pPr>
    </w:p>
    <w:p w14:paraId="0B16578C" w14:textId="77777777" w:rsidR="00BC611F" w:rsidRPr="00BC611F" w:rsidRDefault="00BC611F" w:rsidP="00BC611F">
      <w:pPr>
        <w:tabs>
          <w:tab w:val="left" w:pos="12333"/>
        </w:tabs>
        <w:jc w:val="both"/>
        <w:rPr>
          <w:rFonts w:ascii="Arial" w:hAnsi="Arial" w:cs="Arial"/>
          <w:b/>
          <w:sz w:val="20"/>
          <w:szCs w:val="20"/>
        </w:rPr>
      </w:pPr>
    </w:p>
    <w:p w14:paraId="12D80F71" w14:textId="40640865" w:rsidR="00BC611F" w:rsidRDefault="00A4676B" w:rsidP="00BC611F">
      <w:pPr>
        <w:tabs>
          <w:tab w:val="left" w:pos="12333"/>
        </w:tabs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RRECUPERAÇÃO DE LÍNGUA PORTUGUESA – 2ª SÉRIE</w:t>
      </w:r>
    </w:p>
    <w:p w14:paraId="7C540501" w14:textId="72236765" w:rsidR="00A4676B" w:rsidRDefault="00A4676B" w:rsidP="00BC611F">
      <w:pPr>
        <w:tabs>
          <w:tab w:val="left" w:pos="12333"/>
        </w:tabs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ASSUNTO:  Sujeito, verbo e complemento.</w:t>
      </w:r>
    </w:p>
    <w:p w14:paraId="3A5EA68B" w14:textId="74C59B82" w:rsidR="00A4676B" w:rsidRPr="00BC611F" w:rsidRDefault="00A4676B" w:rsidP="00BC611F">
      <w:pPr>
        <w:tabs>
          <w:tab w:val="left" w:pos="12333"/>
        </w:tabs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Ivan Gomes de </w:t>
      </w:r>
      <w:r w:rsidR="00CA0323">
        <w:rPr>
          <w:rFonts w:ascii="Arial" w:hAnsi="Arial" w:cs="Arial"/>
          <w:b/>
          <w:sz w:val="20"/>
          <w:szCs w:val="20"/>
        </w:rPr>
        <w:t>Oliveira</w:t>
      </w:r>
    </w:p>
    <w:p w14:paraId="2379EE5B" w14:textId="77777777" w:rsidR="00A4676B" w:rsidRDefault="00A4676B" w:rsidP="00BC611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</w:pPr>
    </w:p>
    <w:p w14:paraId="0142F327" w14:textId="0C68971D" w:rsidR="00BC611F" w:rsidRPr="00BC611F" w:rsidRDefault="00EB654F" w:rsidP="00BC611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Q</w:t>
      </w:r>
      <w:proofErr w:type="gramStart"/>
      <w:r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1</w:t>
      </w:r>
      <w:r w:rsidR="00BC611F" w:rsidRPr="00BC611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.UNIFESP</w:t>
      </w:r>
      <w:proofErr w:type="gramEnd"/>
      <w:r w:rsidR="00BC611F" w:rsidRPr="00BC611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 xml:space="preserve">- </w:t>
      </w:r>
    </w:p>
    <w:p w14:paraId="0076D472" w14:textId="77777777" w:rsidR="00BC611F" w:rsidRPr="00BC611F" w:rsidRDefault="00BC611F" w:rsidP="00BC611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C611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 xml:space="preserve">Pegamos os nossos 24.253 km de fronteiras e os esticamos em uma linha reta. Assim, fica possível entender o que acontece em cada canto desse </w:t>
      </w:r>
      <w:proofErr w:type="spellStart"/>
      <w:r w:rsidRPr="00BC611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Brasilzão</w:t>
      </w:r>
      <w:proofErr w:type="spellEnd"/>
      <w:r w:rsidRPr="00BC611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: ______ invasões de terra, ______ de drogas e cenários de tirar o fôlego.</w:t>
      </w:r>
    </w:p>
    <w:p w14:paraId="69C0D282" w14:textId="77777777" w:rsidR="00BC611F" w:rsidRPr="00BC611F" w:rsidRDefault="00BC611F" w:rsidP="00BC611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C611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 xml:space="preserve"> (http://super.abril.com.br. Adaptado.)</w:t>
      </w:r>
    </w:p>
    <w:p w14:paraId="2558BA4D" w14:textId="77777777" w:rsidR="00BC611F" w:rsidRPr="00BC611F" w:rsidRDefault="00BC611F" w:rsidP="00BC611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C611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As lacunas do texto são preenchidas, correta e respectivamente, por:</w:t>
      </w:r>
    </w:p>
    <w:p w14:paraId="57EFEADF" w14:textId="77777777" w:rsidR="00BC611F" w:rsidRPr="00BC611F" w:rsidRDefault="00BC611F" w:rsidP="00BC611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C611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(A) ocorre – tráfego.</w:t>
      </w:r>
    </w:p>
    <w:p w14:paraId="2A12511E" w14:textId="77777777" w:rsidR="00BC611F" w:rsidRPr="00D07C35" w:rsidRDefault="00BC611F" w:rsidP="00BC611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EE0000"/>
          <w:sz w:val="20"/>
          <w:szCs w:val="20"/>
        </w:rPr>
      </w:pPr>
      <w:r w:rsidRPr="00D07C35">
        <w:rPr>
          <w:rFonts w:ascii="Arial" w:eastAsiaTheme="minorEastAsia" w:hAnsi="Arial" w:cs="Arial"/>
          <w:color w:val="EE0000"/>
          <w:kern w:val="24"/>
          <w:sz w:val="20"/>
          <w:szCs w:val="20"/>
        </w:rPr>
        <w:t>(B) há – tráfico.</w:t>
      </w:r>
    </w:p>
    <w:p w14:paraId="1BBEB927" w14:textId="77777777" w:rsidR="00BC611F" w:rsidRPr="00BC611F" w:rsidRDefault="00BC611F" w:rsidP="00BC611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C611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(C) existe – tráfego.</w:t>
      </w:r>
    </w:p>
    <w:p w14:paraId="7ED1CB0E" w14:textId="77777777" w:rsidR="00BC611F" w:rsidRPr="00BC611F" w:rsidRDefault="00BC611F" w:rsidP="00BC611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C611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(D) se vê – tráfego.</w:t>
      </w:r>
    </w:p>
    <w:p w14:paraId="5167D9A3" w14:textId="77777777" w:rsidR="00BC611F" w:rsidRDefault="00BC611F" w:rsidP="00BC611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</w:pPr>
      <w:r w:rsidRPr="00BC611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(E) acontece – tráfico.</w:t>
      </w:r>
    </w:p>
    <w:p w14:paraId="7D33AF02" w14:textId="77777777" w:rsidR="00EB654F" w:rsidRDefault="00EB654F" w:rsidP="00BC611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</w:pPr>
    </w:p>
    <w:p w14:paraId="5C39FC99" w14:textId="6C48A5CB" w:rsidR="005B655F" w:rsidRPr="005B655F" w:rsidRDefault="00EB654F" w:rsidP="005B655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Q2.</w:t>
      </w:r>
      <w:r w:rsidR="005B655F" w:rsidRPr="005B655F">
        <w:t xml:space="preserve"> </w:t>
      </w:r>
      <w:r w:rsidR="005B655F"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 xml:space="preserve">Fuvest/ adaptado - Leia a frase abaixo.   </w:t>
      </w:r>
    </w:p>
    <w:p w14:paraId="379C6089" w14:textId="77777777" w:rsidR="005B655F" w:rsidRPr="005B655F" w:rsidRDefault="005B655F" w:rsidP="005B655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</w:pPr>
    </w:p>
    <w:p w14:paraId="05303147" w14:textId="77777777" w:rsidR="005B655F" w:rsidRPr="005B655F" w:rsidRDefault="005B655F" w:rsidP="005B655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</w:pPr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“Sorria, você está sendo filmado.”</w:t>
      </w:r>
    </w:p>
    <w:p w14:paraId="24DF2B8A" w14:textId="77777777" w:rsidR="005B655F" w:rsidRPr="005B655F" w:rsidRDefault="005B655F" w:rsidP="005B655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</w:pPr>
    </w:p>
    <w:p w14:paraId="20961032" w14:textId="77777777" w:rsidR="005B655F" w:rsidRPr="005B655F" w:rsidRDefault="005B655F" w:rsidP="005B655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</w:pPr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Transpondo-a para a 1a pessoa do plural, na forma negativa, tem-se:</w:t>
      </w:r>
    </w:p>
    <w:p w14:paraId="37F81772" w14:textId="77777777" w:rsidR="005B655F" w:rsidRPr="005B655F" w:rsidRDefault="005B655F" w:rsidP="005B655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</w:pPr>
    </w:p>
    <w:p w14:paraId="43A83C9E" w14:textId="77777777" w:rsidR="005B655F" w:rsidRPr="005B655F" w:rsidRDefault="005B655F" w:rsidP="005B655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</w:pPr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A)</w:t>
      </w:r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ab/>
        <w:t xml:space="preserve">Não sorriam, vocês estão sendo </w:t>
      </w:r>
      <w:proofErr w:type="gramStart"/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filmado</w:t>
      </w:r>
      <w:proofErr w:type="gramEnd"/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.</w:t>
      </w:r>
    </w:p>
    <w:p w14:paraId="282A48D3" w14:textId="77777777" w:rsidR="005B655F" w:rsidRPr="005B655F" w:rsidRDefault="005B655F" w:rsidP="005B655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</w:pPr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B)</w:t>
      </w:r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ab/>
        <w:t>Não sorriam, vocês estão sendo filmados.</w:t>
      </w:r>
    </w:p>
    <w:p w14:paraId="79388ECE" w14:textId="77777777" w:rsidR="005B655F" w:rsidRPr="005B655F" w:rsidRDefault="005B655F" w:rsidP="005B655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</w:pPr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C)</w:t>
      </w:r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ab/>
        <w:t xml:space="preserve">Não sorriamos, vocês estão sendo </w:t>
      </w:r>
      <w:proofErr w:type="gramStart"/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filmado</w:t>
      </w:r>
      <w:proofErr w:type="gramEnd"/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.</w:t>
      </w:r>
    </w:p>
    <w:p w14:paraId="09CB71F8" w14:textId="77777777" w:rsidR="005B655F" w:rsidRPr="005B655F" w:rsidRDefault="005B655F" w:rsidP="005B655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</w:pPr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D)</w:t>
      </w:r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ab/>
        <w:t>Não sorríamos, nós estamos sendo filmados</w:t>
      </w:r>
    </w:p>
    <w:p w14:paraId="6E6806F7" w14:textId="5CDFF7C1" w:rsidR="00EB654F" w:rsidRPr="00D07C35" w:rsidRDefault="005B655F" w:rsidP="005B655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EE0000"/>
          <w:kern w:val="24"/>
          <w:sz w:val="20"/>
          <w:szCs w:val="20"/>
        </w:rPr>
      </w:pPr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>E)</w:t>
      </w:r>
      <w:r w:rsidRPr="005B655F"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ab/>
      </w:r>
      <w:r w:rsidRPr="00D07C35">
        <w:rPr>
          <w:rFonts w:ascii="Arial" w:eastAsiaTheme="minorEastAsia" w:hAnsi="Arial" w:cs="Arial"/>
          <w:color w:val="EE0000"/>
          <w:kern w:val="24"/>
          <w:sz w:val="20"/>
          <w:szCs w:val="20"/>
        </w:rPr>
        <w:t>Não sorriamos, nós estamos sendo filmados.</w:t>
      </w:r>
    </w:p>
    <w:p w14:paraId="2AE91A52" w14:textId="77777777" w:rsidR="005B655F" w:rsidRDefault="005B655F" w:rsidP="005B655F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</w:pPr>
    </w:p>
    <w:p w14:paraId="2EFDEB23" w14:textId="77777777" w:rsidR="009850D2" w:rsidRPr="009850D2" w:rsidRDefault="005B655F" w:rsidP="009850D2">
      <w:pPr>
        <w:rPr>
          <w:rFonts w:ascii="Arial" w:eastAsia="Times New Roman" w:hAnsi="Arial" w:cs="Times New Roman"/>
          <w:sz w:val="22"/>
          <w:szCs w:val="22"/>
          <w:lang w:eastAsia="pt-BR"/>
        </w:rPr>
      </w:pPr>
      <w:r>
        <w:rPr>
          <w:rFonts w:ascii="Arial" w:eastAsiaTheme="minorEastAsia" w:hAnsi="Arial" w:cs="Arial"/>
          <w:color w:val="000000" w:themeColor="text1"/>
          <w:kern w:val="24"/>
          <w:sz w:val="20"/>
          <w:szCs w:val="20"/>
        </w:rPr>
        <w:t xml:space="preserve">Q3. </w:t>
      </w:r>
      <w:proofErr w:type="spellStart"/>
      <w:r w:rsidR="009850D2" w:rsidRPr="009850D2">
        <w:rPr>
          <w:rFonts w:ascii="Arial" w:eastAsia="Times New Roman" w:hAnsi="Arial" w:cs="Times New Roman"/>
          <w:sz w:val="22"/>
          <w:szCs w:val="22"/>
          <w:lang w:eastAsia="pt-BR"/>
        </w:rPr>
        <w:t>Facebookracia</w:t>
      </w:r>
      <w:proofErr w:type="spellEnd"/>
      <w:r w:rsidR="009850D2" w:rsidRPr="009850D2">
        <w:rPr>
          <w:rFonts w:ascii="Arial" w:eastAsia="Times New Roman" w:hAnsi="Arial" w:cs="Times New Roman"/>
          <w:sz w:val="22"/>
          <w:szCs w:val="22"/>
          <w:lang w:eastAsia="pt-BR"/>
        </w:rPr>
        <w:t xml:space="preserve"> </w:t>
      </w:r>
    </w:p>
    <w:p w14:paraId="67A06ECF" w14:textId="5AB1110F" w:rsidR="009850D2" w:rsidRPr="009850D2" w:rsidRDefault="009850D2" w:rsidP="009850D2">
      <w:pPr>
        <w:overflowPunct w:val="0"/>
        <w:autoSpaceDE w:val="0"/>
        <w:autoSpaceDN w:val="0"/>
        <w:adjustRightInd w:val="0"/>
        <w:spacing w:line="240" w:lineRule="atLeast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zh-CN"/>
        </w:rPr>
      </w:pPr>
      <w:r w:rsidRPr="009850D2">
        <w:rPr>
          <w:rFonts w:ascii="Arial" w:eastAsia="Times New Roman" w:hAnsi="Arial" w:cs="Times New Roman"/>
          <w:sz w:val="22"/>
          <w:szCs w:val="22"/>
          <w:lang w:eastAsia="pt-BR"/>
        </w:rPr>
        <w:t>É isso mesmo que você leu: “</w:t>
      </w:r>
      <w:proofErr w:type="spellStart"/>
      <w:r w:rsidRPr="009850D2">
        <w:rPr>
          <w:rFonts w:ascii="Arial" w:eastAsia="Times New Roman" w:hAnsi="Arial" w:cs="Times New Roman"/>
          <w:sz w:val="22"/>
          <w:szCs w:val="22"/>
          <w:lang w:eastAsia="pt-BR"/>
        </w:rPr>
        <w:t>Facebookracia</w:t>
      </w:r>
      <w:proofErr w:type="spellEnd"/>
      <w:r w:rsidRPr="009850D2">
        <w:rPr>
          <w:rFonts w:ascii="Arial" w:eastAsia="Times New Roman" w:hAnsi="Arial" w:cs="Times New Roman"/>
          <w:sz w:val="22"/>
          <w:szCs w:val="22"/>
          <w:lang w:eastAsia="pt-BR"/>
        </w:rPr>
        <w:t xml:space="preserve">”. Assim como democracia quer dizer “poder do povo” e plutocracia quer dizer “poder dos ricos”, a palavra </w:t>
      </w:r>
      <w:proofErr w:type="spellStart"/>
      <w:r w:rsidRPr="009850D2">
        <w:rPr>
          <w:rFonts w:ascii="Arial" w:eastAsia="Times New Roman" w:hAnsi="Arial" w:cs="Times New Roman"/>
          <w:sz w:val="22"/>
          <w:szCs w:val="22"/>
          <w:lang w:eastAsia="pt-BR"/>
        </w:rPr>
        <w:t>Facebookracia</w:t>
      </w:r>
      <w:proofErr w:type="spellEnd"/>
      <w:r w:rsidRPr="009850D2">
        <w:rPr>
          <w:rFonts w:ascii="Arial" w:eastAsia="Times New Roman" w:hAnsi="Arial" w:cs="Times New Roman"/>
          <w:sz w:val="22"/>
          <w:szCs w:val="22"/>
          <w:lang w:eastAsia="pt-BR"/>
        </w:rPr>
        <w:t xml:space="preserve"> é o poder controlado pelo Facebook. Não é bem um regime ou um sistema político, não é uma forma de governo estabelecida numa Constituição, como acontece com o parlamentarismo ou o presidencialismo. A </w:t>
      </w:r>
      <w:proofErr w:type="spellStart"/>
      <w:r w:rsidRPr="009850D2">
        <w:rPr>
          <w:rFonts w:ascii="Arial" w:eastAsia="Times New Roman" w:hAnsi="Arial" w:cs="Times New Roman"/>
          <w:sz w:val="22"/>
          <w:szCs w:val="22"/>
          <w:lang w:eastAsia="pt-BR"/>
        </w:rPr>
        <w:t>Facebookracia</w:t>
      </w:r>
      <w:proofErr w:type="spellEnd"/>
      <w:r w:rsidRPr="009850D2">
        <w:rPr>
          <w:rFonts w:ascii="Arial" w:eastAsia="Times New Roman" w:hAnsi="Arial" w:cs="Times New Roman"/>
          <w:sz w:val="22"/>
          <w:szCs w:val="22"/>
          <w:lang w:eastAsia="pt-BR"/>
        </w:rPr>
        <w:t xml:space="preserve"> vai se instalando aos poucos, de maneira mais ou menos informal, até que, quando a gente olha, já tomou conta dos processos pelos quais os eleitores tomam decisões. A </w:t>
      </w:r>
      <w:proofErr w:type="spellStart"/>
      <w:r w:rsidRPr="009850D2">
        <w:rPr>
          <w:rFonts w:ascii="Arial" w:eastAsia="Times New Roman" w:hAnsi="Arial" w:cs="Times New Roman"/>
          <w:sz w:val="22"/>
          <w:szCs w:val="22"/>
          <w:lang w:eastAsia="pt-BR"/>
        </w:rPr>
        <w:t>Facebookracia</w:t>
      </w:r>
      <w:proofErr w:type="spellEnd"/>
      <w:r w:rsidRPr="009850D2">
        <w:rPr>
          <w:rFonts w:ascii="Arial" w:eastAsia="Times New Roman" w:hAnsi="Arial" w:cs="Times New Roman"/>
          <w:sz w:val="22"/>
          <w:szCs w:val="22"/>
          <w:lang w:eastAsia="pt-BR"/>
        </w:rPr>
        <w:t xml:space="preserve"> é a democracia entregue à lógica das redes sociais. Em sua exuberância cibernética até parece democracia, mas é uma deformação da democracia. O termo </w:t>
      </w:r>
      <w:proofErr w:type="spellStart"/>
      <w:r w:rsidRPr="009850D2">
        <w:rPr>
          <w:rFonts w:ascii="Arial" w:eastAsia="Times New Roman" w:hAnsi="Arial" w:cs="Times New Roman"/>
          <w:sz w:val="22"/>
          <w:szCs w:val="22"/>
          <w:lang w:eastAsia="pt-BR"/>
        </w:rPr>
        <w:t>Facebookracia</w:t>
      </w:r>
      <w:proofErr w:type="spellEnd"/>
      <w:r w:rsidRPr="009850D2">
        <w:rPr>
          <w:rFonts w:ascii="Arial" w:eastAsia="Times New Roman" w:hAnsi="Arial" w:cs="Times New Roman"/>
          <w:sz w:val="22"/>
          <w:szCs w:val="22"/>
          <w:lang w:eastAsia="pt-BR"/>
        </w:rPr>
        <w:t xml:space="preserve"> não é original, embora ainda seja pouco difundido. Buscando na internet, a gente não o encontra em português, mas ele já aparece em outras línguas (</w:t>
      </w:r>
      <w:proofErr w:type="spellStart"/>
      <w:r w:rsidRPr="009850D2">
        <w:rPr>
          <w:rFonts w:ascii="Arial" w:eastAsia="Times New Roman" w:hAnsi="Arial" w:cs="Times New Roman"/>
          <w:sz w:val="22"/>
          <w:szCs w:val="22"/>
          <w:lang w:eastAsia="pt-BR"/>
        </w:rPr>
        <w:t>Facebookcracy</w:t>
      </w:r>
      <w:proofErr w:type="spellEnd"/>
      <w:r w:rsidRPr="009850D2">
        <w:rPr>
          <w:rFonts w:ascii="Arial" w:eastAsia="Times New Roman" w:hAnsi="Arial" w:cs="Times New Roman"/>
          <w:sz w:val="22"/>
          <w:szCs w:val="22"/>
          <w:lang w:eastAsia="pt-BR"/>
        </w:rPr>
        <w:t>, por exemplo).</w:t>
      </w:r>
    </w:p>
    <w:p w14:paraId="10C7DE7B" w14:textId="77777777" w:rsidR="009850D2" w:rsidRDefault="009850D2" w:rsidP="009850D2">
      <w:pPr>
        <w:overflowPunct w:val="0"/>
        <w:autoSpaceDE w:val="0"/>
        <w:autoSpaceDN w:val="0"/>
        <w:adjustRightInd w:val="0"/>
        <w:spacing w:line="240" w:lineRule="atLeast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zh-CN"/>
        </w:rPr>
      </w:pP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>Eugênio Bucci, Época, 28/11/2016.</w:t>
      </w:r>
    </w:p>
    <w:p w14:paraId="24BF41A0" w14:textId="77777777" w:rsidR="004E7B82" w:rsidRPr="009850D2" w:rsidRDefault="004E7B82" w:rsidP="009850D2">
      <w:pPr>
        <w:overflowPunct w:val="0"/>
        <w:autoSpaceDE w:val="0"/>
        <w:autoSpaceDN w:val="0"/>
        <w:adjustRightInd w:val="0"/>
        <w:spacing w:line="240" w:lineRule="atLeast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zh-CN"/>
        </w:rPr>
      </w:pPr>
    </w:p>
    <w:p w14:paraId="762151F2" w14:textId="0FEF669F" w:rsidR="009850D2" w:rsidRPr="009850D2" w:rsidRDefault="009850D2" w:rsidP="009850D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zh-CN"/>
        </w:rPr>
      </w:pP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 xml:space="preserve">Considere as seguintes afirmações relativas à composição do texto:  </w:t>
      </w:r>
    </w:p>
    <w:p w14:paraId="7751AE57" w14:textId="3C57F2D1" w:rsidR="009850D2" w:rsidRPr="009850D2" w:rsidRDefault="009850D2" w:rsidP="009850D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zh-CN"/>
        </w:rPr>
      </w:pP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>I</w:t>
      </w:r>
      <w:r w:rsidR="00802651">
        <w:rPr>
          <w:rFonts w:ascii="Arial" w:eastAsia="Times New Roman" w:hAnsi="Arial" w:cs="Times New Roman"/>
          <w:sz w:val="20"/>
          <w:szCs w:val="20"/>
          <w:lang w:eastAsia="zh-CN"/>
        </w:rPr>
        <w:t>)</w:t>
      </w: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 xml:space="preserve"> Na frase “e plutocracia </w:t>
      </w:r>
      <w:r w:rsidRPr="009850D2">
        <w:rPr>
          <w:rFonts w:ascii="Arial" w:eastAsia="Times New Roman" w:hAnsi="Arial" w:cs="Times New Roman"/>
          <w:sz w:val="20"/>
          <w:szCs w:val="20"/>
          <w:u w:val="single"/>
          <w:lang w:eastAsia="zh-CN"/>
        </w:rPr>
        <w:t>quer dizer</w:t>
      </w: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 xml:space="preserve"> ‘poder dos ricos’”, a expressão sublinhada poderia ser substituída por uma vírgula, sem prejuízo para o sentido e para a correção gramatical. </w:t>
      </w:r>
    </w:p>
    <w:p w14:paraId="139A4282" w14:textId="150B1AF0" w:rsidR="009850D2" w:rsidRPr="009850D2" w:rsidRDefault="009850D2" w:rsidP="009850D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zh-CN"/>
        </w:rPr>
      </w:pP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>II</w:t>
      </w:r>
      <w:r w:rsidR="00802651">
        <w:rPr>
          <w:rFonts w:ascii="Arial" w:eastAsia="Times New Roman" w:hAnsi="Arial" w:cs="Times New Roman"/>
          <w:sz w:val="20"/>
          <w:szCs w:val="20"/>
          <w:lang w:eastAsia="zh-CN"/>
        </w:rPr>
        <w:t>)</w:t>
      </w: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 xml:space="preserve"> Na locução “vai se instalando”, o verbo auxiliar (“vai”) reforça a ideia de ação durativa expressa pelo gerúndio (“instalando”).</w:t>
      </w:r>
    </w:p>
    <w:p w14:paraId="1FF6354B" w14:textId="54D0E238" w:rsidR="009850D2" w:rsidRPr="009850D2" w:rsidRDefault="009850D2" w:rsidP="009850D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zh-CN"/>
        </w:rPr>
      </w:pP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>III</w:t>
      </w:r>
      <w:r w:rsidR="00802651">
        <w:rPr>
          <w:rFonts w:ascii="Arial" w:eastAsia="Times New Roman" w:hAnsi="Arial" w:cs="Times New Roman"/>
          <w:sz w:val="20"/>
          <w:szCs w:val="20"/>
          <w:lang w:eastAsia="zh-CN"/>
        </w:rPr>
        <w:t>)</w:t>
      </w: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 xml:space="preserve"> Ao empregar a palavra “plutocracia”, o autor se permite fazer uso da linguagem informal. </w:t>
      </w:r>
    </w:p>
    <w:p w14:paraId="43673D56" w14:textId="77777777" w:rsidR="009850D2" w:rsidRPr="009850D2" w:rsidRDefault="009850D2" w:rsidP="009850D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zh-CN"/>
        </w:rPr>
      </w:pP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 xml:space="preserve"> </w:t>
      </w:r>
    </w:p>
    <w:p w14:paraId="6C39492E" w14:textId="568D9D52" w:rsidR="009850D2" w:rsidRPr="009850D2" w:rsidRDefault="009850D2" w:rsidP="009850D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zh-CN"/>
        </w:rPr>
      </w:pP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 xml:space="preserve">Está correto o que se </w:t>
      </w:r>
      <w:proofErr w:type="spellStart"/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>afirma</w:t>
      </w:r>
      <w:proofErr w:type="spellEnd"/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 xml:space="preserve"> em   </w:t>
      </w:r>
    </w:p>
    <w:p w14:paraId="6CB94BA4" w14:textId="11D936E5" w:rsidR="009850D2" w:rsidRPr="009850D2" w:rsidRDefault="009850D2" w:rsidP="009850D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zh-CN"/>
        </w:rPr>
      </w:pP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>A</w:t>
      </w:r>
      <w:r w:rsidR="00802651">
        <w:rPr>
          <w:rFonts w:ascii="Arial" w:eastAsia="Times New Roman" w:hAnsi="Arial" w:cs="Times New Roman"/>
          <w:sz w:val="20"/>
          <w:szCs w:val="20"/>
          <w:lang w:eastAsia="zh-CN"/>
        </w:rPr>
        <w:t>)</w:t>
      </w: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 xml:space="preserve"> I, apenas. </w:t>
      </w:r>
    </w:p>
    <w:p w14:paraId="1B97BC01" w14:textId="5558503D" w:rsidR="009850D2" w:rsidRPr="00D07C35" w:rsidRDefault="009850D2" w:rsidP="009850D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Times New Roman"/>
          <w:b/>
          <w:bCs/>
          <w:color w:val="EE0000"/>
          <w:sz w:val="20"/>
          <w:szCs w:val="20"/>
          <w:u w:val="single"/>
          <w:lang w:eastAsia="zh-CN"/>
        </w:rPr>
      </w:pPr>
      <w:r w:rsidRPr="00D07C35">
        <w:rPr>
          <w:rFonts w:ascii="Arial" w:eastAsia="Times New Roman" w:hAnsi="Arial" w:cs="Times New Roman"/>
          <w:b/>
          <w:bCs/>
          <w:color w:val="EE0000"/>
          <w:sz w:val="20"/>
          <w:szCs w:val="20"/>
          <w:u w:val="single"/>
          <w:lang w:eastAsia="zh-CN"/>
        </w:rPr>
        <w:t>B</w:t>
      </w:r>
      <w:r w:rsidR="00802651" w:rsidRPr="00D07C35">
        <w:rPr>
          <w:rFonts w:ascii="Arial" w:eastAsia="Times New Roman" w:hAnsi="Arial" w:cs="Times New Roman"/>
          <w:b/>
          <w:bCs/>
          <w:color w:val="EE0000"/>
          <w:sz w:val="20"/>
          <w:szCs w:val="20"/>
          <w:u w:val="single"/>
          <w:lang w:eastAsia="zh-CN"/>
        </w:rPr>
        <w:t xml:space="preserve">) </w:t>
      </w:r>
      <w:r w:rsidRPr="00D07C35">
        <w:rPr>
          <w:rFonts w:ascii="Arial" w:eastAsia="Times New Roman" w:hAnsi="Arial" w:cs="Times New Roman"/>
          <w:b/>
          <w:bCs/>
          <w:color w:val="EE0000"/>
          <w:sz w:val="20"/>
          <w:szCs w:val="20"/>
          <w:u w:val="single"/>
          <w:lang w:eastAsia="zh-CN"/>
        </w:rPr>
        <w:t xml:space="preserve">I e II, apenas. </w:t>
      </w:r>
    </w:p>
    <w:p w14:paraId="27143BB8" w14:textId="380B0921" w:rsidR="009850D2" w:rsidRPr="009850D2" w:rsidRDefault="009850D2" w:rsidP="009850D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zh-CN"/>
        </w:rPr>
      </w:pP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>C</w:t>
      </w:r>
      <w:r w:rsidR="00802651">
        <w:rPr>
          <w:rFonts w:ascii="Arial" w:eastAsia="Times New Roman" w:hAnsi="Arial" w:cs="Times New Roman"/>
          <w:sz w:val="20"/>
          <w:szCs w:val="20"/>
          <w:lang w:eastAsia="zh-CN"/>
        </w:rPr>
        <w:t>)</w:t>
      </w: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 xml:space="preserve"> II, apenas. </w:t>
      </w:r>
    </w:p>
    <w:p w14:paraId="4E43D503" w14:textId="1A6A1015" w:rsidR="009850D2" w:rsidRPr="009850D2" w:rsidRDefault="009850D2" w:rsidP="009850D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zh-CN"/>
        </w:rPr>
      </w:pP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>D</w:t>
      </w:r>
      <w:r w:rsidR="00802651">
        <w:rPr>
          <w:rFonts w:ascii="Arial" w:eastAsia="Times New Roman" w:hAnsi="Arial" w:cs="Times New Roman"/>
          <w:sz w:val="20"/>
          <w:szCs w:val="20"/>
          <w:lang w:eastAsia="zh-CN"/>
        </w:rPr>
        <w:t>)</w:t>
      </w: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 xml:space="preserve"> III, apenas. </w:t>
      </w:r>
    </w:p>
    <w:p w14:paraId="1B4FC5C2" w14:textId="71F7A7FA" w:rsidR="009850D2" w:rsidRPr="009850D2" w:rsidRDefault="009850D2" w:rsidP="009850D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zh-CN"/>
        </w:rPr>
      </w:pP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>E</w:t>
      </w:r>
      <w:r w:rsidR="00802651">
        <w:rPr>
          <w:rFonts w:ascii="Arial" w:eastAsia="Times New Roman" w:hAnsi="Arial" w:cs="Times New Roman"/>
          <w:sz w:val="20"/>
          <w:szCs w:val="20"/>
          <w:lang w:eastAsia="zh-CN"/>
        </w:rPr>
        <w:t>)</w:t>
      </w:r>
      <w:r w:rsidRPr="009850D2">
        <w:rPr>
          <w:rFonts w:ascii="Arial" w:eastAsia="Times New Roman" w:hAnsi="Arial" w:cs="Times New Roman"/>
          <w:sz w:val="20"/>
          <w:szCs w:val="20"/>
          <w:lang w:eastAsia="zh-CN"/>
        </w:rPr>
        <w:t xml:space="preserve"> I, II e III.</w:t>
      </w:r>
    </w:p>
    <w:p w14:paraId="5D23397F" w14:textId="5E626C01" w:rsidR="005B655F" w:rsidRDefault="005B655F" w:rsidP="005B655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25C44D40" w14:textId="3FFBBBAF" w:rsidR="002E2DE3" w:rsidRPr="002E2DE3" w:rsidRDefault="004E7B82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Q4.</w:t>
      </w:r>
      <w:r w:rsidR="002E2DE3">
        <w:t xml:space="preserve"> </w:t>
      </w:r>
      <w:r w:rsidR="002E2DE3" w:rsidRPr="002E2DE3">
        <w:rPr>
          <w:rFonts w:ascii="Arial" w:hAnsi="Arial" w:cs="Arial"/>
          <w:sz w:val="20"/>
          <w:szCs w:val="20"/>
        </w:rPr>
        <w:t>Fuvest –Complete a frase abaixo:</w:t>
      </w:r>
    </w:p>
    <w:p w14:paraId="76D46417" w14:textId="77777777" w:rsidR="002E2DE3" w:rsidRPr="002E2DE3" w:rsidRDefault="002E2DE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E2DE3">
        <w:rPr>
          <w:rFonts w:ascii="Arial" w:hAnsi="Arial" w:cs="Arial"/>
          <w:sz w:val="20"/>
          <w:szCs w:val="20"/>
        </w:rPr>
        <w:lastRenderedPageBreak/>
        <w:t xml:space="preserve"> __________em ti, mas nem </w:t>
      </w:r>
      <w:proofErr w:type="spellStart"/>
      <w:r w:rsidRPr="002E2DE3">
        <w:rPr>
          <w:rFonts w:ascii="Arial" w:hAnsi="Arial" w:cs="Arial"/>
          <w:sz w:val="20"/>
          <w:szCs w:val="20"/>
        </w:rPr>
        <w:t>sempre_______________dos</w:t>
      </w:r>
      <w:proofErr w:type="spellEnd"/>
      <w:r w:rsidRPr="002E2DE3">
        <w:rPr>
          <w:rFonts w:ascii="Arial" w:hAnsi="Arial" w:cs="Arial"/>
          <w:sz w:val="20"/>
          <w:szCs w:val="20"/>
        </w:rPr>
        <w:t xml:space="preserve"> outros.</w:t>
      </w:r>
    </w:p>
    <w:p w14:paraId="4D10D05F" w14:textId="77777777" w:rsidR="002E2DE3" w:rsidRPr="002E2DE3" w:rsidRDefault="002E2DE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E2DE3">
        <w:rPr>
          <w:rFonts w:ascii="Arial" w:hAnsi="Arial" w:cs="Arial"/>
          <w:sz w:val="20"/>
          <w:szCs w:val="20"/>
        </w:rPr>
        <w:t> </w:t>
      </w:r>
    </w:p>
    <w:p w14:paraId="1916BCD5" w14:textId="5180CEEB" w:rsidR="002E2DE3" w:rsidRPr="002E2DE3" w:rsidRDefault="002E2DE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w:r w:rsidRPr="002E2DE3">
        <w:rPr>
          <w:rFonts w:ascii="Arial" w:hAnsi="Arial" w:cs="Arial"/>
          <w:sz w:val="20"/>
          <w:szCs w:val="20"/>
        </w:rPr>
        <w:t>Creias, duvides</w:t>
      </w:r>
    </w:p>
    <w:p w14:paraId="1856F592" w14:textId="0AAEB561" w:rsidR="002E2DE3" w:rsidRPr="002E2DE3" w:rsidRDefault="002E2DE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w:r w:rsidRPr="002E2DE3">
        <w:rPr>
          <w:rFonts w:ascii="Arial" w:hAnsi="Arial" w:cs="Arial"/>
          <w:sz w:val="20"/>
          <w:szCs w:val="20"/>
        </w:rPr>
        <w:t xml:space="preserve">Crê, </w:t>
      </w:r>
      <w:proofErr w:type="gramStart"/>
      <w:r w:rsidRPr="002E2DE3">
        <w:rPr>
          <w:rFonts w:ascii="Arial" w:hAnsi="Arial" w:cs="Arial"/>
          <w:sz w:val="20"/>
          <w:szCs w:val="20"/>
        </w:rPr>
        <w:t>duvidas</w:t>
      </w:r>
      <w:proofErr w:type="gramEnd"/>
    </w:p>
    <w:p w14:paraId="5B17B2BC" w14:textId="5E7E0BDD" w:rsidR="002E2DE3" w:rsidRPr="002E2DE3" w:rsidRDefault="006C085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</w:t>
      </w:r>
      <w:r w:rsidR="002E2DE3" w:rsidRPr="002E2DE3">
        <w:rPr>
          <w:rFonts w:ascii="Arial" w:hAnsi="Arial" w:cs="Arial"/>
          <w:sz w:val="20"/>
          <w:szCs w:val="20"/>
        </w:rPr>
        <w:t xml:space="preserve">Creias, </w:t>
      </w:r>
      <w:proofErr w:type="gramStart"/>
      <w:r w:rsidR="002E2DE3" w:rsidRPr="002E2DE3">
        <w:rPr>
          <w:rFonts w:ascii="Arial" w:hAnsi="Arial" w:cs="Arial"/>
          <w:sz w:val="20"/>
          <w:szCs w:val="20"/>
        </w:rPr>
        <w:t>duvidas</w:t>
      </w:r>
      <w:proofErr w:type="gramEnd"/>
    </w:p>
    <w:p w14:paraId="3730C830" w14:textId="603925D5" w:rsidR="002E2DE3" w:rsidRPr="002E2DE3" w:rsidRDefault="006C085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D) </w:t>
      </w:r>
      <w:r w:rsidR="002E2DE3" w:rsidRPr="002E2DE3">
        <w:rPr>
          <w:rFonts w:ascii="Arial" w:hAnsi="Arial" w:cs="Arial"/>
          <w:sz w:val="20"/>
          <w:szCs w:val="20"/>
        </w:rPr>
        <w:t>Creia, duvide</w:t>
      </w:r>
    </w:p>
    <w:p w14:paraId="657CB6DF" w14:textId="4FD845F1" w:rsidR="002E2DE3" w:rsidRPr="0003426C" w:rsidRDefault="006C085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EE0000"/>
          <w:sz w:val="20"/>
          <w:szCs w:val="20"/>
        </w:rPr>
      </w:pPr>
      <w:r w:rsidRPr="0003426C">
        <w:rPr>
          <w:rFonts w:ascii="Arial" w:hAnsi="Arial" w:cs="Arial"/>
          <w:color w:val="EE0000"/>
          <w:sz w:val="20"/>
          <w:szCs w:val="20"/>
        </w:rPr>
        <w:t xml:space="preserve">E) </w:t>
      </w:r>
      <w:r w:rsidR="002E2DE3" w:rsidRPr="0003426C">
        <w:rPr>
          <w:rFonts w:ascii="Arial" w:hAnsi="Arial" w:cs="Arial"/>
          <w:color w:val="EE0000"/>
          <w:sz w:val="20"/>
          <w:szCs w:val="20"/>
        </w:rPr>
        <w:t>Crê, duvides</w:t>
      </w:r>
    </w:p>
    <w:p w14:paraId="7C807641" w14:textId="77777777" w:rsidR="002E2DE3" w:rsidRPr="002E2DE3" w:rsidRDefault="002E2DE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E2DE3">
        <w:rPr>
          <w:rFonts w:ascii="Arial" w:hAnsi="Arial" w:cs="Arial"/>
          <w:sz w:val="20"/>
          <w:szCs w:val="20"/>
        </w:rPr>
        <w:t> </w:t>
      </w:r>
    </w:p>
    <w:p w14:paraId="6745955F" w14:textId="68294CB1" w:rsidR="002E2DE3" w:rsidRPr="002E2DE3" w:rsidRDefault="002E2DE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E2DE3">
        <w:rPr>
          <w:rFonts w:ascii="Arial" w:hAnsi="Arial" w:cs="Arial"/>
          <w:sz w:val="20"/>
          <w:szCs w:val="20"/>
        </w:rPr>
        <w:t>Q</w:t>
      </w:r>
      <w:r w:rsidR="006C0853">
        <w:rPr>
          <w:rFonts w:ascii="Arial" w:hAnsi="Arial" w:cs="Arial"/>
          <w:sz w:val="20"/>
          <w:szCs w:val="20"/>
        </w:rPr>
        <w:t xml:space="preserve">5. </w:t>
      </w:r>
      <w:r w:rsidRPr="002E2DE3">
        <w:rPr>
          <w:rFonts w:ascii="Arial" w:hAnsi="Arial" w:cs="Arial"/>
          <w:sz w:val="20"/>
          <w:szCs w:val="20"/>
        </w:rPr>
        <w:t>PUC – Complete a frase abaixo:</w:t>
      </w:r>
    </w:p>
    <w:p w14:paraId="73803DCB" w14:textId="77777777" w:rsidR="002E2DE3" w:rsidRPr="002E2DE3" w:rsidRDefault="002E2DE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E2DE3">
        <w:rPr>
          <w:rFonts w:ascii="Arial" w:hAnsi="Arial" w:cs="Arial"/>
          <w:sz w:val="20"/>
          <w:szCs w:val="20"/>
        </w:rPr>
        <w:t xml:space="preserve">Jovem, leia um pouco mais, </w:t>
      </w:r>
      <w:proofErr w:type="spellStart"/>
      <w:r w:rsidRPr="002E2DE3">
        <w:rPr>
          <w:rFonts w:ascii="Arial" w:hAnsi="Arial" w:cs="Arial"/>
          <w:sz w:val="20"/>
          <w:szCs w:val="20"/>
        </w:rPr>
        <w:t>não_________levar</w:t>
      </w:r>
      <w:proofErr w:type="spellEnd"/>
      <w:r w:rsidRPr="002E2DE3">
        <w:rPr>
          <w:rFonts w:ascii="Arial" w:hAnsi="Arial" w:cs="Arial"/>
          <w:sz w:val="20"/>
          <w:szCs w:val="20"/>
        </w:rPr>
        <w:t xml:space="preserve"> preguiça.</w:t>
      </w:r>
    </w:p>
    <w:p w14:paraId="19CF7E3F" w14:textId="575432AE" w:rsidR="002E2DE3" w:rsidRPr="002E2DE3" w:rsidRDefault="006C085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w:r w:rsidR="002E2DE3" w:rsidRPr="002E2DE3">
        <w:rPr>
          <w:rFonts w:ascii="Arial" w:hAnsi="Arial" w:cs="Arial"/>
          <w:sz w:val="20"/>
          <w:szCs w:val="20"/>
        </w:rPr>
        <w:t>Te deixe</w:t>
      </w:r>
    </w:p>
    <w:p w14:paraId="482B0722" w14:textId="0E5611B2" w:rsidR="002E2DE3" w:rsidRPr="002E2DE3" w:rsidRDefault="006C085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w:r w:rsidR="002E2DE3" w:rsidRPr="002E2DE3">
        <w:rPr>
          <w:rFonts w:ascii="Arial" w:hAnsi="Arial" w:cs="Arial"/>
          <w:sz w:val="20"/>
          <w:szCs w:val="20"/>
        </w:rPr>
        <w:t>Te deixa</w:t>
      </w:r>
    </w:p>
    <w:p w14:paraId="35BD91CC" w14:textId="308BF224" w:rsidR="002E2DE3" w:rsidRPr="002E2DE3" w:rsidRDefault="006C085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</w:t>
      </w:r>
      <w:r w:rsidR="002E2DE3" w:rsidRPr="002E2DE3">
        <w:rPr>
          <w:rFonts w:ascii="Arial" w:hAnsi="Arial" w:cs="Arial"/>
          <w:sz w:val="20"/>
          <w:szCs w:val="20"/>
        </w:rPr>
        <w:t>Te deixas</w:t>
      </w:r>
    </w:p>
    <w:p w14:paraId="448F0EE8" w14:textId="111A0F56" w:rsidR="002E2DE3" w:rsidRPr="002E2DE3" w:rsidRDefault="006C085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D) </w:t>
      </w:r>
      <w:r w:rsidR="002E2DE3" w:rsidRPr="002E2DE3">
        <w:rPr>
          <w:rFonts w:ascii="Arial" w:hAnsi="Arial" w:cs="Arial"/>
          <w:sz w:val="20"/>
          <w:szCs w:val="20"/>
        </w:rPr>
        <w:t>Se deixa</w:t>
      </w:r>
    </w:p>
    <w:p w14:paraId="4036C4FC" w14:textId="188EE811" w:rsidR="004E7B82" w:rsidRPr="0003426C" w:rsidRDefault="006C085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EE0000"/>
          <w:sz w:val="20"/>
          <w:szCs w:val="20"/>
        </w:rPr>
      </w:pPr>
      <w:r w:rsidRPr="0003426C">
        <w:rPr>
          <w:rFonts w:ascii="Arial" w:hAnsi="Arial" w:cs="Arial"/>
          <w:color w:val="EE0000"/>
          <w:sz w:val="20"/>
          <w:szCs w:val="20"/>
        </w:rPr>
        <w:t xml:space="preserve">E) </w:t>
      </w:r>
      <w:r w:rsidR="002E2DE3" w:rsidRPr="0003426C">
        <w:rPr>
          <w:rFonts w:ascii="Arial" w:hAnsi="Arial" w:cs="Arial"/>
          <w:color w:val="EE0000"/>
          <w:sz w:val="20"/>
          <w:szCs w:val="20"/>
        </w:rPr>
        <w:t>Se deixe</w:t>
      </w:r>
    </w:p>
    <w:p w14:paraId="180F5A9B" w14:textId="77777777" w:rsidR="006C0853" w:rsidRDefault="006C0853" w:rsidP="002E2DE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3298F417" w14:textId="77777777" w:rsidR="001D6C8B" w:rsidRDefault="006C0853" w:rsidP="001D6C8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Q6.</w:t>
      </w:r>
      <w:r w:rsidR="003D6BAA" w:rsidRPr="003D6BAA">
        <w:rPr>
          <w:rFonts w:asciiTheme="minorHAnsi" w:eastAsiaTheme="minorHAnsi" w:hAnsiTheme="minorHAnsi" w:cstheme="minorBidi"/>
          <w:lang w:eastAsia="en-US"/>
        </w:rPr>
        <w:t xml:space="preserve"> </w:t>
      </w:r>
      <w:r w:rsidR="003D6BAA" w:rsidRPr="003D6BAA">
        <w:rPr>
          <w:rFonts w:ascii="Arial" w:hAnsi="Arial" w:cs="Arial"/>
          <w:sz w:val="20"/>
          <w:szCs w:val="20"/>
        </w:rPr>
        <w:t>Unesp/2015. “Em todo o momento de atividade mental acontece em nós um duplo fenômeno de percepção”.</w:t>
      </w:r>
      <w:r w:rsidR="003D6BAA" w:rsidRPr="003D6BAA">
        <w:rPr>
          <w:rFonts w:ascii="Arial" w:hAnsi="Arial" w:cs="Arial"/>
          <w:sz w:val="20"/>
          <w:szCs w:val="20"/>
        </w:rPr>
        <w:br/>
        <w:t>Na oração transcrita, que inicia o comentário de Fernando Pessoa, explique por que, sob o ponto de vista gramatical, a forma verbal “acontece” está flexionada na terceira pessoa do singular.</w:t>
      </w:r>
    </w:p>
    <w:p w14:paraId="3236108F" w14:textId="77777777" w:rsidR="0003426C" w:rsidRPr="00C72873" w:rsidRDefault="0003426C" w:rsidP="001D6C8B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EE0000"/>
          <w:sz w:val="20"/>
          <w:szCs w:val="20"/>
        </w:rPr>
      </w:pPr>
    </w:p>
    <w:p w14:paraId="5320B56B" w14:textId="44375272" w:rsidR="0003426C" w:rsidRPr="00C72873" w:rsidRDefault="0003426C" w:rsidP="001D6C8B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EE0000"/>
          <w:sz w:val="20"/>
          <w:szCs w:val="20"/>
        </w:rPr>
      </w:pPr>
      <w:r w:rsidRPr="00C72873">
        <w:rPr>
          <w:rFonts w:ascii="Arial" w:hAnsi="Arial" w:cs="Arial"/>
          <w:color w:val="EE0000"/>
          <w:sz w:val="20"/>
          <w:szCs w:val="20"/>
        </w:rPr>
        <w:t>Acontece concorda com “</w:t>
      </w:r>
      <w:r w:rsidR="00C72873" w:rsidRPr="00C72873">
        <w:rPr>
          <w:rFonts w:ascii="Arial" w:hAnsi="Arial" w:cs="Arial"/>
          <w:color w:val="EE0000"/>
          <w:sz w:val="20"/>
          <w:szCs w:val="20"/>
        </w:rPr>
        <w:t>um duplo fenômeno”, que é sujeito. Nesse sentido, sujeito é o termo com o qual o verbo concorda.</w:t>
      </w:r>
    </w:p>
    <w:p w14:paraId="0B391A39" w14:textId="77777777" w:rsidR="001D6C8B" w:rsidRDefault="001D6C8B" w:rsidP="001D6C8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3ECF9F03" w14:textId="047D5617" w:rsidR="00D000DC" w:rsidRDefault="001D6C8B" w:rsidP="00633A38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Q7.</w:t>
      </w:r>
      <w:r w:rsidR="00633A38" w:rsidRPr="00633A38">
        <w:rPr>
          <w:rFonts w:asciiTheme="minorHAnsi" w:eastAsiaTheme="minorHAnsi" w:hAnsiTheme="minorHAnsi" w:cstheme="minorBidi"/>
          <w:lang w:eastAsia="en-US"/>
        </w:rPr>
        <w:t xml:space="preserve"> </w:t>
      </w:r>
      <w:r w:rsidR="00633A38" w:rsidRPr="00633A38">
        <w:rPr>
          <w:rFonts w:ascii="Arial" w:hAnsi="Arial" w:cs="Arial"/>
          <w:sz w:val="20"/>
          <w:szCs w:val="20"/>
        </w:rPr>
        <w:t>FGV- Assinale a alternativa correta quanto à concordância verbal.</w:t>
      </w:r>
      <w:r w:rsidR="00633A38" w:rsidRPr="00633A38">
        <w:rPr>
          <w:rFonts w:ascii="Arial" w:hAnsi="Arial" w:cs="Arial"/>
          <w:sz w:val="20"/>
          <w:szCs w:val="20"/>
        </w:rPr>
        <w:br/>
      </w:r>
      <w:r w:rsidR="00633A38" w:rsidRPr="00C72873">
        <w:rPr>
          <w:rFonts w:ascii="Arial" w:hAnsi="Arial" w:cs="Arial"/>
          <w:color w:val="EE0000"/>
          <w:sz w:val="20"/>
          <w:szCs w:val="20"/>
        </w:rPr>
        <w:br/>
        <w:t xml:space="preserve">    A) Agora, trata-se de casos mais sérios, mais difíceis de resolver.</w:t>
      </w:r>
      <w:r w:rsidR="00633A38" w:rsidRPr="00633A38">
        <w:rPr>
          <w:rFonts w:ascii="Arial" w:hAnsi="Arial" w:cs="Arial"/>
          <w:sz w:val="20"/>
          <w:szCs w:val="20"/>
        </w:rPr>
        <w:br/>
        <w:t xml:space="preserve">    B) </w:t>
      </w:r>
      <w:proofErr w:type="gramStart"/>
      <w:r w:rsidR="00633A38" w:rsidRPr="00633A38">
        <w:rPr>
          <w:rFonts w:ascii="Arial" w:hAnsi="Arial" w:cs="Arial"/>
          <w:sz w:val="20"/>
          <w:szCs w:val="20"/>
        </w:rPr>
        <w:t>Vão haver</w:t>
      </w:r>
      <w:proofErr w:type="gramEnd"/>
      <w:r w:rsidR="00633A38" w:rsidRPr="00633A38">
        <w:rPr>
          <w:rFonts w:ascii="Arial" w:hAnsi="Arial" w:cs="Arial"/>
          <w:sz w:val="20"/>
          <w:szCs w:val="20"/>
        </w:rPr>
        <w:t xml:space="preserve"> tumultos na praça.</w:t>
      </w:r>
      <w:r w:rsidR="00633A38" w:rsidRPr="00633A38">
        <w:rPr>
          <w:rFonts w:ascii="Arial" w:hAnsi="Arial" w:cs="Arial"/>
          <w:sz w:val="20"/>
          <w:szCs w:val="20"/>
        </w:rPr>
        <w:br/>
        <w:t xml:space="preserve">    C) Não se discute mais as causas da erosão dessas terras.</w:t>
      </w:r>
      <w:r w:rsidR="00633A38" w:rsidRPr="00633A38">
        <w:rPr>
          <w:rFonts w:ascii="Arial" w:hAnsi="Arial" w:cs="Arial"/>
          <w:sz w:val="20"/>
          <w:szCs w:val="20"/>
        </w:rPr>
        <w:br/>
        <w:t xml:space="preserve">    D) À falta de medicamentos modernos, tratara-se com remédios caseiros os ferimentos provocados pelo mato.</w:t>
      </w:r>
      <w:r w:rsidR="00633A38" w:rsidRPr="00633A38">
        <w:rPr>
          <w:rFonts w:ascii="Arial" w:hAnsi="Arial" w:cs="Arial"/>
          <w:sz w:val="20"/>
          <w:szCs w:val="20"/>
        </w:rPr>
        <w:br/>
        <w:t xml:space="preserve">    E) </w:t>
      </w:r>
      <w:proofErr w:type="gramStart"/>
      <w:r w:rsidR="00633A38" w:rsidRPr="00633A38">
        <w:rPr>
          <w:rFonts w:ascii="Arial" w:hAnsi="Arial" w:cs="Arial"/>
          <w:sz w:val="20"/>
          <w:szCs w:val="20"/>
        </w:rPr>
        <w:t>Devem fazer</w:t>
      </w:r>
      <w:proofErr w:type="gramEnd"/>
      <w:r w:rsidR="00633A38" w:rsidRPr="00633A38">
        <w:rPr>
          <w:rFonts w:ascii="Arial" w:hAnsi="Arial" w:cs="Arial"/>
          <w:sz w:val="20"/>
          <w:szCs w:val="20"/>
        </w:rPr>
        <w:t xml:space="preserve"> dois anos que eles se mudaram daqui.</w:t>
      </w:r>
      <w:r w:rsidR="00633A38" w:rsidRPr="00633A38">
        <w:rPr>
          <w:rFonts w:ascii="Arial" w:hAnsi="Arial" w:cs="Arial"/>
          <w:sz w:val="20"/>
          <w:szCs w:val="20"/>
        </w:rPr>
        <w:br/>
      </w:r>
      <w:r w:rsidR="00633A38" w:rsidRPr="00633A38">
        <w:rPr>
          <w:rFonts w:ascii="Arial" w:hAnsi="Arial" w:cs="Arial"/>
          <w:sz w:val="20"/>
          <w:szCs w:val="20"/>
        </w:rPr>
        <w:br/>
      </w:r>
      <w:r w:rsidR="00F66570">
        <w:rPr>
          <w:rFonts w:ascii="Arial" w:hAnsi="Arial" w:cs="Arial"/>
          <w:sz w:val="20"/>
          <w:szCs w:val="20"/>
        </w:rPr>
        <w:t xml:space="preserve">Q8. </w:t>
      </w:r>
      <w:r w:rsidR="00633A38" w:rsidRPr="00633A38">
        <w:rPr>
          <w:rFonts w:ascii="Arial" w:hAnsi="Arial" w:cs="Arial"/>
          <w:sz w:val="20"/>
          <w:szCs w:val="20"/>
        </w:rPr>
        <w:t xml:space="preserve">Unesp/2015. </w:t>
      </w:r>
      <w:r w:rsidR="00633A38" w:rsidRPr="00633A38">
        <w:rPr>
          <w:rFonts w:ascii="Arial" w:hAnsi="Arial" w:cs="Arial"/>
          <w:sz w:val="20"/>
          <w:szCs w:val="20"/>
        </w:rPr>
        <w:br/>
        <w:t>Aqui não se ergue altar ou trono d’ouro</w:t>
      </w:r>
      <w:r w:rsidR="00633A38" w:rsidRPr="00633A38">
        <w:rPr>
          <w:rFonts w:ascii="Arial" w:hAnsi="Arial" w:cs="Arial"/>
          <w:sz w:val="20"/>
          <w:szCs w:val="20"/>
        </w:rPr>
        <w:br/>
        <w:t>Ao torpe mercador de carne humana.</w:t>
      </w:r>
      <w:r w:rsidR="00633A38" w:rsidRPr="00633A38">
        <w:rPr>
          <w:rFonts w:ascii="Arial" w:hAnsi="Arial" w:cs="Arial"/>
          <w:sz w:val="20"/>
          <w:szCs w:val="20"/>
        </w:rPr>
        <w:br/>
        <w:t xml:space="preserve">Aqui se curva </w:t>
      </w:r>
      <w:r w:rsidR="00633A38" w:rsidRPr="00C72873">
        <w:rPr>
          <w:rFonts w:ascii="Arial" w:hAnsi="Arial" w:cs="Arial"/>
          <w:color w:val="EE0000"/>
          <w:sz w:val="20"/>
          <w:szCs w:val="20"/>
        </w:rPr>
        <w:t>o filho respeitoso</w:t>
      </w:r>
      <w:r w:rsidR="00633A38" w:rsidRPr="00633A38">
        <w:rPr>
          <w:rFonts w:ascii="Arial" w:hAnsi="Arial" w:cs="Arial"/>
          <w:sz w:val="20"/>
          <w:szCs w:val="20"/>
        </w:rPr>
        <w:br/>
      </w:r>
      <w:r w:rsidR="00633A38" w:rsidRPr="00F66570">
        <w:rPr>
          <w:rFonts w:ascii="Arial" w:hAnsi="Arial" w:cs="Arial"/>
          <w:b/>
          <w:bCs/>
          <w:sz w:val="20"/>
          <w:szCs w:val="20"/>
        </w:rPr>
        <w:t>25</w:t>
      </w:r>
      <w:r w:rsidR="00633A38" w:rsidRPr="00633A38">
        <w:rPr>
          <w:rFonts w:ascii="Arial" w:hAnsi="Arial" w:cs="Arial"/>
          <w:sz w:val="20"/>
          <w:szCs w:val="20"/>
        </w:rPr>
        <w:t xml:space="preserve"> Ante a lousa materna, e o pranto em fio</w:t>
      </w:r>
      <w:r w:rsidR="00633A38" w:rsidRPr="00633A38">
        <w:rPr>
          <w:rFonts w:ascii="Arial" w:hAnsi="Arial" w:cs="Arial"/>
          <w:sz w:val="20"/>
          <w:szCs w:val="20"/>
        </w:rPr>
        <w:br/>
        <w:t>Cai-lhe dos olhos revelando mudo</w:t>
      </w:r>
      <w:r w:rsidR="00633A38" w:rsidRPr="00633A38">
        <w:rPr>
          <w:rFonts w:ascii="Arial" w:hAnsi="Arial" w:cs="Arial"/>
          <w:sz w:val="20"/>
          <w:szCs w:val="20"/>
        </w:rPr>
        <w:br/>
        <w:t>A história do passado. Aqui nas sombras</w:t>
      </w:r>
      <w:r w:rsidR="00633A38" w:rsidRPr="00633A38">
        <w:rPr>
          <w:rFonts w:ascii="Arial" w:hAnsi="Arial" w:cs="Arial"/>
          <w:sz w:val="20"/>
          <w:szCs w:val="20"/>
        </w:rPr>
        <w:br/>
        <w:t>Da funda escuridão do horror eterno,</w:t>
      </w:r>
      <w:r w:rsidR="00633A38" w:rsidRPr="00633A38">
        <w:rPr>
          <w:rFonts w:ascii="Arial" w:hAnsi="Arial" w:cs="Arial"/>
          <w:sz w:val="20"/>
          <w:szCs w:val="20"/>
        </w:rPr>
        <w:br/>
        <w:t xml:space="preserve">Dos braços de uma cruz pende </w:t>
      </w:r>
      <w:r w:rsidR="00633A38" w:rsidRPr="00C72873">
        <w:rPr>
          <w:rFonts w:ascii="Arial" w:hAnsi="Arial" w:cs="Arial"/>
          <w:color w:val="EE0000"/>
          <w:sz w:val="20"/>
          <w:szCs w:val="20"/>
        </w:rPr>
        <w:t>o mistério,</w:t>
      </w:r>
      <w:r w:rsidR="00633A38" w:rsidRPr="00633A38">
        <w:rPr>
          <w:rFonts w:ascii="Arial" w:hAnsi="Arial" w:cs="Arial"/>
          <w:sz w:val="20"/>
          <w:szCs w:val="20"/>
        </w:rPr>
        <w:br/>
      </w:r>
      <w:r w:rsidR="00633A38" w:rsidRPr="00F66570">
        <w:rPr>
          <w:rFonts w:ascii="Arial" w:hAnsi="Arial" w:cs="Arial"/>
          <w:b/>
          <w:bCs/>
          <w:sz w:val="20"/>
          <w:szCs w:val="20"/>
        </w:rPr>
        <w:t>30</w:t>
      </w:r>
      <w:r w:rsidR="00633A38" w:rsidRPr="00633A38">
        <w:rPr>
          <w:rFonts w:ascii="Arial" w:hAnsi="Arial" w:cs="Arial"/>
          <w:sz w:val="20"/>
          <w:szCs w:val="20"/>
        </w:rPr>
        <w:t xml:space="preserve"> Faz-se o cetro bordão, andrajo a túnica,</w:t>
      </w:r>
      <w:r w:rsidR="00633A38" w:rsidRPr="00633A38">
        <w:rPr>
          <w:rFonts w:ascii="Arial" w:hAnsi="Arial" w:cs="Arial"/>
          <w:sz w:val="20"/>
          <w:szCs w:val="20"/>
        </w:rPr>
        <w:br/>
        <w:t>Mendigo o rei, o potentado escravo!</w:t>
      </w:r>
      <w:r w:rsidR="00633A38" w:rsidRPr="00633A38">
        <w:rPr>
          <w:rFonts w:ascii="Arial" w:hAnsi="Arial" w:cs="Arial"/>
          <w:sz w:val="20"/>
          <w:szCs w:val="20"/>
        </w:rPr>
        <w:br/>
        <w:t xml:space="preserve">                               </w:t>
      </w:r>
      <w:proofErr w:type="gramStart"/>
      <w:r w:rsidR="00633A38" w:rsidRPr="00633A38">
        <w:rPr>
          <w:rFonts w:ascii="Arial" w:hAnsi="Arial" w:cs="Arial"/>
          <w:sz w:val="20"/>
          <w:szCs w:val="20"/>
        </w:rPr>
        <w:t xml:space="preserve">   (</w:t>
      </w:r>
      <w:proofErr w:type="gramEnd"/>
      <w:r w:rsidR="00633A38" w:rsidRPr="00633A38">
        <w:rPr>
          <w:rFonts w:ascii="Arial" w:hAnsi="Arial" w:cs="Arial"/>
          <w:sz w:val="20"/>
          <w:szCs w:val="20"/>
        </w:rPr>
        <w:t>Primeiras trovas burlescas e outros poemas, 2000.)</w:t>
      </w:r>
      <w:r w:rsidR="00633A38" w:rsidRPr="00633A38">
        <w:rPr>
          <w:rFonts w:ascii="Arial" w:hAnsi="Arial" w:cs="Arial"/>
          <w:sz w:val="20"/>
          <w:szCs w:val="20"/>
        </w:rPr>
        <w:br/>
      </w:r>
      <w:r w:rsidR="00633A38" w:rsidRPr="00633A38">
        <w:rPr>
          <w:rFonts w:ascii="Arial" w:hAnsi="Arial" w:cs="Arial"/>
          <w:sz w:val="20"/>
          <w:szCs w:val="20"/>
        </w:rPr>
        <w:br/>
        <w:t>Indique os termos que exercem a função de sujeito nas orações que constituem os versos 24 e 29 do poema de</w:t>
      </w:r>
      <w:r w:rsidR="00A4676B">
        <w:rPr>
          <w:rFonts w:ascii="Arial" w:hAnsi="Arial" w:cs="Arial"/>
          <w:sz w:val="20"/>
          <w:szCs w:val="20"/>
        </w:rPr>
        <w:t xml:space="preserve"> </w:t>
      </w:r>
      <w:r w:rsidR="00633A38" w:rsidRPr="00633A38">
        <w:rPr>
          <w:rFonts w:ascii="Arial" w:hAnsi="Arial" w:cs="Arial"/>
          <w:sz w:val="20"/>
          <w:szCs w:val="20"/>
        </w:rPr>
        <w:t>Luiz Gama e o que há de comum nesses versos no que se refere à posição que ocupam em relação aos respectivos predicados.</w:t>
      </w:r>
    </w:p>
    <w:p w14:paraId="0FF5A277" w14:textId="77777777" w:rsidR="004F16BB" w:rsidRPr="004F16BB" w:rsidRDefault="004F16BB" w:rsidP="00633A38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4C4446A0" w14:textId="1B1A2AD0" w:rsidR="004F16BB" w:rsidRPr="004F16BB" w:rsidRDefault="004F16BB" w:rsidP="004F16BB">
      <w:pPr>
        <w:rPr>
          <w:rFonts w:ascii="Arial" w:hAnsi="Arial" w:cs="Arial"/>
          <w:sz w:val="20"/>
          <w:szCs w:val="20"/>
        </w:rPr>
      </w:pPr>
      <w:r w:rsidRPr="004F16BB">
        <w:rPr>
          <w:rFonts w:ascii="Arial" w:hAnsi="Arial" w:cs="Arial"/>
          <w:sz w:val="20"/>
          <w:szCs w:val="20"/>
        </w:rPr>
        <w:t>Q9. Leia as frases abaixo, sublinhe o sujeito e reescreva cada oração na ordem direta.</w:t>
      </w:r>
    </w:p>
    <w:p w14:paraId="72563719" w14:textId="77777777" w:rsidR="004F16BB" w:rsidRPr="004F16BB" w:rsidRDefault="004F16BB" w:rsidP="004F16BB">
      <w:pPr>
        <w:rPr>
          <w:rFonts w:ascii="Arial" w:hAnsi="Arial" w:cs="Arial"/>
          <w:sz w:val="20"/>
          <w:szCs w:val="20"/>
        </w:rPr>
      </w:pPr>
    </w:p>
    <w:p w14:paraId="5EA8B8BC" w14:textId="1E130E79" w:rsidR="004F16BB" w:rsidRPr="004F16BB" w:rsidRDefault="004F16BB" w:rsidP="004F16BB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4F16BB">
        <w:rPr>
          <w:rFonts w:ascii="Arial" w:hAnsi="Arial" w:cs="Arial"/>
          <w:sz w:val="20"/>
          <w:szCs w:val="20"/>
        </w:rPr>
        <w:t>Em boca fechada não entra mosquito.</w:t>
      </w:r>
    </w:p>
    <w:p w14:paraId="3CD9D79C" w14:textId="147B99E6" w:rsidR="004F16BB" w:rsidRPr="004F16BB" w:rsidRDefault="004F16BB" w:rsidP="004F16BB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4F16BB">
        <w:rPr>
          <w:rFonts w:ascii="Arial" w:hAnsi="Arial" w:cs="Arial"/>
          <w:sz w:val="20"/>
          <w:szCs w:val="20"/>
        </w:rPr>
        <w:t>Enquanto dormem os gatos, correm os ratos.</w:t>
      </w:r>
    </w:p>
    <w:p w14:paraId="58577A8A" w14:textId="69DD514E" w:rsidR="004F16BB" w:rsidRPr="004F16BB" w:rsidRDefault="004F16BB" w:rsidP="004F16BB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4F16BB">
        <w:rPr>
          <w:rFonts w:ascii="Arial" w:hAnsi="Arial" w:cs="Arial"/>
          <w:sz w:val="20"/>
          <w:szCs w:val="20"/>
        </w:rPr>
        <w:t>Entre o princípio e o fim existe sempre um meio.</w:t>
      </w:r>
    </w:p>
    <w:p w14:paraId="6CAE8323" w14:textId="637C7C2D" w:rsidR="004F16BB" w:rsidRPr="004F16BB" w:rsidRDefault="004F16BB" w:rsidP="004F16BB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4F16BB">
        <w:rPr>
          <w:rFonts w:ascii="Arial" w:hAnsi="Arial" w:cs="Arial"/>
          <w:sz w:val="20"/>
          <w:szCs w:val="20"/>
        </w:rPr>
        <w:t>Nos pequenos vasos estão as grandes essências.</w:t>
      </w:r>
    </w:p>
    <w:p w14:paraId="7DE9CE6C" w14:textId="77777777" w:rsidR="004F16BB" w:rsidRDefault="004F16BB" w:rsidP="004F16BB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4F16BB">
        <w:rPr>
          <w:rFonts w:ascii="Arial" w:hAnsi="Arial" w:cs="Arial"/>
          <w:sz w:val="20"/>
          <w:szCs w:val="20"/>
        </w:rPr>
        <w:t>Onde está o galo, não canta a galinha.</w:t>
      </w:r>
    </w:p>
    <w:p w14:paraId="7B4FE572" w14:textId="1CEF3AD5" w:rsidR="00C72873" w:rsidRPr="00204A30" w:rsidRDefault="00C72873" w:rsidP="00C72873">
      <w:pPr>
        <w:pStyle w:val="PargrafodaLista"/>
        <w:ind w:left="1080"/>
        <w:rPr>
          <w:rFonts w:ascii="Arial" w:hAnsi="Arial" w:cs="Arial"/>
          <w:color w:val="EE0000"/>
          <w:sz w:val="20"/>
          <w:szCs w:val="20"/>
        </w:rPr>
      </w:pPr>
      <w:r w:rsidRPr="00204A30">
        <w:rPr>
          <w:rFonts w:ascii="Arial" w:hAnsi="Arial" w:cs="Arial"/>
          <w:color w:val="EE0000"/>
          <w:sz w:val="20"/>
          <w:szCs w:val="20"/>
        </w:rPr>
        <w:t xml:space="preserve">R: </w:t>
      </w:r>
      <w:r w:rsidR="00FD68CC" w:rsidRPr="00204A30">
        <w:rPr>
          <w:rFonts w:ascii="Arial" w:hAnsi="Arial" w:cs="Arial"/>
          <w:color w:val="EE0000"/>
          <w:sz w:val="20"/>
          <w:szCs w:val="20"/>
        </w:rPr>
        <w:t>Mosquito não entra em boca fechada.</w:t>
      </w:r>
    </w:p>
    <w:p w14:paraId="3671E83D" w14:textId="2E339A80" w:rsidR="00FD68CC" w:rsidRPr="00204A30" w:rsidRDefault="00FD68CC" w:rsidP="00C72873">
      <w:pPr>
        <w:pStyle w:val="PargrafodaLista"/>
        <w:ind w:left="1080"/>
        <w:rPr>
          <w:rFonts w:ascii="Arial" w:hAnsi="Arial" w:cs="Arial"/>
          <w:color w:val="EE0000"/>
          <w:sz w:val="20"/>
          <w:szCs w:val="20"/>
        </w:rPr>
      </w:pPr>
      <w:r w:rsidRPr="00204A30">
        <w:rPr>
          <w:rFonts w:ascii="Arial" w:hAnsi="Arial" w:cs="Arial"/>
          <w:color w:val="EE0000"/>
          <w:sz w:val="20"/>
          <w:szCs w:val="20"/>
        </w:rPr>
        <w:t>Os ratos correm enquanto os gatos dormem.</w:t>
      </w:r>
    </w:p>
    <w:p w14:paraId="7CD7C520" w14:textId="7E32BDA9" w:rsidR="00FD68CC" w:rsidRPr="00204A30" w:rsidRDefault="00342B5D" w:rsidP="00C72873">
      <w:pPr>
        <w:pStyle w:val="PargrafodaLista"/>
        <w:ind w:left="1080"/>
        <w:rPr>
          <w:rFonts w:ascii="Arial" w:hAnsi="Arial" w:cs="Arial"/>
          <w:color w:val="EE0000"/>
          <w:sz w:val="20"/>
          <w:szCs w:val="20"/>
        </w:rPr>
      </w:pPr>
      <w:r w:rsidRPr="00204A30">
        <w:rPr>
          <w:rFonts w:ascii="Arial" w:hAnsi="Arial" w:cs="Arial"/>
          <w:color w:val="EE0000"/>
          <w:sz w:val="20"/>
          <w:szCs w:val="20"/>
        </w:rPr>
        <w:t>Um meio sempre existe entre o princípio e o fim.</w:t>
      </w:r>
    </w:p>
    <w:p w14:paraId="43A5E00B" w14:textId="3E075DAC" w:rsidR="000C794F" w:rsidRPr="00204A30" w:rsidRDefault="000C794F" w:rsidP="00C72873">
      <w:pPr>
        <w:pStyle w:val="PargrafodaLista"/>
        <w:ind w:left="1080"/>
        <w:rPr>
          <w:rFonts w:ascii="Arial" w:hAnsi="Arial" w:cs="Arial"/>
          <w:color w:val="EE0000"/>
          <w:sz w:val="20"/>
          <w:szCs w:val="20"/>
        </w:rPr>
      </w:pPr>
      <w:r w:rsidRPr="00204A30">
        <w:rPr>
          <w:rFonts w:ascii="Arial" w:hAnsi="Arial" w:cs="Arial"/>
          <w:color w:val="EE0000"/>
          <w:sz w:val="20"/>
          <w:szCs w:val="20"/>
        </w:rPr>
        <w:lastRenderedPageBreak/>
        <w:t>As grandes essências estão nos pequenos vasos.</w:t>
      </w:r>
    </w:p>
    <w:p w14:paraId="36C8EF90" w14:textId="66373723" w:rsidR="000C794F" w:rsidRPr="00204A30" w:rsidRDefault="00204A30" w:rsidP="00C72873">
      <w:pPr>
        <w:pStyle w:val="PargrafodaLista"/>
        <w:ind w:left="1080"/>
        <w:rPr>
          <w:rFonts w:ascii="Arial" w:hAnsi="Arial" w:cs="Arial"/>
          <w:color w:val="EE0000"/>
          <w:sz w:val="20"/>
          <w:szCs w:val="20"/>
        </w:rPr>
      </w:pPr>
      <w:r w:rsidRPr="00204A30">
        <w:rPr>
          <w:rFonts w:ascii="Arial" w:hAnsi="Arial" w:cs="Arial"/>
          <w:color w:val="EE0000"/>
          <w:sz w:val="20"/>
          <w:szCs w:val="20"/>
        </w:rPr>
        <w:t>A galinha não canta onde o galo está.</w:t>
      </w:r>
    </w:p>
    <w:p w14:paraId="3F7378A6" w14:textId="77777777" w:rsidR="00927E84" w:rsidRDefault="00927E84" w:rsidP="00927E84">
      <w:pPr>
        <w:rPr>
          <w:rFonts w:ascii="Arial" w:hAnsi="Arial" w:cs="Arial"/>
          <w:sz w:val="20"/>
          <w:szCs w:val="20"/>
        </w:rPr>
      </w:pPr>
    </w:p>
    <w:p w14:paraId="560CAE74" w14:textId="049ED580" w:rsidR="00C07D86" w:rsidRPr="00C07D86" w:rsidRDefault="00927E84" w:rsidP="00C07D8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Q10.</w:t>
      </w:r>
      <w:r w:rsidR="00C07D86" w:rsidRPr="00C07D8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07D86" w:rsidRPr="00C07D86">
        <w:rPr>
          <w:rFonts w:ascii="Arial" w:hAnsi="Arial" w:cs="Arial"/>
          <w:sz w:val="20"/>
          <w:szCs w:val="20"/>
        </w:rPr>
        <w:t>Uel</w:t>
      </w:r>
      <w:proofErr w:type="spellEnd"/>
      <w:r w:rsidR="00C07D86" w:rsidRPr="00C07D86">
        <w:rPr>
          <w:rFonts w:ascii="Arial" w:hAnsi="Arial" w:cs="Arial"/>
          <w:sz w:val="20"/>
          <w:szCs w:val="20"/>
        </w:rPr>
        <w:t xml:space="preserve"> </w:t>
      </w:r>
      <w:proofErr w:type="gramStart"/>
      <w:r w:rsidR="00C07D86" w:rsidRPr="00C07D86">
        <w:rPr>
          <w:rFonts w:ascii="Arial" w:hAnsi="Arial" w:cs="Arial"/>
          <w:sz w:val="20"/>
          <w:szCs w:val="20"/>
        </w:rPr>
        <w:t xml:space="preserve">-  </w:t>
      </w:r>
      <w:r w:rsidR="00C07D86" w:rsidRPr="00204A30">
        <w:rPr>
          <w:rFonts w:ascii="Arial" w:hAnsi="Arial" w:cs="Arial"/>
          <w:sz w:val="20"/>
          <w:szCs w:val="20"/>
          <w:u w:val="single"/>
        </w:rPr>
        <w:t>Fazia</w:t>
      </w:r>
      <w:proofErr w:type="gramEnd"/>
      <w:r w:rsidR="00C07D86" w:rsidRPr="00C07D86">
        <w:rPr>
          <w:rFonts w:ascii="Arial" w:hAnsi="Arial" w:cs="Arial"/>
          <w:sz w:val="20"/>
          <w:szCs w:val="20"/>
        </w:rPr>
        <w:t xml:space="preserve"> frio naquela noite, mas ainda assim ele saiu, pois </w:t>
      </w:r>
      <w:r w:rsidR="00C07D86" w:rsidRPr="00204A30">
        <w:rPr>
          <w:rFonts w:ascii="Arial" w:hAnsi="Arial" w:cs="Arial"/>
          <w:sz w:val="20"/>
          <w:szCs w:val="20"/>
          <w:u w:val="single"/>
        </w:rPr>
        <w:t>havia</w:t>
      </w:r>
      <w:r w:rsidR="00C07D86" w:rsidRPr="00C07D86">
        <w:rPr>
          <w:rFonts w:ascii="Arial" w:hAnsi="Arial" w:cs="Arial"/>
          <w:sz w:val="20"/>
          <w:szCs w:val="20"/>
        </w:rPr>
        <w:t xml:space="preserve"> um luar convidativo para a reflexão.</w:t>
      </w:r>
    </w:p>
    <w:p w14:paraId="3F8D7BDF" w14:textId="77777777" w:rsidR="00C07D86" w:rsidRPr="00C07D86" w:rsidRDefault="00C07D86" w:rsidP="00C07D86">
      <w:pPr>
        <w:rPr>
          <w:rFonts w:ascii="Arial" w:hAnsi="Arial" w:cs="Arial"/>
          <w:sz w:val="20"/>
          <w:szCs w:val="20"/>
        </w:rPr>
      </w:pPr>
    </w:p>
    <w:p w14:paraId="31D5EAC9" w14:textId="77777777" w:rsidR="00C07D86" w:rsidRPr="00C07D86" w:rsidRDefault="00C07D86" w:rsidP="00C07D86">
      <w:pPr>
        <w:rPr>
          <w:rFonts w:ascii="Arial" w:hAnsi="Arial" w:cs="Arial"/>
          <w:sz w:val="20"/>
          <w:szCs w:val="20"/>
        </w:rPr>
      </w:pPr>
      <w:r w:rsidRPr="00C07D86">
        <w:rPr>
          <w:rFonts w:ascii="Arial" w:hAnsi="Arial" w:cs="Arial"/>
          <w:sz w:val="20"/>
          <w:szCs w:val="20"/>
        </w:rPr>
        <w:t>O sujeito dos verbos destacados é, respectivamente</w:t>
      </w:r>
    </w:p>
    <w:p w14:paraId="769CF383" w14:textId="77777777" w:rsidR="00C07D86" w:rsidRPr="00204A30" w:rsidRDefault="00C07D86" w:rsidP="00C07D86">
      <w:pPr>
        <w:rPr>
          <w:rFonts w:ascii="Arial" w:hAnsi="Arial" w:cs="Arial"/>
          <w:color w:val="EE0000"/>
          <w:sz w:val="20"/>
          <w:szCs w:val="20"/>
        </w:rPr>
      </w:pPr>
      <w:r w:rsidRPr="00C07D86">
        <w:rPr>
          <w:rFonts w:ascii="Arial" w:hAnsi="Arial" w:cs="Arial"/>
          <w:sz w:val="20"/>
          <w:szCs w:val="20"/>
        </w:rPr>
        <w:t>A)</w:t>
      </w:r>
      <w:r w:rsidRPr="00C07D86">
        <w:rPr>
          <w:rFonts w:ascii="Arial" w:hAnsi="Arial" w:cs="Arial"/>
          <w:sz w:val="20"/>
          <w:szCs w:val="20"/>
        </w:rPr>
        <w:tab/>
      </w:r>
      <w:r w:rsidRPr="00204A30">
        <w:rPr>
          <w:rFonts w:ascii="Arial" w:hAnsi="Arial" w:cs="Arial"/>
          <w:color w:val="EE0000"/>
          <w:sz w:val="20"/>
          <w:szCs w:val="20"/>
        </w:rPr>
        <w:t>inexistente – inexistente.</w:t>
      </w:r>
    </w:p>
    <w:p w14:paraId="7E36E844" w14:textId="77777777" w:rsidR="00C07D86" w:rsidRPr="00C07D86" w:rsidRDefault="00C07D86" w:rsidP="00C07D86">
      <w:pPr>
        <w:rPr>
          <w:rFonts w:ascii="Arial" w:hAnsi="Arial" w:cs="Arial"/>
          <w:sz w:val="20"/>
          <w:szCs w:val="20"/>
        </w:rPr>
      </w:pPr>
      <w:r w:rsidRPr="00C07D86">
        <w:rPr>
          <w:rFonts w:ascii="Arial" w:hAnsi="Arial" w:cs="Arial"/>
          <w:sz w:val="20"/>
          <w:szCs w:val="20"/>
        </w:rPr>
        <w:t>B)</w:t>
      </w:r>
      <w:r w:rsidRPr="00C07D86">
        <w:rPr>
          <w:rFonts w:ascii="Arial" w:hAnsi="Arial" w:cs="Arial"/>
          <w:sz w:val="20"/>
          <w:szCs w:val="20"/>
        </w:rPr>
        <w:tab/>
        <w:t>Indeterminado – inexistente.</w:t>
      </w:r>
    </w:p>
    <w:p w14:paraId="1B796653" w14:textId="77777777" w:rsidR="00C07D86" w:rsidRPr="00C07D86" w:rsidRDefault="00C07D86" w:rsidP="00C07D86">
      <w:pPr>
        <w:rPr>
          <w:rFonts w:ascii="Arial" w:hAnsi="Arial" w:cs="Arial"/>
          <w:sz w:val="20"/>
          <w:szCs w:val="20"/>
        </w:rPr>
      </w:pPr>
      <w:r w:rsidRPr="00C07D86">
        <w:rPr>
          <w:rFonts w:ascii="Arial" w:hAnsi="Arial" w:cs="Arial"/>
          <w:sz w:val="20"/>
          <w:szCs w:val="20"/>
        </w:rPr>
        <w:t>C)</w:t>
      </w:r>
      <w:r w:rsidRPr="00C07D86">
        <w:rPr>
          <w:rFonts w:ascii="Arial" w:hAnsi="Arial" w:cs="Arial"/>
          <w:sz w:val="20"/>
          <w:szCs w:val="20"/>
        </w:rPr>
        <w:tab/>
        <w:t>“frio” – indeterminado.</w:t>
      </w:r>
    </w:p>
    <w:p w14:paraId="1B574E1A" w14:textId="77777777" w:rsidR="00C07D86" w:rsidRPr="00C07D86" w:rsidRDefault="00C07D86" w:rsidP="00C07D86">
      <w:pPr>
        <w:rPr>
          <w:rFonts w:ascii="Arial" w:hAnsi="Arial" w:cs="Arial"/>
          <w:sz w:val="20"/>
          <w:szCs w:val="20"/>
        </w:rPr>
      </w:pPr>
      <w:r w:rsidRPr="00C07D86">
        <w:rPr>
          <w:rFonts w:ascii="Arial" w:hAnsi="Arial" w:cs="Arial"/>
          <w:sz w:val="20"/>
          <w:szCs w:val="20"/>
        </w:rPr>
        <w:t>D)</w:t>
      </w:r>
      <w:r w:rsidRPr="00C07D86">
        <w:rPr>
          <w:rFonts w:ascii="Arial" w:hAnsi="Arial" w:cs="Arial"/>
          <w:sz w:val="20"/>
          <w:szCs w:val="20"/>
        </w:rPr>
        <w:tab/>
        <w:t>Indeterminado – “um luar convidativo”.</w:t>
      </w:r>
    </w:p>
    <w:p w14:paraId="7F5C0E03" w14:textId="77777777" w:rsidR="00C07D86" w:rsidRDefault="00C07D86" w:rsidP="00C07D86">
      <w:pPr>
        <w:rPr>
          <w:rFonts w:ascii="Arial" w:hAnsi="Arial" w:cs="Arial"/>
          <w:sz w:val="20"/>
          <w:szCs w:val="20"/>
        </w:rPr>
      </w:pPr>
      <w:r w:rsidRPr="00C07D86">
        <w:rPr>
          <w:rFonts w:ascii="Arial" w:hAnsi="Arial" w:cs="Arial"/>
          <w:sz w:val="20"/>
          <w:szCs w:val="20"/>
        </w:rPr>
        <w:t>E)</w:t>
      </w:r>
      <w:r w:rsidRPr="00C07D86">
        <w:rPr>
          <w:rFonts w:ascii="Arial" w:hAnsi="Arial" w:cs="Arial"/>
          <w:sz w:val="20"/>
          <w:szCs w:val="20"/>
        </w:rPr>
        <w:tab/>
        <w:t>Inexistente – “um luar convidativo”.</w:t>
      </w:r>
    </w:p>
    <w:p w14:paraId="219C35F7" w14:textId="77777777" w:rsidR="009117CF" w:rsidRDefault="009117CF" w:rsidP="00C07D86">
      <w:pPr>
        <w:rPr>
          <w:rFonts w:ascii="Arial" w:hAnsi="Arial" w:cs="Arial"/>
          <w:sz w:val="20"/>
          <w:szCs w:val="20"/>
        </w:rPr>
      </w:pPr>
    </w:p>
    <w:p w14:paraId="13D357A8" w14:textId="78E242B8" w:rsidR="009C1C92" w:rsidRPr="005557B6" w:rsidRDefault="009117CF" w:rsidP="009C1C92">
      <w:pPr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>Q11.</w:t>
      </w:r>
      <w:r w:rsidR="009C1C92" w:rsidRPr="005557B6">
        <w:rPr>
          <w:rFonts w:ascii="Arial" w:hAnsi="Arial" w:cs="Arial"/>
        </w:rPr>
        <w:t xml:space="preserve"> Leia as frases abaixo, identifique o sujeito e tipo de sujeito.</w:t>
      </w:r>
    </w:p>
    <w:p w14:paraId="2DD69462" w14:textId="77777777" w:rsidR="009C1C92" w:rsidRDefault="009C1C92" w:rsidP="009C1C92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5557B6">
        <w:rPr>
          <w:rFonts w:ascii="Arial" w:hAnsi="Arial" w:cs="Arial"/>
        </w:rPr>
        <w:t>No momento, doem-me muito os dentes.</w:t>
      </w:r>
    </w:p>
    <w:p w14:paraId="325BD0AB" w14:textId="5036FD58" w:rsidR="00204A30" w:rsidRPr="00130569" w:rsidRDefault="00204A30" w:rsidP="00204A30">
      <w:pPr>
        <w:pStyle w:val="PargrafodaLista"/>
        <w:rPr>
          <w:rFonts w:ascii="Arial" w:hAnsi="Arial" w:cs="Arial"/>
          <w:color w:val="EE0000"/>
        </w:rPr>
      </w:pPr>
      <w:r w:rsidRPr="00130569">
        <w:rPr>
          <w:rFonts w:ascii="Arial" w:hAnsi="Arial" w:cs="Arial"/>
          <w:color w:val="EE0000"/>
        </w:rPr>
        <w:t xml:space="preserve">R: </w:t>
      </w:r>
      <w:r w:rsidR="00130569" w:rsidRPr="00130569">
        <w:rPr>
          <w:rFonts w:ascii="Arial" w:hAnsi="Arial" w:cs="Arial"/>
          <w:color w:val="EE0000"/>
        </w:rPr>
        <w:t>“os dentes”, sujeito simples.</w:t>
      </w:r>
    </w:p>
    <w:p w14:paraId="1C0750F7" w14:textId="77777777" w:rsidR="009C1C92" w:rsidRPr="005557B6" w:rsidRDefault="009C1C92" w:rsidP="009C1C92">
      <w:pPr>
        <w:rPr>
          <w:rFonts w:ascii="Arial" w:hAnsi="Arial" w:cs="Arial"/>
        </w:rPr>
      </w:pPr>
    </w:p>
    <w:p w14:paraId="5FB9D3A5" w14:textId="77777777" w:rsidR="009C1C92" w:rsidRDefault="009C1C92" w:rsidP="009C1C92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5557B6">
        <w:rPr>
          <w:rFonts w:ascii="Arial" w:hAnsi="Arial" w:cs="Arial"/>
        </w:rPr>
        <w:t>Para alguns ainda havia esperança.</w:t>
      </w:r>
    </w:p>
    <w:p w14:paraId="28C7370B" w14:textId="3B04DE3A" w:rsidR="00130569" w:rsidRPr="00130569" w:rsidRDefault="00130569" w:rsidP="00130569">
      <w:pPr>
        <w:pStyle w:val="PargrafodaLista"/>
        <w:rPr>
          <w:rFonts w:ascii="Arial" w:hAnsi="Arial" w:cs="Arial"/>
          <w:color w:val="EE0000"/>
        </w:rPr>
      </w:pPr>
      <w:r w:rsidRPr="00130569">
        <w:rPr>
          <w:rFonts w:ascii="Arial" w:hAnsi="Arial" w:cs="Arial"/>
          <w:color w:val="EE0000"/>
        </w:rPr>
        <w:t>R: Oração sem sujeito.</w:t>
      </w:r>
    </w:p>
    <w:p w14:paraId="76F93874" w14:textId="77777777" w:rsidR="009C1C92" w:rsidRPr="005557B6" w:rsidRDefault="009C1C92" w:rsidP="009C1C92">
      <w:pPr>
        <w:rPr>
          <w:rFonts w:ascii="Arial" w:hAnsi="Arial" w:cs="Arial"/>
        </w:rPr>
      </w:pPr>
    </w:p>
    <w:p w14:paraId="51F7C056" w14:textId="77777777" w:rsidR="009C1C92" w:rsidRDefault="009C1C92" w:rsidP="009C1C92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5557B6">
        <w:rPr>
          <w:rFonts w:ascii="Arial" w:hAnsi="Arial" w:cs="Arial"/>
        </w:rPr>
        <w:t xml:space="preserve">Lentamente chegava </w:t>
      </w:r>
      <w:proofErr w:type="gramStart"/>
      <w:r w:rsidRPr="005557B6">
        <w:rPr>
          <w:rFonts w:ascii="Arial" w:hAnsi="Arial" w:cs="Arial"/>
        </w:rPr>
        <w:t>a</w:t>
      </w:r>
      <w:proofErr w:type="gramEnd"/>
      <w:r w:rsidRPr="005557B6">
        <w:rPr>
          <w:rFonts w:ascii="Arial" w:hAnsi="Arial" w:cs="Arial"/>
        </w:rPr>
        <w:t xml:space="preserve"> noite.</w:t>
      </w:r>
    </w:p>
    <w:p w14:paraId="343D1792" w14:textId="443DD256" w:rsidR="00130569" w:rsidRPr="00130569" w:rsidRDefault="00130569" w:rsidP="00130569">
      <w:pPr>
        <w:pStyle w:val="PargrafodaLista"/>
        <w:rPr>
          <w:rFonts w:ascii="Arial" w:hAnsi="Arial" w:cs="Arial"/>
          <w:color w:val="EE0000"/>
        </w:rPr>
      </w:pPr>
      <w:r w:rsidRPr="00130569">
        <w:rPr>
          <w:rFonts w:ascii="Arial" w:hAnsi="Arial" w:cs="Arial"/>
          <w:color w:val="EE0000"/>
        </w:rPr>
        <w:t>R: “a noite”, sujeito simples.</w:t>
      </w:r>
    </w:p>
    <w:p w14:paraId="289A895F" w14:textId="77777777" w:rsidR="009C1C92" w:rsidRPr="005557B6" w:rsidRDefault="009C1C92" w:rsidP="009C1C92">
      <w:pPr>
        <w:rPr>
          <w:rFonts w:ascii="Arial" w:hAnsi="Arial" w:cs="Arial"/>
        </w:rPr>
      </w:pPr>
    </w:p>
    <w:p w14:paraId="4B94CB17" w14:textId="77777777" w:rsidR="009C1C92" w:rsidRDefault="009C1C92" w:rsidP="009C1C92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5557B6">
        <w:rPr>
          <w:rFonts w:ascii="Arial" w:hAnsi="Arial" w:cs="Arial"/>
        </w:rPr>
        <w:t>Na repartição, existiam muitos documentos secretos.</w:t>
      </w:r>
    </w:p>
    <w:p w14:paraId="08CE5FD8" w14:textId="5FBE7A14" w:rsidR="00CD3BED" w:rsidRPr="00CD3BED" w:rsidRDefault="00CD3BED" w:rsidP="00CD3BED">
      <w:pPr>
        <w:pStyle w:val="PargrafodaLista"/>
        <w:rPr>
          <w:rFonts w:ascii="Arial" w:hAnsi="Arial" w:cs="Arial"/>
          <w:color w:val="EE0000"/>
        </w:rPr>
      </w:pPr>
      <w:r w:rsidRPr="00CD3BED">
        <w:rPr>
          <w:rFonts w:ascii="Arial" w:hAnsi="Arial" w:cs="Arial"/>
          <w:color w:val="EE0000"/>
        </w:rPr>
        <w:t>R: “muitos documentos secretos”, sujeito simples.</w:t>
      </w:r>
    </w:p>
    <w:p w14:paraId="2640196F" w14:textId="77777777" w:rsidR="009C1C92" w:rsidRPr="005557B6" w:rsidRDefault="009C1C92" w:rsidP="009C1C92">
      <w:pPr>
        <w:rPr>
          <w:rFonts w:ascii="Arial" w:hAnsi="Arial" w:cs="Arial"/>
        </w:rPr>
      </w:pPr>
    </w:p>
    <w:p w14:paraId="041C7645" w14:textId="77777777" w:rsidR="009C1C92" w:rsidRDefault="009C1C92" w:rsidP="009C1C92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5557B6">
        <w:rPr>
          <w:rFonts w:ascii="Arial" w:hAnsi="Arial" w:cs="Arial"/>
        </w:rPr>
        <w:t>Nada se fazia de proveitoso.</w:t>
      </w:r>
    </w:p>
    <w:p w14:paraId="1D0FF7D4" w14:textId="6B107DE0" w:rsidR="00CD3BED" w:rsidRDefault="00CD3BED" w:rsidP="00CD3BED">
      <w:pPr>
        <w:pStyle w:val="PargrafodaLista"/>
        <w:rPr>
          <w:rFonts w:ascii="Arial" w:hAnsi="Arial" w:cs="Arial"/>
        </w:rPr>
      </w:pPr>
      <w:r w:rsidRPr="00CD3BED">
        <w:rPr>
          <w:rFonts w:ascii="Arial" w:hAnsi="Arial" w:cs="Arial"/>
          <w:color w:val="EE0000"/>
        </w:rPr>
        <w:t>R: “nada”, sujeito simples.</w:t>
      </w:r>
    </w:p>
    <w:p w14:paraId="3E35E9E5" w14:textId="77777777" w:rsidR="00D10DB8" w:rsidRPr="005557B6" w:rsidRDefault="00D10DB8" w:rsidP="00D10DB8">
      <w:pPr>
        <w:pStyle w:val="PargrafodaLista"/>
        <w:rPr>
          <w:rFonts w:ascii="Arial" w:hAnsi="Arial" w:cs="Arial"/>
        </w:rPr>
      </w:pPr>
    </w:p>
    <w:p w14:paraId="52F1D85B" w14:textId="64776781" w:rsidR="009C1C92" w:rsidRPr="005557B6" w:rsidRDefault="00D10DB8" w:rsidP="009C1C92">
      <w:pPr>
        <w:rPr>
          <w:rFonts w:ascii="Arial" w:hAnsi="Arial" w:cs="Arial"/>
        </w:rPr>
      </w:pPr>
      <w:r>
        <w:rPr>
          <w:rFonts w:ascii="Arial" w:hAnsi="Arial" w:cs="Arial"/>
        </w:rPr>
        <w:t>Q12.</w:t>
      </w:r>
      <w:r w:rsidR="009C1C92" w:rsidRPr="005557B6">
        <w:rPr>
          <w:rFonts w:ascii="Arial" w:hAnsi="Arial" w:cs="Arial"/>
        </w:rPr>
        <w:t xml:space="preserve"> Leia as frases abaixo e explique por que estão mal redigidas:</w:t>
      </w:r>
    </w:p>
    <w:p w14:paraId="23060A1B" w14:textId="77777777" w:rsidR="009C1C92" w:rsidRPr="005557B6" w:rsidRDefault="009C1C92" w:rsidP="009C1C92">
      <w:pPr>
        <w:rPr>
          <w:rFonts w:ascii="Arial" w:hAnsi="Arial" w:cs="Arial"/>
        </w:rPr>
      </w:pPr>
    </w:p>
    <w:p w14:paraId="39BE68A1" w14:textId="77777777" w:rsidR="009C1C92" w:rsidRDefault="009C1C92" w:rsidP="009C1C92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557B6">
        <w:rPr>
          <w:rFonts w:ascii="Arial" w:hAnsi="Arial" w:cs="Arial"/>
        </w:rPr>
        <w:t xml:space="preserve">As mulheres devem evitar o uso de produtos de higiene feminina perfumados, pois </w:t>
      </w:r>
      <w:r w:rsidRPr="008D666A">
        <w:rPr>
          <w:rFonts w:ascii="Arial" w:hAnsi="Arial" w:cs="Arial"/>
          <w:color w:val="EE0000"/>
        </w:rPr>
        <w:t xml:space="preserve">podem </w:t>
      </w:r>
      <w:r w:rsidRPr="005557B6">
        <w:rPr>
          <w:rFonts w:ascii="Arial" w:hAnsi="Arial" w:cs="Arial"/>
        </w:rPr>
        <w:t xml:space="preserve">causar </w:t>
      </w:r>
      <w:proofErr w:type="gramStart"/>
      <w:r w:rsidRPr="005557B6">
        <w:rPr>
          <w:rFonts w:ascii="Arial" w:hAnsi="Arial" w:cs="Arial"/>
        </w:rPr>
        <w:t>irritações,(...)</w:t>
      </w:r>
      <w:proofErr w:type="gramEnd"/>
      <w:r w:rsidRPr="005557B6">
        <w:rPr>
          <w:rFonts w:ascii="Arial" w:hAnsi="Arial" w:cs="Arial"/>
        </w:rPr>
        <w:t xml:space="preserve"> infecção urinária.</w:t>
      </w:r>
    </w:p>
    <w:p w14:paraId="6264A1CE" w14:textId="7505045E" w:rsidR="00CD3BED" w:rsidRPr="005557B6" w:rsidRDefault="00CD3BED" w:rsidP="00CD3BED">
      <w:pPr>
        <w:pStyle w:val="PargrafodaLista"/>
        <w:rPr>
          <w:rFonts w:ascii="Arial" w:hAnsi="Arial" w:cs="Arial"/>
        </w:rPr>
      </w:pPr>
      <w:r w:rsidRPr="008D666A">
        <w:rPr>
          <w:rFonts w:ascii="Arial" w:hAnsi="Arial" w:cs="Arial"/>
          <w:color w:val="EE0000"/>
        </w:rPr>
        <w:t xml:space="preserve">R: </w:t>
      </w:r>
      <w:r w:rsidR="008D666A" w:rsidRPr="008D666A">
        <w:rPr>
          <w:rFonts w:ascii="Arial" w:hAnsi="Arial" w:cs="Arial"/>
          <w:color w:val="EE0000"/>
        </w:rPr>
        <w:t>O verbo poder concordar no singular com a palavra uso.</w:t>
      </w:r>
    </w:p>
    <w:p w14:paraId="1147DDE6" w14:textId="77777777" w:rsidR="009C1C92" w:rsidRPr="005557B6" w:rsidRDefault="009C1C92" w:rsidP="009C1C92">
      <w:pPr>
        <w:rPr>
          <w:rFonts w:ascii="Arial" w:hAnsi="Arial" w:cs="Arial"/>
        </w:rPr>
      </w:pPr>
    </w:p>
    <w:p w14:paraId="0D188C9C" w14:textId="77777777" w:rsidR="009C1C92" w:rsidRPr="005557B6" w:rsidRDefault="009C1C92" w:rsidP="009C1C92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557B6">
        <w:rPr>
          <w:rFonts w:ascii="Arial" w:hAnsi="Arial" w:cs="Arial"/>
        </w:rPr>
        <w:t xml:space="preserve">Alguns medicamentos devem ser ingeridos ao levantar-se (manhã), e outros antes de dormir (noite), aproveitando assim seu efeito quando </w:t>
      </w:r>
      <w:r w:rsidRPr="008D666A">
        <w:rPr>
          <w:rFonts w:ascii="Arial" w:hAnsi="Arial" w:cs="Arial"/>
          <w:color w:val="EE0000"/>
        </w:rPr>
        <w:t>ele é mais necessário</w:t>
      </w:r>
      <w:r w:rsidRPr="005557B6">
        <w:rPr>
          <w:rFonts w:ascii="Arial" w:hAnsi="Arial" w:cs="Arial"/>
        </w:rPr>
        <w:t>.</w:t>
      </w:r>
    </w:p>
    <w:p w14:paraId="01D6FE2A" w14:textId="6722550E" w:rsidR="009C1C92" w:rsidRPr="008D666A" w:rsidRDefault="008D666A" w:rsidP="009C1C92">
      <w:pPr>
        <w:rPr>
          <w:rFonts w:ascii="Arial" w:hAnsi="Arial" w:cs="Arial"/>
          <w:color w:val="EE0000"/>
        </w:rPr>
      </w:pPr>
      <w:r w:rsidRPr="008D666A">
        <w:rPr>
          <w:rFonts w:ascii="Arial" w:hAnsi="Arial" w:cs="Arial"/>
          <w:color w:val="EE0000"/>
        </w:rPr>
        <w:t>R: “quando eles são mais necessários” deve concordar no plural com “alguns medicamentos”.</w:t>
      </w:r>
    </w:p>
    <w:p w14:paraId="6B0E4943" w14:textId="77777777" w:rsidR="009C1C92" w:rsidRPr="005557B6" w:rsidRDefault="009C1C92" w:rsidP="009C1C92">
      <w:pPr>
        <w:rPr>
          <w:rFonts w:ascii="Arial" w:hAnsi="Arial" w:cs="Arial"/>
        </w:rPr>
      </w:pPr>
    </w:p>
    <w:p w14:paraId="1E1D722C" w14:textId="77777777" w:rsidR="009C1C92" w:rsidRPr="005557B6" w:rsidRDefault="009C1C92" w:rsidP="009C1C92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557B6">
        <w:rPr>
          <w:rFonts w:ascii="Arial" w:hAnsi="Arial" w:cs="Arial"/>
        </w:rPr>
        <w:t xml:space="preserve">Já a rouquidão persistente é sinal de abuso excessivo da voz, o que pode levar à formação de nódulos ou pólipos, e </w:t>
      </w:r>
      <w:r w:rsidRPr="008D666A">
        <w:rPr>
          <w:rFonts w:ascii="Arial" w:hAnsi="Arial" w:cs="Arial"/>
          <w:color w:val="EE0000"/>
        </w:rPr>
        <w:t xml:space="preserve">merecem </w:t>
      </w:r>
      <w:r w:rsidRPr="005557B6">
        <w:rPr>
          <w:rFonts w:ascii="Arial" w:hAnsi="Arial" w:cs="Arial"/>
        </w:rPr>
        <w:t>atenção especial.</w:t>
      </w:r>
    </w:p>
    <w:p w14:paraId="6AB1CBF0" w14:textId="0B428020" w:rsidR="009C1C92" w:rsidRPr="008D666A" w:rsidRDefault="008D666A" w:rsidP="009C1C92">
      <w:pPr>
        <w:rPr>
          <w:rFonts w:ascii="Arial" w:hAnsi="Arial" w:cs="Arial"/>
          <w:color w:val="EE0000"/>
        </w:rPr>
      </w:pPr>
      <w:r w:rsidRPr="008D666A">
        <w:rPr>
          <w:rFonts w:ascii="Arial" w:hAnsi="Arial" w:cs="Arial"/>
          <w:color w:val="EE0000"/>
        </w:rPr>
        <w:t>R: “merecer” deve concordar no singular com a palavra “rouquidão”.</w:t>
      </w:r>
    </w:p>
    <w:p w14:paraId="39E23BB9" w14:textId="77777777" w:rsidR="009C1C92" w:rsidRPr="005557B6" w:rsidRDefault="009C1C92" w:rsidP="009C1C92">
      <w:pPr>
        <w:rPr>
          <w:rFonts w:ascii="Arial" w:hAnsi="Arial" w:cs="Arial"/>
        </w:rPr>
      </w:pPr>
    </w:p>
    <w:p w14:paraId="3719F3BC" w14:textId="66A657E8" w:rsidR="009C1C92" w:rsidRPr="005557B6" w:rsidRDefault="00D10DB8" w:rsidP="009C1C92">
      <w:pPr>
        <w:rPr>
          <w:rFonts w:ascii="Arial" w:hAnsi="Arial" w:cs="Arial"/>
        </w:rPr>
      </w:pPr>
      <w:r>
        <w:rPr>
          <w:rFonts w:ascii="Arial" w:hAnsi="Arial" w:cs="Arial"/>
        </w:rPr>
        <w:t>Q12.</w:t>
      </w:r>
      <w:r w:rsidR="009C1C92" w:rsidRPr="005557B6">
        <w:rPr>
          <w:rFonts w:ascii="Arial" w:hAnsi="Arial" w:cs="Arial"/>
        </w:rPr>
        <w:t xml:space="preserve"> Escreva a frase abaixo na forma negativa:</w:t>
      </w:r>
    </w:p>
    <w:p w14:paraId="79A850BB" w14:textId="77777777" w:rsidR="009C1C92" w:rsidRDefault="009C1C92" w:rsidP="009C1C92">
      <w:pPr>
        <w:rPr>
          <w:rFonts w:ascii="Arial" w:hAnsi="Arial" w:cs="Arial"/>
        </w:rPr>
      </w:pPr>
      <w:r w:rsidRPr="005557B6">
        <w:rPr>
          <w:rFonts w:ascii="Arial" w:hAnsi="Arial" w:cs="Arial"/>
        </w:rPr>
        <w:t xml:space="preserve"> “Desempenha o teu papel.”</w:t>
      </w:r>
    </w:p>
    <w:p w14:paraId="7FEE77B6" w14:textId="0700BF9D" w:rsidR="008D666A" w:rsidRPr="005557B6" w:rsidRDefault="001E7845" w:rsidP="009C1C92">
      <w:pPr>
        <w:rPr>
          <w:rFonts w:ascii="Arial" w:hAnsi="Arial" w:cs="Arial"/>
        </w:rPr>
      </w:pPr>
      <w:r w:rsidRPr="001E7845">
        <w:rPr>
          <w:rFonts w:ascii="Arial" w:hAnsi="Arial" w:cs="Arial"/>
          <w:color w:val="EE0000"/>
        </w:rPr>
        <w:t>R: Não desempenhes o teu papel.</w:t>
      </w:r>
    </w:p>
    <w:p w14:paraId="492E032E" w14:textId="77777777" w:rsidR="009C1C92" w:rsidRPr="005557B6" w:rsidRDefault="009C1C92" w:rsidP="009C1C92">
      <w:pPr>
        <w:rPr>
          <w:rFonts w:ascii="Arial" w:hAnsi="Arial" w:cs="Arial"/>
        </w:rPr>
      </w:pPr>
    </w:p>
    <w:p w14:paraId="053CCF43" w14:textId="70A64E5F" w:rsidR="009C1C92" w:rsidRPr="005557B6" w:rsidRDefault="000B61BB" w:rsidP="009C1C92">
      <w:pPr>
        <w:rPr>
          <w:rFonts w:ascii="Arial" w:hAnsi="Arial" w:cs="Arial"/>
        </w:rPr>
      </w:pPr>
      <w:r>
        <w:rPr>
          <w:rFonts w:ascii="Arial" w:hAnsi="Arial" w:cs="Arial"/>
        </w:rPr>
        <w:t>Q13.</w:t>
      </w:r>
      <w:r w:rsidR="009C1C92" w:rsidRPr="005557B6">
        <w:rPr>
          <w:rFonts w:ascii="Arial" w:hAnsi="Arial" w:cs="Arial"/>
        </w:rPr>
        <w:t xml:space="preserve"> “Não esquenta, põe na Consul”.</w:t>
      </w:r>
    </w:p>
    <w:p w14:paraId="08E7DEC3" w14:textId="77777777" w:rsidR="009C1C92" w:rsidRDefault="009C1C92" w:rsidP="009C1C9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5557B6">
        <w:rPr>
          <w:rFonts w:ascii="Arial" w:hAnsi="Arial" w:cs="Arial"/>
        </w:rPr>
        <w:t>Explique por que esta frase está mal redigida.</w:t>
      </w:r>
    </w:p>
    <w:p w14:paraId="6422ABE9" w14:textId="29993290" w:rsidR="001E7845" w:rsidRPr="00A636AC" w:rsidRDefault="001E7845" w:rsidP="001E7845">
      <w:pPr>
        <w:rPr>
          <w:rFonts w:ascii="Arial" w:hAnsi="Arial" w:cs="Arial"/>
          <w:color w:val="EE0000"/>
        </w:rPr>
      </w:pPr>
      <w:r w:rsidRPr="00A636AC">
        <w:rPr>
          <w:rFonts w:ascii="Arial" w:hAnsi="Arial" w:cs="Arial"/>
          <w:color w:val="EE0000"/>
        </w:rPr>
        <w:t xml:space="preserve">R: </w:t>
      </w:r>
      <w:r w:rsidR="00130EE5" w:rsidRPr="00A636AC">
        <w:rPr>
          <w:rFonts w:ascii="Arial" w:hAnsi="Arial" w:cs="Arial"/>
          <w:color w:val="EE0000"/>
        </w:rPr>
        <w:t xml:space="preserve">A oração “Não esquenta” tem como sujeito você, mas o verbo “põe” tem como sujeito tu. Essa mistura de pessoas do discurso </w:t>
      </w:r>
      <w:r w:rsidR="00A636AC" w:rsidRPr="00A636AC">
        <w:rPr>
          <w:rFonts w:ascii="Arial" w:hAnsi="Arial" w:cs="Arial"/>
          <w:color w:val="EE0000"/>
        </w:rPr>
        <w:t>promove uma frase mal redigida.</w:t>
      </w:r>
    </w:p>
    <w:p w14:paraId="425992C4" w14:textId="77777777" w:rsidR="009C1C92" w:rsidRDefault="009C1C92" w:rsidP="009C1C9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5557B6">
        <w:rPr>
          <w:rFonts w:ascii="Arial" w:hAnsi="Arial" w:cs="Arial"/>
        </w:rPr>
        <w:t>Reescreva-a de acordo com a norma culta.</w:t>
      </w:r>
    </w:p>
    <w:p w14:paraId="1F2A1ABF" w14:textId="0F730916" w:rsidR="00A636AC" w:rsidRPr="006E62AC" w:rsidRDefault="00A636AC" w:rsidP="00A636AC">
      <w:pPr>
        <w:pStyle w:val="PargrafodaLista"/>
        <w:rPr>
          <w:rFonts w:ascii="Arial" w:hAnsi="Arial" w:cs="Arial"/>
          <w:color w:val="EE0000"/>
        </w:rPr>
      </w:pPr>
      <w:r w:rsidRPr="006E62AC">
        <w:rPr>
          <w:rFonts w:ascii="Arial" w:hAnsi="Arial" w:cs="Arial"/>
          <w:color w:val="EE0000"/>
        </w:rPr>
        <w:lastRenderedPageBreak/>
        <w:t xml:space="preserve">R: </w:t>
      </w:r>
      <w:r w:rsidR="006E62AC" w:rsidRPr="006E62AC">
        <w:rPr>
          <w:rFonts w:ascii="Arial" w:hAnsi="Arial" w:cs="Arial"/>
          <w:color w:val="EE0000"/>
        </w:rPr>
        <w:t>Não esquenta, ponha na Consul.</w:t>
      </w:r>
    </w:p>
    <w:p w14:paraId="01603E53" w14:textId="77777777" w:rsidR="009C1C92" w:rsidRPr="005557B6" w:rsidRDefault="009C1C92" w:rsidP="009C1C9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5557B6">
        <w:rPr>
          <w:rFonts w:ascii="Arial" w:hAnsi="Arial" w:cs="Arial"/>
        </w:rPr>
        <w:t>Explique a pluralidade de sentido que ela sugere.</w:t>
      </w:r>
    </w:p>
    <w:p w14:paraId="210BE44C" w14:textId="1973F50C" w:rsidR="009117CF" w:rsidRPr="00C37270" w:rsidRDefault="006E62AC" w:rsidP="00C07D86">
      <w:pPr>
        <w:rPr>
          <w:rFonts w:ascii="Arial" w:hAnsi="Arial" w:cs="Arial"/>
          <w:color w:val="EE0000"/>
          <w:sz w:val="20"/>
          <w:szCs w:val="20"/>
        </w:rPr>
      </w:pPr>
      <w:r w:rsidRPr="00C37270">
        <w:rPr>
          <w:rFonts w:ascii="Arial" w:hAnsi="Arial" w:cs="Arial"/>
          <w:color w:val="EE0000"/>
          <w:sz w:val="20"/>
          <w:szCs w:val="20"/>
        </w:rPr>
        <w:t>I- Se não aumenta a temperatura, põe na Consul.</w:t>
      </w:r>
    </w:p>
    <w:p w14:paraId="7D9E30B7" w14:textId="1F496C5B" w:rsidR="006E62AC" w:rsidRPr="00C37270" w:rsidRDefault="006E62AC" w:rsidP="00C07D86">
      <w:pPr>
        <w:rPr>
          <w:rFonts w:ascii="Arial" w:hAnsi="Arial" w:cs="Arial"/>
          <w:color w:val="EE0000"/>
          <w:sz w:val="20"/>
          <w:szCs w:val="20"/>
        </w:rPr>
      </w:pPr>
      <w:r w:rsidRPr="00C37270">
        <w:rPr>
          <w:rFonts w:ascii="Arial" w:hAnsi="Arial" w:cs="Arial"/>
          <w:color w:val="EE0000"/>
          <w:sz w:val="20"/>
          <w:szCs w:val="20"/>
        </w:rPr>
        <w:t xml:space="preserve">II- </w:t>
      </w:r>
      <w:r w:rsidR="00C37270" w:rsidRPr="00C37270">
        <w:rPr>
          <w:rFonts w:ascii="Arial" w:hAnsi="Arial" w:cs="Arial"/>
          <w:color w:val="EE0000"/>
          <w:sz w:val="20"/>
          <w:szCs w:val="20"/>
        </w:rPr>
        <w:t>Não fique nervoso, põe na Consul.</w:t>
      </w:r>
    </w:p>
    <w:p w14:paraId="225435FA" w14:textId="09928FBD" w:rsidR="00927E84" w:rsidRPr="00927E84" w:rsidRDefault="00927E84" w:rsidP="00927E84">
      <w:pPr>
        <w:rPr>
          <w:rFonts w:ascii="Arial" w:hAnsi="Arial" w:cs="Arial"/>
          <w:sz w:val="20"/>
          <w:szCs w:val="20"/>
        </w:rPr>
      </w:pPr>
    </w:p>
    <w:p w14:paraId="3E133256" w14:textId="77777777" w:rsidR="004F16BB" w:rsidRPr="004F16BB" w:rsidRDefault="004F16BB" w:rsidP="00633A38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3E141879" w14:textId="77777777" w:rsidR="00D000DC" w:rsidRPr="004F16BB" w:rsidRDefault="00D000DC" w:rsidP="00633A38">
      <w:pPr>
        <w:tabs>
          <w:tab w:val="left" w:pos="12333"/>
        </w:tabs>
        <w:spacing w:line="360" w:lineRule="auto"/>
        <w:rPr>
          <w:rFonts w:ascii="Arial Narrow" w:hAnsi="Arial Narrow" w:cs="Arial"/>
          <w:b/>
          <w:sz w:val="20"/>
          <w:szCs w:val="20"/>
        </w:rPr>
      </w:pPr>
    </w:p>
    <w:p w14:paraId="132BB738" w14:textId="77777777" w:rsidR="00B73D67" w:rsidRPr="004F16BB" w:rsidRDefault="00B73D67" w:rsidP="00633A38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 Narrow" w:hAnsi="Arial Narrow" w:cs="Arial"/>
          <w:sz w:val="20"/>
          <w:szCs w:val="20"/>
        </w:rPr>
      </w:pPr>
    </w:p>
    <w:p w14:paraId="0F2096CB" w14:textId="77777777" w:rsidR="00B73D67" w:rsidRPr="004F16BB" w:rsidRDefault="00B73D67" w:rsidP="00633A38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 Narrow" w:hAnsi="Arial Narrow" w:cs="Arial"/>
          <w:sz w:val="20"/>
          <w:szCs w:val="20"/>
        </w:rPr>
      </w:pPr>
    </w:p>
    <w:p w14:paraId="7045AD1B" w14:textId="77777777" w:rsidR="00B73D67" w:rsidRPr="004F16BB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  <w:sz w:val="20"/>
          <w:szCs w:val="20"/>
        </w:rPr>
      </w:pPr>
    </w:p>
    <w:p w14:paraId="0D7E429E" w14:textId="77777777" w:rsidR="00B73D67" w:rsidRPr="004F16BB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  <w:sz w:val="20"/>
          <w:szCs w:val="20"/>
        </w:rPr>
      </w:pPr>
    </w:p>
    <w:sectPr w:rsidR="00B73D67" w:rsidRPr="004F16BB" w:rsidSect="00D000DC">
      <w:headerReference w:type="default" r:id="rId8"/>
      <w:footerReference w:type="default" r:id="rId9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0F49A" w14:textId="77777777" w:rsidR="009907BD" w:rsidRDefault="009907BD" w:rsidP="00E94864">
      <w:r>
        <w:separator/>
      </w:r>
    </w:p>
  </w:endnote>
  <w:endnote w:type="continuationSeparator" w:id="0">
    <w:p w14:paraId="2BC0CE52" w14:textId="77777777" w:rsidR="009907BD" w:rsidRDefault="009907BD" w:rsidP="00E9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F897" w14:textId="77777777" w:rsidR="00D5006B" w:rsidRDefault="00D000DC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7C9525E" wp14:editId="51698457">
          <wp:simplePos x="0" y="0"/>
          <wp:positionH relativeFrom="page">
            <wp:align>right</wp:align>
          </wp:positionH>
          <wp:positionV relativeFrom="paragraph">
            <wp:posOffset>326390</wp:posOffset>
          </wp:positionV>
          <wp:extent cx="7981950" cy="303530"/>
          <wp:effectExtent l="0" t="0" r="0" b="127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186" b="-1"/>
                  <a:stretch/>
                </pic:blipFill>
                <pic:spPr bwMode="auto">
                  <a:xfrm>
                    <a:off x="0" y="0"/>
                    <a:ext cx="7981950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365A">
      <w:rPr>
        <w:noProof/>
        <w:lang w:eastAsia="pt-BR"/>
      </w:rPr>
      <w:drawing>
        <wp:anchor distT="0" distB="0" distL="114300" distR="114300" simplePos="0" relativeHeight="251670528" behindDoc="1" locked="0" layoutInCell="1" allowOverlap="1" wp14:anchorId="1F4CD53D" wp14:editId="619D51CF">
          <wp:simplePos x="0" y="0"/>
          <wp:positionH relativeFrom="page">
            <wp:align>center</wp:align>
          </wp:positionH>
          <wp:positionV relativeFrom="paragraph">
            <wp:posOffset>-16510</wp:posOffset>
          </wp:positionV>
          <wp:extent cx="2663825" cy="208280"/>
          <wp:effectExtent l="0" t="0" r="3175" b="1270"/>
          <wp:wrapNone/>
          <wp:docPr id="2" name="Imagem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485" t="91642" r="32510" b="6400"/>
                  <a:stretch/>
                </pic:blipFill>
                <pic:spPr bwMode="auto">
                  <a:xfrm>
                    <a:off x="0" y="0"/>
                    <a:ext cx="2663825" cy="208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8DF8" w14:textId="77777777" w:rsidR="009907BD" w:rsidRDefault="009907BD" w:rsidP="00E94864">
      <w:r>
        <w:separator/>
      </w:r>
    </w:p>
  </w:footnote>
  <w:footnote w:type="continuationSeparator" w:id="0">
    <w:p w14:paraId="433F5FD8" w14:textId="77777777" w:rsidR="009907BD" w:rsidRDefault="009907BD" w:rsidP="00E94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F8B5" w14:textId="77777777" w:rsidR="00E94864" w:rsidRDefault="00E9486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0990B25" wp14:editId="4A4D6B66">
          <wp:simplePos x="0" y="0"/>
          <wp:positionH relativeFrom="column">
            <wp:posOffset>-1066800</wp:posOffset>
          </wp:positionH>
          <wp:positionV relativeFrom="paragraph">
            <wp:posOffset>-450216</wp:posOffset>
          </wp:positionV>
          <wp:extent cx="7956824" cy="1552575"/>
          <wp:effectExtent l="0" t="0" r="635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85057" cy="15580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727A"/>
    <w:multiLevelType w:val="hybridMultilevel"/>
    <w:tmpl w:val="4DEA7A62"/>
    <w:lvl w:ilvl="0" w:tplc="56C4249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A7164"/>
    <w:multiLevelType w:val="hybridMultilevel"/>
    <w:tmpl w:val="5308E88A"/>
    <w:lvl w:ilvl="0" w:tplc="0714F3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F199C"/>
    <w:multiLevelType w:val="hybridMultilevel"/>
    <w:tmpl w:val="A26A5728"/>
    <w:lvl w:ilvl="0" w:tplc="287ED6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17B09"/>
    <w:multiLevelType w:val="hybridMultilevel"/>
    <w:tmpl w:val="928A2D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94608"/>
    <w:multiLevelType w:val="hybridMultilevel"/>
    <w:tmpl w:val="B27CF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B6104"/>
    <w:multiLevelType w:val="hybridMultilevel"/>
    <w:tmpl w:val="4F583D04"/>
    <w:lvl w:ilvl="0" w:tplc="643A89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294312">
    <w:abstractNumId w:val="3"/>
  </w:num>
  <w:num w:numId="2" w16cid:durableId="500702047">
    <w:abstractNumId w:val="4"/>
  </w:num>
  <w:num w:numId="3" w16cid:durableId="954679546">
    <w:abstractNumId w:val="0"/>
  </w:num>
  <w:num w:numId="4" w16cid:durableId="1965574649">
    <w:abstractNumId w:val="1"/>
  </w:num>
  <w:num w:numId="5" w16cid:durableId="1316059557">
    <w:abstractNumId w:val="5"/>
  </w:num>
  <w:num w:numId="6" w16cid:durableId="471093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864"/>
    <w:rsid w:val="0003426C"/>
    <w:rsid w:val="00077A3B"/>
    <w:rsid w:val="000913DD"/>
    <w:rsid w:val="000B61BB"/>
    <w:rsid w:val="000C794F"/>
    <w:rsid w:val="000F5EBD"/>
    <w:rsid w:val="00102184"/>
    <w:rsid w:val="00122E72"/>
    <w:rsid w:val="00130569"/>
    <w:rsid w:val="00130EE5"/>
    <w:rsid w:val="001D6A71"/>
    <w:rsid w:val="001D6C8B"/>
    <w:rsid w:val="001E7845"/>
    <w:rsid w:val="00204A30"/>
    <w:rsid w:val="00215626"/>
    <w:rsid w:val="0029365A"/>
    <w:rsid w:val="002E2DE3"/>
    <w:rsid w:val="003017DD"/>
    <w:rsid w:val="00342B5D"/>
    <w:rsid w:val="00355616"/>
    <w:rsid w:val="003623EE"/>
    <w:rsid w:val="003D6BAA"/>
    <w:rsid w:val="004D006F"/>
    <w:rsid w:val="004E7B82"/>
    <w:rsid w:val="004F16BB"/>
    <w:rsid w:val="005261BC"/>
    <w:rsid w:val="00546ED0"/>
    <w:rsid w:val="00552291"/>
    <w:rsid w:val="00576493"/>
    <w:rsid w:val="005B5600"/>
    <w:rsid w:val="005B655F"/>
    <w:rsid w:val="005E1ADB"/>
    <w:rsid w:val="005E1DA0"/>
    <w:rsid w:val="005E65CC"/>
    <w:rsid w:val="006113C3"/>
    <w:rsid w:val="00633A38"/>
    <w:rsid w:val="006C0853"/>
    <w:rsid w:val="006E62AC"/>
    <w:rsid w:val="00714CF9"/>
    <w:rsid w:val="00776F3F"/>
    <w:rsid w:val="007C03A7"/>
    <w:rsid w:val="007C256A"/>
    <w:rsid w:val="007D0962"/>
    <w:rsid w:val="00802651"/>
    <w:rsid w:val="00845898"/>
    <w:rsid w:val="008479ED"/>
    <w:rsid w:val="008D666A"/>
    <w:rsid w:val="009117CF"/>
    <w:rsid w:val="009278CD"/>
    <w:rsid w:val="00927E84"/>
    <w:rsid w:val="00963F19"/>
    <w:rsid w:val="009850D2"/>
    <w:rsid w:val="009907BD"/>
    <w:rsid w:val="009C1C92"/>
    <w:rsid w:val="00A247D5"/>
    <w:rsid w:val="00A36F21"/>
    <w:rsid w:val="00A4676B"/>
    <w:rsid w:val="00A636AC"/>
    <w:rsid w:val="00A8529C"/>
    <w:rsid w:val="00AF6AA6"/>
    <w:rsid w:val="00B31503"/>
    <w:rsid w:val="00B73D67"/>
    <w:rsid w:val="00B86098"/>
    <w:rsid w:val="00BC611F"/>
    <w:rsid w:val="00C07D86"/>
    <w:rsid w:val="00C37270"/>
    <w:rsid w:val="00C72873"/>
    <w:rsid w:val="00CA0323"/>
    <w:rsid w:val="00CD3BED"/>
    <w:rsid w:val="00CD51EA"/>
    <w:rsid w:val="00D000DC"/>
    <w:rsid w:val="00D03CB7"/>
    <w:rsid w:val="00D07C35"/>
    <w:rsid w:val="00D10DB8"/>
    <w:rsid w:val="00D5006B"/>
    <w:rsid w:val="00E605CE"/>
    <w:rsid w:val="00E94864"/>
    <w:rsid w:val="00EB654F"/>
    <w:rsid w:val="00EC29A5"/>
    <w:rsid w:val="00F600B8"/>
    <w:rsid w:val="00F66570"/>
    <w:rsid w:val="00F82FC4"/>
    <w:rsid w:val="00FD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ABD04"/>
  <w15:chartTrackingRefBased/>
  <w15:docId w15:val="{9FEC4B85-6B40-5149-9348-CBC8DB8C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864"/>
  </w:style>
  <w:style w:type="paragraph" w:styleId="Rodap">
    <w:name w:val="footer"/>
    <w:basedOn w:val="Normal"/>
    <w:link w:val="Rodap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4864"/>
  </w:style>
  <w:style w:type="table" w:styleId="Tabelacomgrade">
    <w:name w:val="Table Grid"/>
    <w:basedOn w:val="Tabelanormal"/>
    <w:uiPriority w:val="59"/>
    <w:rsid w:val="006113C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C03A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000DC"/>
    <w:pPr>
      <w:ind w:left="720"/>
      <w:contextualSpacing/>
    </w:pPr>
  </w:style>
  <w:style w:type="paragraph" w:customStyle="1" w:styleId="paragraph">
    <w:name w:val="paragraph"/>
    <w:basedOn w:val="Normal"/>
    <w:rsid w:val="00B73D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B73D67"/>
  </w:style>
  <w:style w:type="paragraph" w:styleId="NormalWeb">
    <w:name w:val="Normal (Web)"/>
    <w:basedOn w:val="Normal"/>
    <w:uiPriority w:val="99"/>
    <w:unhideWhenUsed/>
    <w:rsid w:val="00BC611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://www.agostinianomendel.com.br" TargetMode="External"/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DE4D6F-EE7B-4C0F-AD08-E9DF37244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629</Words>
  <Characters>6298</Characters>
  <Application>Microsoft Office Word</Application>
  <DocSecurity>0</DocSecurity>
  <Lines>6298</Lines>
  <Paragraphs>629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 Stankevic</dc:creator>
  <cp:keywords/>
  <dc:description/>
  <cp:lastModifiedBy>Ivan Gomes</cp:lastModifiedBy>
  <cp:revision>41</cp:revision>
  <cp:lastPrinted>2026-02-13T15:18:00Z</cp:lastPrinted>
  <dcterms:created xsi:type="dcterms:W3CDTF">2026-02-13T15:18:00Z</dcterms:created>
  <dcterms:modified xsi:type="dcterms:W3CDTF">2026-04-28T11:15:00Z</dcterms:modified>
</cp:coreProperties>
</file>