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44656" w14:textId="0E0B0CD0" w:rsidR="00426C9A" w:rsidRPr="00426C9A" w:rsidRDefault="00426C9A" w:rsidP="00426C9A">
      <w:pPr>
        <w:jc w:val="center"/>
        <w:rPr>
          <w:sz w:val="56"/>
          <w:szCs w:val="56"/>
        </w:rPr>
      </w:pPr>
      <w:r w:rsidRPr="00426C9A">
        <w:rPr>
          <w:sz w:val="56"/>
          <w:szCs w:val="56"/>
        </w:rPr>
        <w:t>RSI</w:t>
      </w:r>
    </w:p>
    <w:p w14:paraId="052723EB" w14:textId="13BED529" w:rsidR="00426C9A" w:rsidRPr="00426C9A" w:rsidRDefault="00426C9A" w:rsidP="00426C9A">
      <w:r w:rsidRPr="00426C9A">
        <w:t xml:space="preserve">O Índice de Força Relativa (RSI) é um indicador técnico de análise que avalia a magnitude das recentes mudanças de preço de um ativo para identificar condições de </w:t>
      </w:r>
      <w:proofErr w:type="spellStart"/>
      <w:r w:rsidRPr="00426C9A">
        <w:t>sobrecompra</w:t>
      </w:r>
      <w:proofErr w:type="spellEnd"/>
      <w:r w:rsidRPr="00426C9A">
        <w:t xml:space="preserve"> ou </w:t>
      </w:r>
      <w:proofErr w:type="spellStart"/>
      <w:r w:rsidRPr="00426C9A">
        <w:t>sobrevenda</w:t>
      </w:r>
      <w:proofErr w:type="spellEnd"/>
      <w:r w:rsidRPr="00426C9A">
        <w:t>. Ele varia de 0 a 100 e é usado para avaliar o valor relativo de um ativo com base em seu histórico de preços recente. </w:t>
      </w:r>
    </w:p>
    <w:p w14:paraId="4999A957" w14:textId="77777777" w:rsidR="00426C9A" w:rsidRPr="00426C9A" w:rsidRDefault="00426C9A" w:rsidP="00426C9A">
      <w:r w:rsidRPr="00426C9A">
        <w:t>Como funciona:</w:t>
      </w:r>
    </w:p>
    <w:p w14:paraId="27024693" w14:textId="77777777" w:rsidR="00426C9A" w:rsidRPr="00426C9A" w:rsidRDefault="00426C9A" w:rsidP="00426C9A">
      <w:pPr>
        <w:numPr>
          <w:ilvl w:val="0"/>
          <w:numId w:val="1"/>
        </w:numPr>
      </w:pPr>
      <w:r w:rsidRPr="00426C9A">
        <w:t>O RSI mede a força de um movimento de preço, indicando se um ativo está sendo negociado em níveis excessivamente altos (sobrecomprado) ou baixos (sobrevendido). </w:t>
      </w:r>
    </w:p>
    <w:p w14:paraId="1D5A3252" w14:textId="77777777" w:rsidR="00426C9A" w:rsidRPr="00426C9A" w:rsidRDefault="00426C9A" w:rsidP="00426C9A">
      <w:pPr>
        <w:numPr>
          <w:ilvl w:val="0"/>
          <w:numId w:val="1"/>
        </w:numPr>
      </w:pPr>
      <w:r w:rsidRPr="00426C9A">
        <w:t xml:space="preserve">Geralmente, leituras acima de 70 indicam condições de </w:t>
      </w:r>
      <w:proofErr w:type="spellStart"/>
      <w:r w:rsidRPr="00426C9A">
        <w:t>sobrecompra</w:t>
      </w:r>
      <w:proofErr w:type="spellEnd"/>
      <w:r w:rsidRPr="00426C9A">
        <w:t>, sugerindo que o ativo pode estar prestes a sofrer uma correção ou reversão de tendência. </w:t>
      </w:r>
    </w:p>
    <w:p w14:paraId="2849411E" w14:textId="77777777" w:rsidR="00426C9A" w:rsidRPr="00426C9A" w:rsidRDefault="00426C9A" w:rsidP="00426C9A">
      <w:pPr>
        <w:numPr>
          <w:ilvl w:val="0"/>
          <w:numId w:val="1"/>
        </w:numPr>
      </w:pPr>
      <w:r w:rsidRPr="00426C9A">
        <w:t xml:space="preserve">Leituras abaixo de 30 indicam condições de </w:t>
      </w:r>
      <w:proofErr w:type="spellStart"/>
      <w:r w:rsidRPr="00426C9A">
        <w:t>sobrevenda</w:t>
      </w:r>
      <w:proofErr w:type="spellEnd"/>
      <w:r w:rsidRPr="00426C9A">
        <w:t>, sinalizando que o ativo pode estar pronto para uma recuperação. </w:t>
      </w:r>
    </w:p>
    <w:p w14:paraId="1D53E0C3" w14:textId="77777777" w:rsidR="00426C9A" w:rsidRPr="00426C9A" w:rsidRDefault="00426C9A" w:rsidP="00426C9A">
      <w:pPr>
        <w:numPr>
          <w:ilvl w:val="0"/>
          <w:numId w:val="1"/>
        </w:numPr>
      </w:pPr>
      <w:r w:rsidRPr="00426C9A">
        <w:t>O RSI é um oscilador de momento, o que significa que oscila em uma faixa, geralmente de 0 a 100. </w:t>
      </w:r>
    </w:p>
    <w:p w14:paraId="35E2498B" w14:textId="77777777" w:rsidR="00426C9A" w:rsidRPr="00426C9A" w:rsidRDefault="00426C9A" w:rsidP="00426C9A">
      <w:pPr>
        <w:numPr>
          <w:ilvl w:val="0"/>
          <w:numId w:val="1"/>
        </w:numPr>
      </w:pPr>
      <w:r w:rsidRPr="00426C9A">
        <w:t>Ele é calculado com base em médias de ganhos e perdas durante um período definido, geralmente 14 períodos (dias, horas, etc.). </w:t>
      </w:r>
    </w:p>
    <w:p w14:paraId="452C35E2" w14:textId="77777777" w:rsidR="00426C9A" w:rsidRPr="00426C9A" w:rsidRDefault="00426C9A" w:rsidP="00426C9A">
      <w:r w:rsidRPr="00426C9A">
        <w:t>Como usar o RSI:</w:t>
      </w:r>
    </w:p>
    <w:p w14:paraId="4C1BF784" w14:textId="77777777" w:rsidR="00426C9A" w:rsidRPr="00426C9A" w:rsidRDefault="00426C9A" w:rsidP="00426C9A">
      <w:pPr>
        <w:numPr>
          <w:ilvl w:val="0"/>
          <w:numId w:val="2"/>
        </w:numPr>
      </w:pPr>
      <w:r w:rsidRPr="00426C9A">
        <w:rPr>
          <w:b/>
          <w:bCs/>
        </w:rPr>
        <w:t xml:space="preserve">Identificar condições de </w:t>
      </w:r>
      <w:proofErr w:type="spellStart"/>
      <w:r w:rsidRPr="00426C9A">
        <w:rPr>
          <w:b/>
          <w:bCs/>
        </w:rPr>
        <w:t>sobrecompra</w:t>
      </w:r>
      <w:proofErr w:type="spellEnd"/>
      <w:r w:rsidRPr="00426C9A">
        <w:rPr>
          <w:b/>
          <w:bCs/>
        </w:rPr>
        <w:t xml:space="preserve"> e </w:t>
      </w:r>
      <w:proofErr w:type="spellStart"/>
      <w:r w:rsidRPr="00426C9A">
        <w:rPr>
          <w:b/>
          <w:bCs/>
        </w:rPr>
        <w:t>sobrevenda</w:t>
      </w:r>
      <w:proofErr w:type="spellEnd"/>
      <w:r w:rsidRPr="00426C9A">
        <w:rPr>
          <w:b/>
          <w:bCs/>
        </w:rPr>
        <w:t>:</w:t>
      </w:r>
    </w:p>
    <w:p w14:paraId="67F369AD" w14:textId="77777777" w:rsidR="00426C9A" w:rsidRPr="00426C9A" w:rsidRDefault="00426C9A" w:rsidP="00426C9A">
      <w:r w:rsidRPr="00426C9A">
        <w:t>Níveis altos (acima de 70) indicam potencial para uma venda, enquanto níveis baixos (abaixo de 30) sugerem potencial para uma compra. </w:t>
      </w:r>
    </w:p>
    <w:p w14:paraId="002A132E" w14:textId="77777777" w:rsidR="00426C9A" w:rsidRPr="00426C9A" w:rsidRDefault="00426C9A" w:rsidP="00426C9A">
      <w:pPr>
        <w:numPr>
          <w:ilvl w:val="0"/>
          <w:numId w:val="2"/>
        </w:numPr>
      </w:pPr>
      <w:r w:rsidRPr="00426C9A">
        <w:rPr>
          <w:b/>
          <w:bCs/>
        </w:rPr>
        <w:t>Identificar divergências:</w:t>
      </w:r>
    </w:p>
    <w:p w14:paraId="692E6C74" w14:textId="77777777" w:rsidR="00426C9A" w:rsidRPr="00426C9A" w:rsidRDefault="00426C9A" w:rsidP="00426C9A">
      <w:r w:rsidRPr="00426C9A">
        <w:t>Uma divergência ocorre quando o preço do ativo se move em uma direção, enquanto o RSI se move na direção oposta. Isso pode indicar uma possível reversão de tendência. </w:t>
      </w:r>
    </w:p>
    <w:p w14:paraId="35038671" w14:textId="77777777" w:rsidR="00426C9A" w:rsidRPr="00426C9A" w:rsidRDefault="00426C9A" w:rsidP="00426C9A">
      <w:pPr>
        <w:numPr>
          <w:ilvl w:val="0"/>
          <w:numId w:val="2"/>
        </w:numPr>
      </w:pPr>
      <w:r w:rsidRPr="00426C9A">
        <w:rPr>
          <w:b/>
          <w:bCs/>
        </w:rPr>
        <w:t>Combinar com outras ferramentas:</w:t>
      </w:r>
    </w:p>
    <w:p w14:paraId="63497F48" w14:textId="77777777" w:rsidR="00426C9A" w:rsidRPr="00426C9A" w:rsidRDefault="00426C9A" w:rsidP="00426C9A">
      <w:r w:rsidRPr="00426C9A">
        <w:t>O RSI é mais eficaz quando usado em conjunto com outros indicadores técnicos e análise de gráficos. </w:t>
      </w:r>
    </w:p>
    <w:p w14:paraId="15A4CC05" w14:textId="77777777" w:rsidR="00426C9A" w:rsidRPr="00426C9A" w:rsidRDefault="00426C9A" w:rsidP="00426C9A">
      <w:r w:rsidRPr="00426C9A">
        <w:t>Limitações:</w:t>
      </w:r>
    </w:p>
    <w:p w14:paraId="6E338DA4" w14:textId="77777777" w:rsidR="00426C9A" w:rsidRPr="00426C9A" w:rsidRDefault="00426C9A" w:rsidP="00426C9A">
      <w:pPr>
        <w:numPr>
          <w:ilvl w:val="0"/>
          <w:numId w:val="3"/>
        </w:numPr>
      </w:pPr>
      <w:r w:rsidRPr="00426C9A">
        <w:t>O RSI pode ser menos eficaz em mercados com tendências fortes.</w:t>
      </w:r>
    </w:p>
    <w:p w14:paraId="4ACDC4C3" w14:textId="77777777" w:rsidR="00426C9A" w:rsidRPr="00426C9A" w:rsidRDefault="00426C9A" w:rsidP="00426C9A">
      <w:pPr>
        <w:numPr>
          <w:ilvl w:val="0"/>
          <w:numId w:val="3"/>
        </w:numPr>
      </w:pPr>
      <w:r w:rsidRPr="00426C9A">
        <w:t>O RSI mostra movimentos de preço passados, não futuros, o que pode levar a oportunidades perdidas.</w:t>
      </w:r>
    </w:p>
    <w:p w14:paraId="5302542A" w14:textId="77777777" w:rsidR="00426C9A" w:rsidRPr="00426C9A" w:rsidRDefault="00426C9A" w:rsidP="00426C9A">
      <w:pPr>
        <w:numPr>
          <w:ilvl w:val="0"/>
          <w:numId w:val="3"/>
        </w:numPr>
      </w:pPr>
      <w:r w:rsidRPr="00426C9A">
        <w:t xml:space="preserve">O RSI pode permanecer em zonas de </w:t>
      </w:r>
      <w:proofErr w:type="spellStart"/>
      <w:r w:rsidRPr="00426C9A">
        <w:t>sobrecompra</w:t>
      </w:r>
      <w:proofErr w:type="spellEnd"/>
      <w:r w:rsidRPr="00426C9A">
        <w:t xml:space="preserve"> ou </w:t>
      </w:r>
      <w:proofErr w:type="spellStart"/>
      <w:r w:rsidRPr="00426C9A">
        <w:t>sobrevenda</w:t>
      </w:r>
      <w:proofErr w:type="spellEnd"/>
      <w:r w:rsidRPr="00426C9A">
        <w:t xml:space="preserve"> por longos períodos, especialmente em tendências fortes, o que pode levar a sinais enganosos. </w:t>
      </w:r>
    </w:p>
    <w:p w14:paraId="1B63BB9B" w14:textId="77777777" w:rsidR="00426C9A" w:rsidRPr="00426C9A" w:rsidRDefault="00426C9A" w:rsidP="00426C9A">
      <w:r w:rsidRPr="00426C9A">
        <w:t xml:space="preserve">Em resumo: O RSI é uma ferramenta útil para avaliar a força e o momento dos movimentos de preço, ajudando os </w:t>
      </w:r>
      <w:proofErr w:type="spellStart"/>
      <w:r w:rsidRPr="00426C9A">
        <w:t>traders</w:t>
      </w:r>
      <w:proofErr w:type="spellEnd"/>
      <w:r w:rsidRPr="00426C9A">
        <w:t xml:space="preserve"> a identificar oportunidades de compra e venda e possíveis reversões de tendência. No entanto, é importante lembrar que o RSI é apenas uma ferramenta </w:t>
      </w:r>
      <w:r w:rsidRPr="00426C9A">
        <w:lastRenderedPageBreak/>
        <w:t>e deve ser usado em conjunto com outras análises para tomar decisões de negociação mais informadas. </w:t>
      </w:r>
    </w:p>
    <w:p w14:paraId="4953B798" w14:textId="77777777" w:rsidR="00517993" w:rsidRDefault="00517993"/>
    <w:sectPr w:rsidR="00517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1A90"/>
    <w:multiLevelType w:val="multilevel"/>
    <w:tmpl w:val="5AE2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C4677"/>
    <w:multiLevelType w:val="multilevel"/>
    <w:tmpl w:val="05A2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B529C"/>
    <w:multiLevelType w:val="multilevel"/>
    <w:tmpl w:val="E68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628713">
    <w:abstractNumId w:val="0"/>
  </w:num>
  <w:num w:numId="2" w16cid:durableId="1857230443">
    <w:abstractNumId w:val="2"/>
  </w:num>
  <w:num w:numId="3" w16cid:durableId="2038190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9A"/>
    <w:rsid w:val="00426C9A"/>
    <w:rsid w:val="00517993"/>
    <w:rsid w:val="00720FCC"/>
    <w:rsid w:val="0072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5761"/>
  <w15:chartTrackingRefBased/>
  <w15:docId w15:val="{1760EFA7-4788-4C87-8184-5705F28E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6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6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6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6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6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6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6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6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6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6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6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6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6C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6C9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6C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6C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6C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6C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6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6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6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6C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6C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6C9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6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6C9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6C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347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Laiz Rocha</dc:creator>
  <cp:keywords/>
  <dc:description/>
  <cp:lastModifiedBy>Laiz Rocha</cp:lastModifiedBy>
  <cp:revision>1</cp:revision>
  <dcterms:created xsi:type="dcterms:W3CDTF">2025-07-27T19:45:00Z</dcterms:created>
  <dcterms:modified xsi:type="dcterms:W3CDTF">2025-07-27T19:54:00Z</dcterms:modified>
</cp:coreProperties>
</file>