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698391"/>
        <w:docPartObj>
          <w:docPartGallery w:val="Cover Pages"/>
          <w:docPartUnique/>
        </w:docPartObj>
      </w:sdtPr>
      <w:sdtEndPr>
        <w:rPr>
          <w:noProof/>
          <w:lang w:eastAsia="es-AR"/>
        </w:rPr>
      </w:sdtEndPr>
      <w:sdtContent>
        <w:p w:rsidR="008400C3" w:rsidRDefault="00953D78" w:rsidP="004366CB">
          <w:r>
            <w:rPr>
              <w:noProof/>
              <w:lang w:eastAsia="es-AR"/>
            </w:rPr>
            <w:drawing>
              <wp:anchor distT="0" distB="0" distL="114300" distR="114300" simplePos="0" relativeHeight="251660288" behindDoc="0" locked="0" layoutInCell="1" allowOverlap="1">
                <wp:simplePos x="0" y="0"/>
                <wp:positionH relativeFrom="margin">
                  <wp:posOffset>-349885</wp:posOffset>
                </wp:positionH>
                <wp:positionV relativeFrom="margin">
                  <wp:posOffset>-412750</wp:posOffset>
                </wp:positionV>
                <wp:extent cx="1440180" cy="1368425"/>
                <wp:effectExtent l="0" t="0" r="7620" b="3175"/>
                <wp:wrapSquare wrapText="bothSides"/>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0180" cy="1368425"/>
                        </a:xfrm>
                        <a:prstGeom prst="rect">
                          <a:avLst/>
                        </a:prstGeom>
                      </pic:spPr>
                    </pic:pic>
                  </a:graphicData>
                </a:graphic>
                <wp14:sizeRelH relativeFrom="margin">
                  <wp14:pctWidth>0</wp14:pctWidth>
                </wp14:sizeRelH>
                <wp14:sizeRelV relativeFrom="margin">
                  <wp14:pctHeight>0</wp14:pctHeight>
                </wp14:sizeRelV>
              </wp:anchor>
            </w:drawing>
          </w:r>
          <w:r w:rsidR="004E660F">
            <w:rPr>
              <w:noProof/>
              <w:lang w:eastAsia="es-AR"/>
            </w:rPr>
            <mc:AlternateContent>
              <mc:Choice Requires="wpg">
                <w:drawing>
                  <wp:anchor distT="0" distB="0" distL="114300" distR="114300" simplePos="0" relativeHeight="251659264" behindDoc="1" locked="0" layoutInCell="1" allowOverlap="1">
                    <wp:simplePos x="0" y="0"/>
                    <wp:positionH relativeFrom="page">
                      <wp:posOffset>228600</wp:posOffset>
                    </wp:positionH>
                    <wp:positionV relativeFrom="page">
                      <wp:posOffset>249382</wp:posOffset>
                    </wp:positionV>
                    <wp:extent cx="7088513" cy="10245090"/>
                    <wp:effectExtent l="0" t="0" r="17145" b="22860"/>
                    <wp:wrapNone/>
                    <wp:docPr id="149" name="Grupo 149"/>
                    <wp:cNvGraphicFramePr/>
                    <a:graphic xmlns:a="http://schemas.openxmlformats.org/drawingml/2006/main">
                      <a:graphicData uri="http://schemas.microsoft.com/office/word/2010/wordprocessingGroup">
                        <wpg:wgp>
                          <wpg:cNvGrpSpPr/>
                          <wpg:grpSpPr>
                            <a:xfrm>
                              <a:off x="0" y="0"/>
                              <a:ext cx="7088513" cy="10245090"/>
                              <a:chOff x="-238235" y="38101"/>
                              <a:chExt cx="7096075" cy="10245468"/>
                            </a:xfrm>
                          </wpg:grpSpPr>
                          <wps:wsp>
                            <wps:cNvPr id="151" name="Rectángulo 151"/>
                            <wps:cNvSpPr/>
                            <wps:spPr>
                              <a:xfrm>
                                <a:off x="-238235" y="8538178"/>
                                <a:ext cx="7096075" cy="1745391"/>
                              </a:xfrm>
                              <a:prstGeom prst="rect">
                                <a:avLst/>
                              </a:prstGeom>
                              <a:solidFill>
                                <a:srgbClr val="20202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142D" w:rsidRDefault="004C2126">
                                  <w:pPr>
                                    <w:pStyle w:val="Sinespaciado"/>
                                    <w:spacing w:before="120"/>
                                    <w:jc w:val="center"/>
                                    <w:rPr>
                                      <w:color w:val="FFFFFF" w:themeColor="background1"/>
                                    </w:rPr>
                                  </w:pPr>
                                  <w:sdt>
                                    <w:sdtPr>
                                      <w:rPr>
                                        <w:caps/>
                                        <w:color w:val="FFFFFF" w:themeColor="background1"/>
                                      </w:rPr>
                                      <w:alias w:val="Compañía"/>
                                      <w:tag w:val=""/>
                                      <w:id w:val="-763456206"/>
                                      <w:showingPlcHdr/>
                                      <w:dataBinding w:prefixMappings="xmlns:ns0='http://schemas.openxmlformats.org/officeDocument/2006/extended-properties' " w:xpath="/ns0:Properties[1]/ns0:Company[1]" w:storeItemID="{6668398D-A668-4E3E-A5EB-62B293D839F1}"/>
                                      <w:text/>
                                    </w:sdtPr>
                                    <w:sdtEndPr/>
                                    <w:sdtContent>
                                      <w:r w:rsidR="00EF142D">
                                        <w:rPr>
                                          <w:caps/>
                                          <w:color w:val="FFFFFF" w:themeColor="background1"/>
                                        </w:rPr>
                                        <w:t xml:space="preserve">     </w:t>
                                      </w:r>
                                    </w:sdtContent>
                                  </w:sdt>
                                  <w:r w:rsidR="00EF142D">
                                    <w:rPr>
                                      <w:color w:val="FFFFFF" w:themeColor="background1"/>
                                      <w:lang w:val="es-ES"/>
                                    </w:rPr>
                                    <w:t>  </w:t>
                                  </w:r>
                                  <w:sdt>
                                    <w:sdtPr>
                                      <w:rPr>
                                        <w:color w:val="FFFFFF" w:themeColor="background1"/>
                                      </w:rPr>
                                      <w:alias w:val="Dirección"/>
                                      <w:tag w:val=""/>
                                      <w:id w:val="-315415440"/>
                                      <w:showingPlcHdr/>
                                      <w:dataBinding w:prefixMappings="xmlns:ns0='http://schemas.microsoft.com/office/2006/coverPageProps' " w:xpath="/ns0:CoverPageProperties[1]/ns0:CompanyAddress[1]" w:storeItemID="{55AF091B-3C7A-41E3-B477-F2FDAA23CFDA}"/>
                                      <w:text/>
                                    </w:sdtPr>
                                    <w:sdtEndPr/>
                                    <w:sdtContent>
                                      <w:r w:rsidR="00EF142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52" name="Cuadro de texto 152"/>
                            <wps:cNvSpPr txBox="1"/>
                            <wps:spPr>
                              <a:xfrm>
                                <a:off x="-175651" y="3524120"/>
                                <a:ext cx="7033491" cy="20629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42D" w:rsidRPr="00953D78" w:rsidRDefault="00895C4D" w:rsidP="00953D78">
                                  <w:pPr>
                                    <w:pStyle w:val="Sinespaciado"/>
                                    <w:spacing w:line="276" w:lineRule="auto"/>
                                    <w:jc w:val="center"/>
                                    <w:rPr>
                                      <w:rFonts w:ascii="Arial" w:eastAsiaTheme="majorEastAsia" w:hAnsi="Arial" w:cs="Arial"/>
                                      <w:b/>
                                      <w:caps/>
                                      <w:sz w:val="40"/>
                                      <w:szCs w:val="36"/>
                                    </w:rPr>
                                  </w:pPr>
                                  <w:r>
                                    <w:rPr>
                                      <w:rFonts w:ascii="Arial" w:eastAsiaTheme="majorEastAsia" w:hAnsi="Arial" w:cs="Arial"/>
                                      <w:b/>
                                      <w:caps/>
                                      <w:sz w:val="72"/>
                                      <w:szCs w:val="72"/>
                                      <w:u w:val="single"/>
                                    </w:rPr>
                                    <w:t>audiotext</w:t>
                                  </w:r>
                                  <w:r w:rsidR="00EF142D" w:rsidRPr="00953D78">
                                    <w:rPr>
                                      <w:rFonts w:ascii="Arial" w:eastAsiaTheme="majorEastAsia" w:hAnsi="Arial" w:cs="Arial"/>
                                      <w:b/>
                                      <w:caps/>
                                      <w:sz w:val="56"/>
                                      <w:szCs w:val="72"/>
                                      <w:u w:val="single"/>
                                    </w:rPr>
                                    <w:t xml:space="preserve">    </w:t>
                                  </w:r>
                                  <w:r w:rsidR="00EF142D" w:rsidRPr="00953D78">
                                    <w:rPr>
                                      <w:rFonts w:ascii="Arial" w:eastAsiaTheme="majorEastAsia" w:hAnsi="Arial" w:cs="Arial"/>
                                      <w:b/>
                                      <w:caps/>
                                      <w:sz w:val="48"/>
                                      <w:szCs w:val="72"/>
                                      <w:u w:val="single"/>
                                    </w:rPr>
                                    <w:t xml:space="preserve">                                                 </w:t>
                                  </w:r>
                                  <w:r>
                                    <w:rPr>
                                      <w:rFonts w:ascii="Arial" w:eastAsiaTheme="majorEastAsia" w:hAnsi="Arial" w:cs="Arial"/>
                                      <w:b/>
                                      <w:caps/>
                                      <w:sz w:val="40"/>
                                      <w:szCs w:val="36"/>
                                    </w:rPr>
                                    <w:t>manual de usuario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50" name="Rectángulo 150"/>
                            <wps:cNvSpPr/>
                            <wps:spPr>
                              <a:xfrm>
                                <a:off x="-238235" y="38101"/>
                                <a:ext cx="7095911" cy="1517129"/>
                              </a:xfrm>
                              <a:prstGeom prst="rect">
                                <a:avLst/>
                              </a:prstGeom>
                              <a:solidFill>
                                <a:schemeClr val="tx1">
                                  <a:lumMod val="85000"/>
                                  <a:lumOff val="15000"/>
                                </a:schemeClr>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49" o:spid="_x0000_s1026" style="position:absolute;margin-left:18pt;margin-top:19.65pt;width:558.15pt;height:806.7pt;z-index:-251657216;mso-position-horizontal-relative:page;mso-position-vertical-relative:page" coordorigin="-2382,381" coordsize="70960,10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">
                    <v:rect id="Rectángulo 151" o:spid="_x0000_s1027" style="position:absolute;left:-2382;top:85381;width:70960;height:1745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" fillcolor="#202020" strokecolor="#1f3763 [1608]" strokeweight="1pt">
                      <v:textbox inset="36pt,57.6pt,36pt,36pt">
                        <w:txbxContent>
                          <w:p w:rsidR="00EF142D" w:rsidRDefault="004C2126">
                            <w:pPr>
                              <w:pStyle w:val="Sinespaciado"/>
                              <w:spacing w:before="120"/>
                              <w:jc w:val="center"/>
                              <w:rPr>
                                <w:color w:val="FFFFFF" w:themeColor="background1"/>
                              </w:rPr>
                            </w:pPr>
                            <w:sdt>
                              <w:sdtPr>
                                <w:rPr>
                                  <w:caps/>
                                  <w:color w:val="FFFFFF" w:themeColor="background1"/>
                                </w:rPr>
                                <w:alias w:val="Compañía"/>
                                <w:tag w:val=""/>
                                <w:id w:val="-763456206"/>
                                <w:showingPlcHdr/>
                                <w:dataBinding w:prefixMappings="xmlns:ns0='http://schemas.openxmlformats.org/officeDocument/2006/extended-properties' " w:xpath="/ns0:Properties[1]/ns0:Company[1]" w:storeItemID="{6668398D-A668-4E3E-A5EB-62B293D839F1}"/>
                                <w:text/>
                              </w:sdtPr>
                              <w:sdtEndPr/>
                              <w:sdtContent>
                                <w:r w:rsidR="00EF142D">
                                  <w:rPr>
                                    <w:caps/>
                                    <w:color w:val="FFFFFF" w:themeColor="background1"/>
                                  </w:rPr>
                                  <w:t xml:space="preserve">     </w:t>
                                </w:r>
                              </w:sdtContent>
                            </w:sdt>
                            <w:r w:rsidR="00EF142D">
                              <w:rPr>
                                <w:color w:val="FFFFFF" w:themeColor="background1"/>
                                <w:lang w:val="es-ES"/>
                              </w:rPr>
                              <w:t>  </w:t>
                            </w:r>
                            <w:sdt>
                              <w:sdtPr>
                                <w:rPr>
                                  <w:color w:val="FFFFFF" w:themeColor="background1"/>
                                </w:rPr>
                                <w:alias w:val="Dirección"/>
                                <w:tag w:val=""/>
                                <w:id w:val="-315415440"/>
                                <w:showingPlcHdr/>
                                <w:dataBinding w:prefixMappings="xmlns:ns0='http://schemas.microsoft.com/office/2006/coverPageProps' " w:xpath="/ns0:CoverPageProperties[1]/ns0:CompanyAddress[1]" w:storeItemID="{55AF091B-3C7A-41E3-B477-F2FDAA23CFDA}"/>
                                <w:text/>
                              </w:sdtPr>
                              <w:sdtEndPr/>
                              <w:sdtContent>
                                <w:r w:rsidR="00EF142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52" o:spid="_x0000_s1028" type="#_x0000_t202" style="position:absolute;left:-1756;top:35241;width:70334;height:20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" fillcolor="white [3212]" stroked="f" strokeweight=".5pt">
                      <v:textbox inset="36pt,7.2pt,36pt,7.2pt">
                        <w:txbxContent>
                          <w:p w:rsidR="00EF142D" w:rsidRPr="00953D78" w:rsidRDefault="00895C4D" w:rsidP="00953D78">
                            <w:pPr>
                              <w:pStyle w:val="Sinespaciado"/>
                              <w:spacing w:line="276" w:lineRule="auto"/>
                              <w:jc w:val="center"/>
                              <w:rPr>
                                <w:rFonts w:ascii="Arial" w:eastAsiaTheme="majorEastAsia" w:hAnsi="Arial" w:cs="Arial"/>
                                <w:b/>
                                <w:caps/>
                                <w:sz w:val="40"/>
                                <w:szCs w:val="36"/>
                              </w:rPr>
                            </w:pPr>
                            <w:r>
                              <w:rPr>
                                <w:rFonts w:ascii="Arial" w:eastAsiaTheme="majorEastAsia" w:hAnsi="Arial" w:cs="Arial"/>
                                <w:b/>
                                <w:caps/>
                                <w:sz w:val="72"/>
                                <w:szCs w:val="72"/>
                                <w:u w:val="single"/>
                              </w:rPr>
                              <w:t>audiotext</w:t>
                            </w:r>
                            <w:r w:rsidR="00EF142D" w:rsidRPr="00953D78">
                              <w:rPr>
                                <w:rFonts w:ascii="Arial" w:eastAsiaTheme="majorEastAsia" w:hAnsi="Arial" w:cs="Arial"/>
                                <w:b/>
                                <w:caps/>
                                <w:sz w:val="56"/>
                                <w:szCs w:val="72"/>
                                <w:u w:val="single"/>
                              </w:rPr>
                              <w:t xml:space="preserve">    </w:t>
                            </w:r>
                            <w:r w:rsidR="00EF142D" w:rsidRPr="00953D78">
                              <w:rPr>
                                <w:rFonts w:ascii="Arial" w:eastAsiaTheme="majorEastAsia" w:hAnsi="Arial" w:cs="Arial"/>
                                <w:b/>
                                <w:caps/>
                                <w:sz w:val="48"/>
                                <w:szCs w:val="72"/>
                                <w:u w:val="single"/>
                              </w:rPr>
                              <w:t xml:space="preserve">                                                 </w:t>
                            </w:r>
                            <w:r>
                              <w:rPr>
                                <w:rFonts w:ascii="Arial" w:eastAsiaTheme="majorEastAsia" w:hAnsi="Arial" w:cs="Arial"/>
                                <w:b/>
                                <w:caps/>
                                <w:sz w:val="40"/>
                                <w:szCs w:val="36"/>
                              </w:rPr>
                              <w:t>manual de usuario</w:t>
                            </w:r>
                          </w:p>
                        </w:txbxContent>
                      </v:textbox>
                    </v:shape>
                    <v:rect id="Rectángulo 150" o:spid="_x0000_s1029" style="position:absolute;left:-2382;top:381;width:70958;height:1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" fillcolor="#272727 [2749]" strokecolor="#1f3763 [1608]" strokeweight="1pt"/>
                    <w10:wrap anchorx="page" anchory="page"/>
                  </v:group>
                </w:pict>
              </mc:Fallback>
            </mc:AlternateContent>
          </w:r>
        </w:p>
        <w:p w:rsidR="003B2165" w:rsidRPr="002230C5" w:rsidRDefault="00634EC9" w:rsidP="00497F0A">
          <w:pPr>
            <w:rPr>
              <w:noProof/>
              <w:lang w:eastAsia="es-AR"/>
            </w:rPr>
          </w:pPr>
          <w:r>
            <w:rPr>
              <w:noProof/>
              <w:lang w:eastAsia="es-AR"/>
            </w:rPr>
            <mc:AlternateContent>
              <mc:Choice Requires="wps">
                <w:drawing>
                  <wp:anchor distT="0" distB="0" distL="114300" distR="114300" simplePos="0" relativeHeight="251664384" behindDoc="0" locked="0" layoutInCell="1" allowOverlap="1">
                    <wp:simplePos x="0" y="0"/>
                    <wp:positionH relativeFrom="column">
                      <wp:posOffset>349250</wp:posOffset>
                    </wp:positionH>
                    <wp:positionV relativeFrom="paragraph">
                      <wp:posOffset>7818121</wp:posOffset>
                    </wp:positionV>
                    <wp:extent cx="5527963" cy="679450"/>
                    <wp:effectExtent l="0" t="0" r="0" b="6350"/>
                    <wp:wrapNone/>
                    <wp:docPr id="168" name="Cuadro de texto 168"/>
                    <wp:cNvGraphicFramePr/>
                    <a:graphic xmlns:a="http://schemas.openxmlformats.org/drawingml/2006/main">
                      <a:graphicData uri="http://schemas.microsoft.com/office/word/2010/wordprocessingShape">
                        <wps:wsp>
                          <wps:cNvSpPr txBox="1"/>
                          <wps:spPr>
                            <a:xfrm>
                              <a:off x="0" y="0"/>
                              <a:ext cx="5527963" cy="679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42D" w:rsidRPr="00634EC9" w:rsidRDefault="00EF142D" w:rsidP="009C712B">
                                <w:pPr>
                                  <w:jc w:val="center"/>
                                  <w:rPr>
                                    <w:rFonts w:ascii="Arial" w:hAnsi="Arial" w:cs="Arial"/>
                                    <w:b/>
                                    <w:color w:val="FFFFFF" w:themeColor="background1"/>
                                    <w:sz w:val="28"/>
                                  </w:rPr>
                                </w:pPr>
                                <w:r w:rsidRPr="00634EC9">
                                  <w:rPr>
                                    <w:rFonts w:ascii="Arial" w:hAnsi="Arial" w:cs="Arial"/>
                                    <w:b/>
                                    <w:color w:val="FFFFFF" w:themeColor="background1"/>
                                    <w:sz w:val="28"/>
                                  </w:rPr>
                                  <w:t>Versión 1.</w:t>
                                </w:r>
                                <w:r w:rsidR="00634EC9">
                                  <w:rPr>
                                    <w:rFonts w:ascii="Arial" w:hAnsi="Arial" w:cs="Arial"/>
                                    <w:b/>
                                    <w:color w:val="FFFFFF" w:themeColor="background1"/>
                                    <w:sz w:val="28"/>
                                  </w:rPr>
                                  <w:t>0</w:t>
                                </w:r>
                                <w:r w:rsidRPr="00634EC9">
                                  <w:rPr>
                                    <w:rFonts w:ascii="Arial" w:hAnsi="Arial" w:cs="Arial"/>
                                    <w:b/>
                                    <w:color w:val="FFFFFF" w:themeColor="background1"/>
                                    <w:sz w:val="28"/>
                                  </w:rPr>
                                  <w:t xml:space="preserve"> - Año 202</w:t>
                                </w:r>
                                <w:r w:rsidR="00895C4D" w:rsidRPr="00634EC9">
                                  <w:rPr>
                                    <w:rFonts w:ascii="Arial" w:hAnsi="Arial" w:cs="Arial"/>
                                    <w:b/>
                                    <w:color w:val="FFFFFF" w:themeColor="background1"/>
                                    <w:sz w:val="28"/>
                                  </w:rPr>
                                  <w:t>4</w:t>
                                </w:r>
                              </w:p>
                              <w:p w:rsidR="00EF142D" w:rsidRPr="00634EC9" w:rsidRDefault="00EF142D" w:rsidP="009C712B">
                                <w:pPr>
                                  <w:jc w:val="center"/>
                                  <w:rPr>
                                    <w:rFonts w:ascii="Arial" w:hAnsi="Arial" w:cs="Arial"/>
                                    <w:b/>
                                    <w:color w:val="FFFFFF" w:themeColor="background1"/>
                                    <w:sz w:val="28"/>
                                  </w:rPr>
                                </w:pPr>
                                <w:r w:rsidRPr="00634EC9">
                                  <w:rPr>
                                    <w:rFonts w:ascii="Arial" w:hAnsi="Arial" w:cs="Arial"/>
                                    <w:b/>
                                    <w:color w:val="FFFFFF" w:themeColor="background1"/>
                                    <w:sz w:val="28"/>
                                  </w:rPr>
                                  <w:t>CEAC - Departamento de Inteligencia Criminal Aeroportuaria</w:t>
                                </w:r>
                              </w:p>
                              <w:p w:rsidR="00EF142D" w:rsidRPr="00953D78" w:rsidRDefault="00EF142D" w:rsidP="009C712B">
                                <w:pPr>
                                  <w:jc w:val="center"/>
                                  <w:rPr>
                                    <w:rFonts w:ascii="Arial" w:hAnsi="Arial" w:cs="Arial"/>
                                    <w:b/>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8" o:spid="_x0000_s1030" type="#_x0000_t202" style="position:absolute;margin-left:27.5pt;margin-top:615.6pt;width:435.25pt;height: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" filled="f" stroked="f" strokeweight=".5pt">
                    <v:textbox>
                      <w:txbxContent>
                        <w:p w:rsidR="00EF142D" w:rsidRPr="00634EC9" w:rsidRDefault="00EF142D" w:rsidP="009C712B">
                          <w:pPr>
                            <w:jc w:val="center"/>
                            <w:rPr>
                              <w:rFonts w:ascii="Arial" w:hAnsi="Arial" w:cs="Arial"/>
                              <w:b/>
                              <w:color w:val="FFFFFF" w:themeColor="background1"/>
                              <w:sz w:val="28"/>
                            </w:rPr>
                          </w:pPr>
                          <w:r w:rsidRPr="00634EC9">
                            <w:rPr>
                              <w:rFonts w:ascii="Arial" w:hAnsi="Arial" w:cs="Arial"/>
                              <w:b/>
                              <w:color w:val="FFFFFF" w:themeColor="background1"/>
                              <w:sz w:val="28"/>
                            </w:rPr>
                            <w:t>Versión 1.</w:t>
                          </w:r>
                          <w:r w:rsidR="00634EC9">
                            <w:rPr>
                              <w:rFonts w:ascii="Arial" w:hAnsi="Arial" w:cs="Arial"/>
                              <w:b/>
                              <w:color w:val="FFFFFF" w:themeColor="background1"/>
                              <w:sz w:val="28"/>
                            </w:rPr>
                            <w:t>0</w:t>
                          </w:r>
                          <w:r w:rsidRPr="00634EC9">
                            <w:rPr>
                              <w:rFonts w:ascii="Arial" w:hAnsi="Arial" w:cs="Arial"/>
                              <w:b/>
                              <w:color w:val="FFFFFF" w:themeColor="background1"/>
                              <w:sz w:val="28"/>
                            </w:rPr>
                            <w:t xml:space="preserve"> - Año 202</w:t>
                          </w:r>
                          <w:r w:rsidR="00895C4D" w:rsidRPr="00634EC9">
                            <w:rPr>
                              <w:rFonts w:ascii="Arial" w:hAnsi="Arial" w:cs="Arial"/>
                              <w:b/>
                              <w:color w:val="FFFFFF" w:themeColor="background1"/>
                              <w:sz w:val="28"/>
                            </w:rPr>
                            <w:t>4</w:t>
                          </w:r>
                        </w:p>
                        <w:p w:rsidR="00EF142D" w:rsidRPr="00634EC9" w:rsidRDefault="00EF142D" w:rsidP="009C712B">
                          <w:pPr>
                            <w:jc w:val="center"/>
                            <w:rPr>
                              <w:rFonts w:ascii="Arial" w:hAnsi="Arial" w:cs="Arial"/>
                              <w:b/>
                              <w:color w:val="FFFFFF" w:themeColor="background1"/>
                              <w:sz w:val="28"/>
                            </w:rPr>
                          </w:pPr>
                          <w:r w:rsidRPr="00634EC9">
                            <w:rPr>
                              <w:rFonts w:ascii="Arial" w:hAnsi="Arial" w:cs="Arial"/>
                              <w:b/>
                              <w:color w:val="FFFFFF" w:themeColor="background1"/>
                              <w:sz w:val="28"/>
                            </w:rPr>
                            <w:t>CEAC - Departamento de Inteligencia Criminal Aeroportuaria</w:t>
                          </w:r>
                        </w:p>
                        <w:p w:rsidR="00EF142D" w:rsidRPr="00953D78" w:rsidRDefault="00EF142D" w:rsidP="009C712B">
                          <w:pPr>
                            <w:jc w:val="center"/>
                            <w:rPr>
                              <w:rFonts w:ascii="Arial" w:hAnsi="Arial" w:cs="Arial"/>
                              <w:b/>
                              <w:color w:val="000000" w:themeColor="text1"/>
                              <w:sz w:val="28"/>
                            </w:rPr>
                          </w:pPr>
                        </w:p>
                      </w:txbxContent>
                    </v:textbox>
                  </v:shape>
                </w:pict>
              </mc:Fallback>
            </mc:AlternateContent>
          </w:r>
          <w:r>
            <w:rPr>
              <w:noProof/>
              <w:lang w:eastAsia="es-AR"/>
            </w:rPr>
            <w:drawing>
              <wp:anchor distT="0" distB="0" distL="114300" distR="114300" simplePos="0" relativeHeight="251663360" behindDoc="0" locked="0" layoutInCell="1" allowOverlap="1">
                <wp:simplePos x="0" y="0"/>
                <wp:positionH relativeFrom="margin">
                  <wp:align>center</wp:align>
                </wp:positionH>
                <wp:positionV relativeFrom="margin">
                  <wp:posOffset>8582025</wp:posOffset>
                </wp:positionV>
                <wp:extent cx="3561715" cy="1113790"/>
                <wp:effectExtent l="0" t="0" r="635" b="0"/>
                <wp:wrapSquare wrapText="bothSides"/>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1715" cy="1113790"/>
                        </a:xfrm>
                        <a:prstGeom prst="rect">
                          <a:avLst/>
                        </a:prstGeom>
                      </pic:spPr>
                    </pic:pic>
                  </a:graphicData>
                </a:graphic>
              </wp:anchor>
            </w:drawing>
          </w:r>
          <w:r w:rsidR="008400C3">
            <w:rPr>
              <w:noProof/>
              <w:lang w:eastAsia="es-AR"/>
            </w:rPr>
            <w:br w:type="page"/>
          </w:r>
        </w:p>
      </w:sdtContent>
    </w:sdt>
    <w:sdt>
      <w:sdtPr>
        <w:rPr>
          <w:rFonts w:asciiTheme="minorHAnsi" w:eastAsiaTheme="minorEastAsia" w:hAnsiTheme="minorHAnsi" w:cstheme="minorBidi"/>
          <w:b w:val="0"/>
          <w:bCs w:val="0"/>
          <w:smallCaps w:val="0"/>
          <w:color w:val="auto"/>
          <w:sz w:val="22"/>
          <w:szCs w:val="22"/>
          <w:lang w:val="es-ES"/>
        </w:rPr>
        <w:id w:val="212393590"/>
        <w:docPartObj>
          <w:docPartGallery w:val="Table of Contents"/>
          <w:docPartUnique/>
        </w:docPartObj>
      </w:sdtPr>
      <w:sdtEndPr/>
      <w:sdtContent>
        <w:p w:rsidR="003B2165" w:rsidRPr="003B2165" w:rsidRDefault="003B2165" w:rsidP="00984466">
          <w:pPr>
            <w:pStyle w:val="TtuloTDC"/>
            <w:numPr>
              <w:ilvl w:val="0"/>
              <w:numId w:val="0"/>
            </w:numPr>
            <w:rPr>
              <w:lang w:val="es-ES"/>
            </w:rPr>
          </w:pPr>
          <w:r w:rsidRPr="003B2165">
            <w:t>ÍNDICE</w:t>
          </w:r>
        </w:p>
        <w:p w:rsidR="00634EC9" w:rsidRDefault="003B2165">
          <w:pPr>
            <w:pStyle w:val="TDC2"/>
            <w:rPr>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72549056" w:history="1">
            <w:r w:rsidR="00634EC9" w:rsidRPr="00434DD3">
              <w:rPr>
                <w:rStyle w:val="Hipervnculo"/>
                <w:rFonts w:cstheme="majorHAnsi"/>
                <w:noProof/>
              </w:rPr>
              <w:t>1.1</w:t>
            </w:r>
            <w:r w:rsidR="00634EC9">
              <w:rPr>
                <w:noProof/>
                <w:lang w:eastAsia="es-AR"/>
              </w:rPr>
              <w:tab/>
            </w:r>
            <w:r w:rsidR="00634EC9" w:rsidRPr="00434DD3">
              <w:rPr>
                <w:rStyle w:val="Hipervnculo"/>
                <w:rFonts w:cstheme="majorHAnsi"/>
                <w:noProof/>
              </w:rPr>
              <w:t>Introducción</w:t>
            </w:r>
            <w:r w:rsidR="00634EC9">
              <w:rPr>
                <w:noProof/>
                <w:webHidden/>
              </w:rPr>
              <w:tab/>
            </w:r>
            <w:r w:rsidR="00634EC9">
              <w:rPr>
                <w:noProof/>
                <w:webHidden/>
              </w:rPr>
              <w:fldChar w:fldCharType="begin"/>
            </w:r>
            <w:r w:rsidR="00634EC9">
              <w:rPr>
                <w:noProof/>
                <w:webHidden/>
              </w:rPr>
              <w:instrText xml:space="preserve"> PAGEREF _Toc172549056 \h </w:instrText>
            </w:r>
            <w:r w:rsidR="00634EC9">
              <w:rPr>
                <w:noProof/>
                <w:webHidden/>
              </w:rPr>
            </w:r>
            <w:r w:rsidR="00634EC9">
              <w:rPr>
                <w:noProof/>
                <w:webHidden/>
              </w:rPr>
              <w:fldChar w:fldCharType="separate"/>
            </w:r>
            <w:r w:rsidR="00634EC9">
              <w:rPr>
                <w:noProof/>
                <w:webHidden/>
              </w:rPr>
              <w:t>2</w:t>
            </w:r>
            <w:r w:rsidR="00634EC9">
              <w:rPr>
                <w:noProof/>
                <w:webHidden/>
              </w:rPr>
              <w:fldChar w:fldCharType="end"/>
            </w:r>
          </w:hyperlink>
        </w:p>
        <w:p w:rsidR="00634EC9" w:rsidRDefault="00634EC9">
          <w:pPr>
            <w:pStyle w:val="TDC2"/>
            <w:rPr>
              <w:noProof/>
              <w:lang w:eastAsia="es-AR"/>
            </w:rPr>
          </w:pPr>
          <w:hyperlink w:anchor="_Toc172549057" w:history="1">
            <w:r w:rsidRPr="00434DD3">
              <w:rPr>
                <w:rStyle w:val="Hipervnculo"/>
                <w:rFonts w:cstheme="majorHAnsi"/>
                <w:noProof/>
              </w:rPr>
              <w:t>1.2</w:t>
            </w:r>
            <w:r>
              <w:rPr>
                <w:noProof/>
                <w:lang w:eastAsia="es-AR"/>
              </w:rPr>
              <w:tab/>
            </w:r>
            <w:r w:rsidRPr="00434DD3">
              <w:rPr>
                <w:rStyle w:val="Hipervnculo"/>
                <w:rFonts w:cstheme="majorHAnsi"/>
                <w:noProof/>
              </w:rPr>
              <w:t>Contenido</w:t>
            </w:r>
            <w:r>
              <w:rPr>
                <w:noProof/>
                <w:webHidden/>
              </w:rPr>
              <w:tab/>
            </w:r>
            <w:r>
              <w:rPr>
                <w:noProof/>
                <w:webHidden/>
              </w:rPr>
              <w:fldChar w:fldCharType="begin"/>
            </w:r>
            <w:r>
              <w:rPr>
                <w:noProof/>
                <w:webHidden/>
              </w:rPr>
              <w:instrText xml:space="preserve"> PAGEREF _Toc172549057 \h </w:instrText>
            </w:r>
            <w:r>
              <w:rPr>
                <w:noProof/>
                <w:webHidden/>
              </w:rPr>
            </w:r>
            <w:r>
              <w:rPr>
                <w:noProof/>
                <w:webHidden/>
              </w:rPr>
              <w:fldChar w:fldCharType="separate"/>
            </w:r>
            <w:r>
              <w:rPr>
                <w:noProof/>
                <w:webHidden/>
              </w:rPr>
              <w:t>2</w:t>
            </w:r>
            <w:r>
              <w:rPr>
                <w:noProof/>
                <w:webHidden/>
              </w:rPr>
              <w:fldChar w:fldCharType="end"/>
            </w:r>
          </w:hyperlink>
        </w:p>
        <w:p w:rsidR="00634EC9" w:rsidRDefault="00634EC9">
          <w:pPr>
            <w:pStyle w:val="TDC2"/>
            <w:rPr>
              <w:noProof/>
              <w:lang w:eastAsia="es-AR"/>
            </w:rPr>
          </w:pPr>
          <w:hyperlink w:anchor="_Toc172549058" w:history="1">
            <w:r w:rsidRPr="00434DD3">
              <w:rPr>
                <w:rStyle w:val="Hipervnculo"/>
                <w:rFonts w:cstheme="majorHAnsi"/>
                <w:noProof/>
              </w:rPr>
              <w:t>1.3</w:t>
            </w:r>
            <w:r>
              <w:rPr>
                <w:noProof/>
                <w:lang w:eastAsia="es-AR"/>
              </w:rPr>
              <w:tab/>
            </w:r>
            <w:r w:rsidRPr="00434DD3">
              <w:rPr>
                <w:rStyle w:val="Hipervnculo"/>
                <w:rFonts w:cstheme="majorHAnsi"/>
                <w:noProof/>
              </w:rPr>
              <w:t>Requisitos del Sistema</w:t>
            </w:r>
            <w:r>
              <w:rPr>
                <w:noProof/>
                <w:webHidden/>
              </w:rPr>
              <w:tab/>
            </w:r>
            <w:r>
              <w:rPr>
                <w:noProof/>
                <w:webHidden/>
              </w:rPr>
              <w:fldChar w:fldCharType="begin"/>
            </w:r>
            <w:r>
              <w:rPr>
                <w:noProof/>
                <w:webHidden/>
              </w:rPr>
              <w:instrText xml:space="preserve"> PAGEREF _Toc172549058 \h </w:instrText>
            </w:r>
            <w:r>
              <w:rPr>
                <w:noProof/>
                <w:webHidden/>
              </w:rPr>
            </w:r>
            <w:r>
              <w:rPr>
                <w:noProof/>
                <w:webHidden/>
              </w:rPr>
              <w:fldChar w:fldCharType="separate"/>
            </w:r>
            <w:r>
              <w:rPr>
                <w:noProof/>
                <w:webHidden/>
              </w:rPr>
              <w:t>2</w:t>
            </w:r>
            <w:r>
              <w:rPr>
                <w:noProof/>
                <w:webHidden/>
              </w:rPr>
              <w:fldChar w:fldCharType="end"/>
            </w:r>
          </w:hyperlink>
        </w:p>
        <w:p w:rsidR="00634EC9" w:rsidRDefault="00634EC9">
          <w:pPr>
            <w:pStyle w:val="TDC2"/>
            <w:rPr>
              <w:noProof/>
              <w:lang w:eastAsia="es-AR"/>
            </w:rPr>
          </w:pPr>
          <w:hyperlink w:anchor="_Toc172549059" w:history="1">
            <w:r w:rsidRPr="00434DD3">
              <w:rPr>
                <w:rStyle w:val="Hipervnculo"/>
                <w:rFonts w:cstheme="majorHAnsi"/>
                <w:noProof/>
              </w:rPr>
              <w:t>1.4</w:t>
            </w:r>
            <w:r>
              <w:rPr>
                <w:noProof/>
                <w:lang w:eastAsia="es-AR"/>
              </w:rPr>
              <w:tab/>
            </w:r>
            <w:r w:rsidRPr="00434DD3">
              <w:rPr>
                <w:rStyle w:val="Hipervnculo"/>
                <w:rFonts w:cstheme="majorHAnsi"/>
                <w:noProof/>
              </w:rPr>
              <w:t>Configuración Inicial</w:t>
            </w:r>
            <w:r>
              <w:rPr>
                <w:noProof/>
                <w:webHidden/>
              </w:rPr>
              <w:tab/>
            </w:r>
            <w:r>
              <w:rPr>
                <w:noProof/>
                <w:webHidden/>
              </w:rPr>
              <w:fldChar w:fldCharType="begin"/>
            </w:r>
            <w:r>
              <w:rPr>
                <w:noProof/>
                <w:webHidden/>
              </w:rPr>
              <w:instrText xml:space="preserve"> PAGEREF _Toc172549059 \h </w:instrText>
            </w:r>
            <w:r>
              <w:rPr>
                <w:noProof/>
                <w:webHidden/>
              </w:rPr>
            </w:r>
            <w:r>
              <w:rPr>
                <w:noProof/>
                <w:webHidden/>
              </w:rPr>
              <w:fldChar w:fldCharType="separate"/>
            </w:r>
            <w:r>
              <w:rPr>
                <w:noProof/>
                <w:webHidden/>
              </w:rPr>
              <w:t>2</w:t>
            </w:r>
            <w:r>
              <w:rPr>
                <w:noProof/>
                <w:webHidden/>
              </w:rPr>
              <w:fldChar w:fldCharType="end"/>
            </w:r>
          </w:hyperlink>
        </w:p>
        <w:p w:rsidR="00634EC9" w:rsidRDefault="00634EC9">
          <w:pPr>
            <w:pStyle w:val="TDC2"/>
            <w:rPr>
              <w:noProof/>
              <w:lang w:eastAsia="es-AR"/>
            </w:rPr>
          </w:pPr>
          <w:hyperlink w:anchor="_Toc172549060" w:history="1">
            <w:r w:rsidRPr="00434DD3">
              <w:rPr>
                <w:rStyle w:val="Hipervnculo"/>
                <w:rFonts w:cstheme="majorHAnsi"/>
                <w:noProof/>
              </w:rPr>
              <w:t>1.5</w:t>
            </w:r>
            <w:r>
              <w:rPr>
                <w:noProof/>
                <w:lang w:eastAsia="es-AR"/>
              </w:rPr>
              <w:tab/>
            </w:r>
            <w:r w:rsidRPr="00434DD3">
              <w:rPr>
                <w:rStyle w:val="Hipervnculo"/>
                <w:rFonts w:cstheme="majorHAnsi"/>
                <w:noProof/>
              </w:rPr>
              <w:t>Uso de AudioText</w:t>
            </w:r>
            <w:r>
              <w:rPr>
                <w:noProof/>
                <w:webHidden/>
              </w:rPr>
              <w:tab/>
            </w:r>
            <w:r>
              <w:rPr>
                <w:noProof/>
                <w:webHidden/>
              </w:rPr>
              <w:fldChar w:fldCharType="begin"/>
            </w:r>
            <w:r>
              <w:rPr>
                <w:noProof/>
                <w:webHidden/>
              </w:rPr>
              <w:instrText xml:space="preserve"> PAGEREF _Toc172549060 \h </w:instrText>
            </w:r>
            <w:r>
              <w:rPr>
                <w:noProof/>
                <w:webHidden/>
              </w:rPr>
            </w:r>
            <w:r>
              <w:rPr>
                <w:noProof/>
                <w:webHidden/>
              </w:rPr>
              <w:fldChar w:fldCharType="separate"/>
            </w:r>
            <w:r>
              <w:rPr>
                <w:noProof/>
                <w:webHidden/>
              </w:rPr>
              <w:t>3</w:t>
            </w:r>
            <w:r>
              <w:rPr>
                <w:noProof/>
                <w:webHidden/>
              </w:rPr>
              <w:fldChar w:fldCharType="end"/>
            </w:r>
          </w:hyperlink>
        </w:p>
        <w:p w:rsidR="00634EC9" w:rsidRDefault="00634EC9">
          <w:pPr>
            <w:pStyle w:val="TDC3"/>
            <w:rPr>
              <w:noProof/>
              <w:lang w:eastAsia="es-AR"/>
            </w:rPr>
          </w:pPr>
          <w:hyperlink w:anchor="_Toc172549061" w:history="1">
            <w:r w:rsidRPr="00434DD3">
              <w:rPr>
                <w:rStyle w:val="Hipervnculo"/>
                <w:rFonts w:cstheme="majorHAnsi"/>
                <w:noProof/>
              </w:rPr>
              <w:t>1.5.1</w:t>
            </w:r>
            <w:r>
              <w:rPr>
                <w:noProof/>
                <w:lang w:eastAsia="es-AR"/>
              </w:rPr>
              <w:tab/>
            </w:r>
            <w:r w:rsidRPr="00434DD3">
              <w:rPr>
                <w:rStyle w:val="Hipervnculo"/>
                <w:rFonts w:cstheme="majorHAnsi"/>
                <w:noProof/>
              </w:rPr>
              <w:t>Carga de Archivos de Audio</w:t>
            </w:r>
            <w:r>
              <w:rPr>
                <w:noProof/>
                <w:webHidden/>
              </w:rPr>
              <w:tab/>
            </w:r>
            <w:r>
              <w:rPr>
                <w:noProof/>
                <w:webHidden/>
              </w:rPr>
              <w:fldChar w:fldCharType="begin"/>
            </w:r>
            <w:r>
              <w:rPr>
                <w:noProof/>
                <w:webHidden/>
              </w:rPr>
              <w:instrText xml:space="preserve"> PAGEREF _Toc172549061 \h </w:instrText>
            </w:r>
            <w:r>
              <w:rPr>
                <w:noProof/>
                <w:webHidden/>
              </w:rPr>
            </w:r>
            <w:r>
              <w:rPr>
                <w:noProof/>
                <w:webHidden/>
              </w:rPr>
              <w:fldChar w:fldCharType="separate"/>
            </w:r>
            <w:r>
              <w:rPr>
                <w:noProof/>
                <w:webHidden/>
              </w:rPr>
              <w:t>3</w:t>
            </w:r>
            <w:r>
              <w:rPr>
                <w:noProof/>
                <w:webHidden/>
              </w:rPr>
              <w:fldChar w:fldCharType="end"/>
            </w:r>
          </w:hyperlink>
        </w:p>
        <w:p w:rsidR="00634EC9" w:rsidRDefault="00634EC9">
          <w:pPr>
            <w:pStyle w:val="TDC3"/>
            <w:rPr>
              <w:noProof/>
              <w:lang w:eastAsia="es-AR"/>
            </w:rPr>
          </w:pPr>
          <w:hyperlink w:anchor="_Toc172549062" w:history="1">
            <w:r w:rsidRPr="00434DD3">
              <w:rPr>
                <w:rStyle w:val="Hipervnculo"/>
                <w:rFonts w:cstheme="majorHAnsi"/>
                <w:noProof/>
              </w:rPr>
              <w:t>1.5.2</w:t>
            </w:r>
            <w:r>
              <w:rPr>
                <w:noProof/>
                <w:lang w:eastAsia="es-AR"/>
              </w:rPr>
              <w:tab/>
            </w:r>
            <w:r w:rsidRPr="00434DD3">
              <w:rPr>
                <w:rStyle w:val="Hipervnculo"/>
                <w:rFonts w:cstheme="majorHAnsi"/>
                <w:noProof/>
              </w:rPr>
              <w:t>Reproducción de Audio</w:t>
            </w:r>
            <w:r>
              <w:rPr>
                <w:noProof/>
                <w:webHidden/>
              </w:rPr>
              <w:tab/>
            </w:r>
            <w:r>
              <w:rPr>
                <w:noProof/>
                <w:webHidden/>
              </w:rPr>
              <w:fldChar w:fldCharType="begin"/>
            </w:r>
            <w:r>
              <w:rPr>
                <w:noProof/>
                <w:webHidden/>
              </w:rPr>
              <w:instrText xml:space="preserve"> PAGEREF _Toc172549062 \h </w:instrText>
            </w:r>
            <w:r>
              <w:rPr>
                <w:noProof/>
                <w:webHidden/>
              </w:rPr>
            </w:r>
            <w:r>
              <w:rPr>
                <w:noProof/>
                <w:webHidden/>
              </w:rPr>
              <w:fldChar w:fldCharType="separate"/>
            </w:r>
            <w:r>
              <w:rPr>
                <w:noProof/>
                <w:webHidden/>
              </w:rPr>
              <w:t>3</w:t>
            </w:r>
            <w:r>
              <w:rPr>
                <w:noProof/>
                <w:webHidden/>
              </w:rPr>
              <w:fldChar w:fldCharType="end"/>
            </w:r>
          </w:hyperlink>
        </w:p>
        <w:p w:rsidR="00634EC9" w:rsidRDefault="00634EC9">
          <w:pPr>
            <w:pStyle w:val="TDC3"/>
            <w:rPr>
              <w:noProof/>
              <w:lang w:eastAsia="es-AR"/>
            </w:rPr>
          </w:pPr>
          <w:hyperlink w:anchor="_Toc172549063" w:history="1">
            <w:r w:rsidRPr="00434DD3">
              <w:rPr>
                <w:rStyle w:val="Hipervnculo"/>
                <w:rFonts w:cstheme="majorHAnsi"/>
                <w:noProof/>
              </w:rPr>
              <w:t>1.5.3</w:t>
            </w:r>
            <w:r>
              <w:rPr>
                <w:noProof/>
                <w:lang w:eastAsia="es-AR"/>
              </w:rPr>
              <w:tab/>
            </w:r>
            <w:r w:rsidRPr="00434DD3">
              <w:rPr>
                <w:rStyle w:val="Hipervnculo"/>
                <w:rFonts w:cstheme="majorHAnsi"/>
                <w:noProof/>
              </w:rPr>
              <w:t>Transcripción de Audio</w:t>
            </w:r>
            <w:r>
              <w:rPr>
                <w:noProof/>
                <w:webHidden/>
              </w:rPr>
              <w:tab/>
            </w:r>
            <w:r>
              <w:rPr>
                <w:noProof/>
                <w:webHidden/>
              </w:rPr>
              <w:fldChar w:fldCharType="begin"/>
            </w:r>
            <w:r>
              <w:rPr>
                <w:noProof/>
                <w:webHidden/>
              </w:rPr>
              <w:instrText xml:space="preserve"> PAGEREF _Toc172549063 \h </w:instrText>
            </w:r>
            <w:r>
              <w:rPr>
                <w:noProof/>
                <w:webHidden/>
              </w:rPr>
            </w:r>
            <w:r>
              <w:rPr>
                <w:noProof/>
                <w:webHidden/>
              </w:rPr>
              <w:fldChar w:fldCharType="separate"/>
            </w:r>
            <w:r>
              <w:rPr>
                <w:noProof/>
                <w:webHidden/>
              </w:rPr>
              <w:t>3</w:t>
            </w:r>
            <w:r>
              <w:rPr>
                <w:noProof/>
                <w:webHidden/>
              </w:rPr>
              <w:fldChar w:fldCharType="end"/>
            </w:r>
          </w:hyperlink>
        </w:p>
        <w:p w:rsidR="00634EC9" w:rsidRDefault="00634EC9">
          <w:pPr>
            <w:pStyle w:val="TDC3"/>
            <w:rPr>
              <w:noProof/>
              <w:lang w:eastAsia="es-AR"/>
            </w:rPr>
          </w:pPr>
          <w:hyperlink w:anchor="_Toc172549064" w:history="1">
            <w:r w:rsidRPr="00434DD3">
              <w:rPr>
                <w:rStyle w:val="Hipervnculo"/>
                <w:rFonts w:cstheme="majorHAnsi"/>
                <w:noProof/>
              </w:rPr>
              <w:t>1.5.4</w:t>
            </w:r>
            <w:r>
              <w:rPr>
                <w:noProof/>
                <w:lang w:eastAsia="es-AR"/>
              </w:rPr>
              <w:tab/>
            </w:r>
            <w:r w:rsidRPr="00434DD3">
              <w:rPr>
                <w:rStyle w:val="Hipervnculo"/>
                <w:rFonts w:cstheme="majorHAnsi"/>
                <w:noProof/>
              </w:rPr>
              <w:t>Traducción Automática</w:t>
            </w:r>
            <w:r>
              <w:rPr>
                <w:noProof/>
                <w:webHidden/>
              </w:rPr>
              <w:tab/>
            </w:r>
            <w:r>
              <w:rPr>
                <w:noProof/>
                <w:webHidden/>
              </w:rPr>
              <w:fldChar w:fldCharType="begin"/>
            </w:r>
            <w:r>
              <w:rPr>
                <w:noProof/>
                <w:webHidden/>
              </w:rPr>
              <w:instrText xml:space="preserve"> PAGEREF _Toc172549064 \h </w:instrText>
            </w:r>
            <w:r>
              <w:rPr>
                <w:noProof/>
                <w:webHidden/>
              </w:rPr>
            </w:r>
            <w:r>
              <w:rPr>
                <w:noProof/>
                <w:webHidden/>
              </w:rPr>
              <w:fldChar w:fldCharType="separate"/>
            </w:r>
            <w:r>
              <w:rPr>
                <w:noProof/>
                <w:webHidden/>
              </w:rPr>
              <w:t>3</w:t>
            </w:r>
            <w:r>
              <w:rPr>
                <w:noProof/>
                <w:webHidden/>
              </w:rPr>
              <w:fldChar w:fldCharType="end"/>
            </w:r>
          </w:hyperlink>
        </w:p>
        <w:p w:rsidR="00634EC9" w:rsidRDefault="00634EC9">
          <w:pPr>
            <w:pStyle w:val="TDC3"/>
            <w:rPr>
              <w:noProof/>
              <w:lang w:eastAsia="es-AR"/>
            </w:rPr>
          </w:pPr>
          <w:hyperlink w:anchor="_Toc172549065" w:history="1">
            <w:r w:rsidRPr="00434DD3">
              <w:rPr>
                <w:rStyle w:val="Hipervnculo"/>
                <w:rFonts w:cstheme="majorHAnsi"/>
                <w:noProof/>
              </w:rPr>
              <w:t>1.5.5</w:t>
            </w:r>
            <w:r>
              <w:rPr>
                <w:noProof/>
                <w:lang w:eastAsia="es-AR"/>
              </w:rPr>
              <w:tab/>
            </w:r>
            <w:r w:rsidRPr="00434DD3">
              <w:rPr>
                <w:rStyle w:val="Hipervnculo"/>
                <w:rFonts w:cstheme="majorHAnsi"/>
                <w:noProof/>
              </w:rPr>
              <w:t>Gestión de Resultados</w:t>
            </w:r>
            <w:r>
              <w:rPr>
                <w:noProof/>
                <w:webHidden/>
              </w:rPr>
              <w:tab/>
            </w:r>
            <w:r>
              <w:rPr>
                <w:noProof/>
                <w:webHidden/>
              </w:rPr>
              <w:fldChar w:fldCharType="begin"/>
            </w:r>
            <w:r>
              <w:rPr>
                <w:noProof/>
                <w:webHidden/>
              </w:rPr>
              <w:instrText xml:space="preserve"> PAGEREF _Toc172549065 \h </w:instrText>
            </w:r>
            <w:r>
              <w:rPr>
                <w:noProof/>
                <w:webHidden/>
              </w:rPr>
            </w:r>
            <w:r>
              <w:rPr>
                <w:noProof/>
                <w:webHidden/>
              </w:rPr>
              <w:fldChar w:fldCharType="separate"/>
            </w:r>
            <w:r>
              <w:rPr>
                <w:noProof/>
                <w:webHidden/>
              </w:rPr>
              <w:t>4</w:t>
            </w:r>
            <w:r>
              <w:rPr>
                <w:noProof/>
                <w:webHidden/>
              </w:rPr>
              <w:fldChar w:fldCharType="end"/>
            </w:r>
          </w:hyperlink>
        </w:p>
        <w:p w:rsidR="00634EC9" w:rsidRDefault="00634EC9">
          <w:pPr>
            <w:pStyle w:val="TDC2"/>
            <w:rPr>
              <w:noProof/>
              <w:lang w:eastAsia="es-AR"/>
            </w:rPr>
          </w:pPr>
          <w:hyperlink w:anchor="_Toc172549066" w:history="1">
            <w:r w:rsidRPr="00434DD3">
              <w:rPr>
                <w:rStyle w:val="Hipervnculo"/>
                <w:rFonts w:cstheme="majorHAnsi"/>
                <w:noProof/>
              </w:rPr>
              <w:t>1.6</w:t>
            </w:r>
            <w:r>
              <w:rPr>
                <w:noProof/>
                <w:lang w:eastAsia="es-AR"/>
              </w:rPr>
              <w:tab/>
            </w:r>
            <w:r w:rsidRPr="00434DD3">
              <w:rPr>
                <w:rStyle w:val="Hipervnculo"/>
                <w:rFonts w:cstheme="majorHAnsi"/>
                <w:noProof/>
              </w:rPr>
              <w:t>Resolución de Problemas</w:t>
            </w:r>
            <w:r>
              <w:rPr>
                <w:noProof/>
                <w:webHidden/>
              </w:rPr>
              <w:tab/>
            </w:r>
            <w:r>
              <w:rPr>
                <w:noProof/>
                <w:webHidden/>
              </w:rPr>
              <w:fldChar w:fldCharType="begin"/>
            </w:r>
            <w:r>
              <w:rPr>
                <w:noProof/>
                <w:webHidden/>
              </w:rPr>
              <w:instrText xml:space="preserve"> PAGEREF _Toc172549066 \h </w:instrText>
            </w:r>
            <w:r>
              <w:rPr>
                <w:noProof/>
                <w:webHidden/>
              </w:rPr>
            </w:r>
            <w:r>
              <w:rPr>
                <w:noProof/>
                <w:webHidden/>
              </w:rPr>
              <w:fldChar w:fldCharType="separate"/>
            </w:r>
            <w:r>
              <w:rPr>
                <w:noProof/>
                <w:webHidden/>
              </w:rPr>
              <w:t>4</w:t>
            </w:r>
            <w:r>
              <w:rPr>
                <w:noProof/>
                <w:webHidden/>
              </w:rPr>
              <w:fldChar w:fldCharType="end"/>
            </w:r>
          </w:hyperlink>
        </w:p>
        <w:p w:rsidR="00634EC9" w:rsidRDefault="00634EC9">
          <w:pPr>
            <w:pStyle w:val="TDC2"/>
            <w:rPr>
              <w:noProof/>
              <w:lang w:eastAsia="es-AR"/>
            </w:rPr>
          </w:pPr>
          <w:hyperlink w:anchor="_Toc172549067" w:history="1">
            <w:r w:rsidRPr="00434DD3">
              <w:rPr>
                <w:rStyle w:val="Hipervnculo"/>
                <w:rFonts w:cstheme="majorHAnsi"/>
                <w:noProof/>
              </w:rPr>
              <w:t>1.7</w:t>
            </w:r>
            <w:r>
              <w:rPr>
                <w:noProof/>
                <w:lang w:eastAsia="es-AR"/>
              </w:rPr>
              <w:tab/>
            </w:r>
            <w:r w:rsidRPr="00434DD3">
              <w:rPr>
                <w:rStyle w:val="Hipervnculo"/>
                <w:rFonts w:cstheme="majorHAnsi"/>
                <w:noProof/>
              </w:rPr>
              <w:t>Contacto y Soporte Técnico</w:t>
            </w:r>
            <w:r>
              <w:rPr>
                <w:noProof/>
                <w:webHidden/>
              </w:rPr>
              <w:tab/>
            </w:r>
            <w:r>
              <w:rPr>
                <w:noProof/>
                <w:webHidden/>
              </w:rPr>
              <w:fldChar w:fldCharType="begin"/>
            </w:r>
            <w:r>
              <w:rPr>
                <w:noProof/>
                <w:webHidden/>
              </w:rPr>
              <w:instrText xml:space="preserve"> PAGEREF _Toc172549067 \h </w:instrText>
            </w:r>
            <w:r>
              <w:rPr>
                <w:noProof/>
                <w:webHidden/>
              </w:rPr>
            </w:r>
            <w:r>
              <w:rPr>
                <w:noProof/>
                <w:webHidden/>
              </w:rPr>
              <w:fldChar w:fldCharType="separate"/>
            </w:r>
            <w:r>
              <w:rPr>
                <w:noProof/>
                <w:webHidden/>
              </w:rPr>
              <w:t>4</w:t>
            </w:r>
            <w:r>
              <w:rPr>
                <w:noProof/>
                <w:webHidden/>
              </w:rPr>
              <w:fldChar w:fldCharType="end"/>
            </w:r>
          </w:hyperlink>
        </w:p>
        <w:p w:rsidR="00072EC5" w:rsidRPr="00634EC9" w:rsidRDefault="003B2165" w:rsidP="00634EC9">
          <w:pPr>
            <w:rPr>
              <w:b/>
              <w:bCs/>
              <w:lang w:val="es-ES"/>
            </w:rPr>
          </w:pPr>
          <w:r>
            <w:rPr>
              <w:b/>
              <w:bCs/>
              <w:lang w:val="es-ES"/>
            </w:rPr>
            <w:fldChar w:fldCharType="end"/>
          </w:r>
        </w:p>
      </w:sdtContent>
    </w:sdt>
    <w:p w:rsidR="00AA0AF6" w:rsidRDefault="00AA0AF6"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634EC9" w:rsidRDefault="00634EC9" w:rsidP="004B4B21">
      <w:pPr>
        <w:jc w:val="both"/>
      </w:pPr>
    </w:p>
    <w:p w:rsidR="00895C4D" w:rsidRPr="00E85379" w:rsidRDefault="00895C4D" w:rsidP="00895C4D">
      <w:pPr>
        <w:pStyle w:val="Ttulo2"/>
        <w:rPr>
          <w:rFonts w:cstheme="majorHAnsi"/>
          <w:b w:val="0"/>
          <w:sz w:val="28"/>
          <w:szCs w:val="22"/>
        </w:rPr>
      </w:pPr>
      <w:bookmarkStart w:id="0" w:name="_Toc172549056"/>
      <w:r w:rsidRPr="00E85379">
        <w:rPr>
          <w:rFonts w:cstheme="majorHAnsi"/>
          <w:sz w:val="28"/>
          <w:szCs w:val="22"/>
        </w:rPr>
        <w:lastRenderedPageBreak/>
        <w:t>Introducción</w:t>
      </w:r>
      <w:bookmarkEnd w:id="0"/>
    </w:p>
    <w:p w:rsidR="00895C4D" w:rsidRPr="00E85379" w:rsidRDefault="00895C4D" w:rsidP="00895C4D">
      <w:pPr>
        <w:rPr>
          <w:rFonts w:asciiTheme="majorHAnsi" w:hAnsiTheme="majorHAnsi" w:cstheme="majorHAnsi"/>
        </w:rPr>
      </w:pPr>
      <w:r w:rsidRPr="00E85379">
        <w:rPr>
          <w:rFonts w:asciiTheme="majorHAnsi" w:hAnsiTheme="majorHAnsi" w:cstheme="majorHAnsi"/>
        </w:rPr>
        <w:br/>
      </w:r>
      <w:r w:rsidRPr="00A11B5C">
        <w:rPr>
          <w:rFonts w:asciiTheme="majorHAnsi" w:hAnsiTheme="majorHAnsi" w:cstheme="majorHAnsi"/>
        </w:rPr>
        <w:t>La aplicación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surge de la necesidad de sistematizar la información redefiniendo parámetros y procedimientos para el envío de información criminal generada por las Unidades Operacionales de Seguridad Aeroportuaria Compleja. Es imprescindible informatizar la información criminal contenida en las grabaciones de audio recibidas por la PSA. Para satisfacer esta necesidad se desarrolló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una herramienta diseñada para facilitar la transcripción de grabaciones de audio a texto, apoyando la conversión de formatos de archivo.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no solo reconoce diferentes idiomas, sino que también transcribe y traduce simultáneamente.</w:t>
      </w:r>
      <w:r w:rsidRPr="00A11B5C">
        <w:rPr>
          <w:rFonts w:asciiTheme="majorHAnsi" w:hAnsiTheme="majorHAnsi" w:cstheme="majorHAnsi"/>
        </w:rPr>
        <w:br/>
      </w:r>
      <w:r w:rsidRPr="00A11B5C">
        <w:rPr>
          <w:rFonts w:asciiTheme="majorHAnsi" w:hAnsiTheme="majorHAnsi" w:cstheme="majorHAnsi"/>
        </w:rPr>
        <w:br/>
        <w:t xml:space="preserve">Desarrollado por el Oficial Principal Jonathan Correa, dependiente del Departamento de Inteligencia Criminal Aeroportuaria,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permite convertir archivos de audio en texto de manera eficiente, asegurando la rápida disponibilidad de la información transcrita para su posterior análisis y uso en investigaciones.</w:t>
      </w:r>
      <w:r w:rsidRPr="00A11B5C">
        <w:rPr>
          <w:rFonts w:asciiTheme="majorHAnsi" w:hAnsiTheme="majorHAnsi" w:cstheme="majorHAnsi"/>
        </w:rPr>
        <w:br/>
      </w:r>
      <w:r w:rsidRPr="00A11B5C">
        <w:rPr>
          <w:rFonts w:asciiTheme="majorHAnsi" w:hAnsiTheme="majorHAnsi" w:cstheme="majorHAnsi"/>
        </w:rPr>
        <w:br/>
        <w:t xml:space="preserve">La finalidad de este documento es servir como material de apoyo para el correcto uso de </w:t>
      </w:r>
      <w:proofErr w:type="spellStart"/>
      <w:r w:rsidRPr="00A11B5C">
        <w:rPr>
          <w:rFonts w:asciiTheme="majorHAnsi" w:hAnsiTheme="majorHAnsi" w:cstheme="majorHAnsi"/>
        </w:rPr>
        <w:t>AudioText</w:t>
      </w:r>
      <w:proofErr w:type="spellEnd"/>
      <w:r w:rsidRPr="00A11B5C">
        <w:rPr>
          <w:rFonts w:asciiTheme="majorHAnsi" w:hAnsiTheme="majorHAnsi" w:cstheme="majorHAnsi"/>
        </w:rPr>
        <w:t>, asegurando que los usuarios puedan aprovechar al máximo sus funcionalidades.</w:t>
      </w:r>
      <w:r w:rsidRPr="00A11B5C">
        <w:rPr>
          <w:rFonts w:asciiTheme="majorHAnsi" w:hAnsiTheme="majorHAnsi" w:cstheme="majorHAnsi"/>
          <w:sz w:val="24"/>
        </w:rPr>
        <w:br/>
      </w:r>
    </w:p>
    <w:p w:rsidR="00895C4D" w:rsidRPr="00E85379" w:rsidRDefault="00895C4D" w:rsidP="00634EC9">
      <w:pPr>
        <w:pStyle w:val="Ttulo2"/>
      </w:pPr>
      <w:bookmarkStart w:id="1" w:name="_Toc172549057"/>
      <w:r w:rsidRPr="00E85379">
        <w:t>Contenido</w:t>
      </w:r>
      <w:bookmarkEnd w:id="1"/>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Requisitos del Sistema</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Configuración Inicial</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 xml:space="preserve">Uso de </w:t>
      </w:r>
      <w:proofErr w:type="spellStart"/>
      <w:r w:rsidRPr="00A11B5C">
        <w:rPr>
          <w:rFonts w:asciiTheme="majorHAnsi" w:hAnsiTheme="majorHAnsi" w:cstheme="majorHAnsi"/>
        </w:rPr>
        <w:t>AudioText</w:t>
      </w:r>
      <w:proofErr w:type="spellEnd"/>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Carga de Archivos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Reproducción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Transcripción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Traducción Automática</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Gestión de Resultados</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Resolución de Problemas</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Contacto y Soporte Técnico</w:t>
      </w:r>
    </w:p>
    <w:p w:rsidR="00895C4D" w:rsidRPr="00E85379" w:rsidRDefault="00895C4D" w:rsidP="00895C4D">
      <w:pPr>
        <w:pStyle w:val="Ttulo2"/>
        <w:rPr>
          <w:rFonts w:cstheme="majorHAnsi"/>
          <w:b w:val="0"/>
          <w:sz w:val="28"/>
          <w:szCs w:val="22"/>
        </w:rPr>
      </w:pPr>
      <w:bookmarkStart w:id="2" w:name="_Toc172549058"/>
      <w:r w:rsidRPr="00E85379">
        <w:rPr>
          <w:rFonts w:cstheme="majorHAnsi"/>
          <w:sz w:val="28"/>
          <w:szCs w:val="22"/>
        </w:rPr>
        <w:t>Requisitos del Sistema</w:t>
      </w:r>
      <w:bookmarkEnd w:id="2"/>
    </w:p>
    <w:p w:rsidR="00895C4D" w:rsidRPr="00E85379" w:rsidRDefault="00895C4D" w:rsidP="00634EC9">
      <w:pPr>
        <w:ind w:left="576"/>
        <w:rPr>
          <w:rFonts w:asciiTheme="majorHAnsi" w:hAnsiTheme="majorHAnsi" w:cstheme="majorHAnsi"/>
        </w:rPr>
      </w:pPr>
      <w:r w:rsidRPr="00E85379">
        <w:rPr>
          <w:rFonts w:asciiTheme="majorHAnsi" w:hAnsiTheme="majorHAnsi" w:cstheme="majorHAnsi"/>
        </w:rPr>
        <w:br/>
        <w:t xml:space="preserve">Para utilizar </w:t>
      </w:r>
      <w:proofErr w:type="spellStart"/>
      <w:r w:rsidRPr="00E85379">
        <w:rPr>
          <w:rFonts w:asciiTheme="majorHAnsi" w:hAnsiTheme="majorHAnsi" w:cstheme="majorHAnsi"/>
        </w:rPr>
        <w:t>AudioText</w:t>
      </w:r>
      <w:proofErr w:type="spellEnd"/>
      <w:r w:rsidRPr="00E85379">
        <w:rPr>
          <w:rFonts w:asciiTheme="majorHAnsi" w:hAnsiTheme="majorHAnsi" w:cstheme="majorHAnsi"/>
        </w:rPr>
        <w:t xml:space="preserve"> su sistema debe cumplir con los siguientes requisitos mínimos:</w:t>
      </w:r>
    </w:p>
    <w:p w:rsidR="00895C4D" w:rsidRPr="00E85379" w:rsidRDefault="00895C4D" w:rsidP="00634EC9">
      <w:pPr>
        <w:ind w:left="1284"/>
        <w:rPr>
          <w:rFonts w:asciiTheme="majorHAnsi" w:hAnsiTheme="majorHAnsi" w:cstheme="majorHAnsi"/>
        </w:rPr>
      </w:pPr>
      <w:r w:rsidRPr="00E85379">
        <w:rPr>
          <w:rFonts w:asciiTheme="majorHAnsi" w:hAnsiTheme="majorHAnsi" w:cstheme="majorHAnsi"/>
        </w:rPr>
        <w:t>- Sistema Operativo: Windows 10 o superior.</w:t>
      </w:r>
      <w:r w:rsidRPr="00E85379">
        <w:rPr>
          <w:rFonts w:asciiTheme="majorHAnsi" w:hAnsiTheme="majorHAnsi" w:cstheme="majorHAnsi"/>
        </w:rPr>
        <w:br/>
        <w:t>- Procesador: Intel Core i5 o equivalente.</w:t>
      </w:r>
      <w:r w:rsidRPr="00E85379">
        <w:rPr>
          <w:rFonts w:asciiTheme="majorHAnsi" w:hAnsiTheme="majorHAnsi" w:cstheme="majorHAnsi"/>
        </w:rPr>
        <w:br/>
        <w:t>- Memoria RAM: 4 GB.</w:t>
      </w:r>
      <w:r w:rsidRPr="00E85379">
        <w:rPr>
          <w:rFonts w:asciiTheme="majorHAnsi" w:hAnsiTheme="majorHAnsi" w:cstheme="majorHAnsi"/>
        </w:rPr>
        <w:br/>
        <w:t>- Espacio en Disco: 500 MB disponibles.</w:t>
      </w:r>
      <w:r w:rsidRPr="00E85379">
        <w:rPr>
          <w:rFonts w:asciiTheme="majorHAnsi" w:hAnsiTheme="majorHAnsi" w:cstheme="majorHAnsi"/>
        </w:rPr>
        <w:br/>
        <w:t>- Conexión a Internet para la descarga de actualizaciones.</w:t>
      </w:r>
      <w:r w:rsidRPr="00E85379">
        <w:rPr>
          <w:rFonts w:asciiTheme="majorHAnsi" w:hAnsiTheme="majorHAnsi" w:cstheme="majorHAnsi"/>
        </w:rPr>
        <w:br/>
      </w:r>
    </w:p>
    <w:p w:rsidR="00895C4D" w:rsidRPr="00E85379" w:rsidRDefault="00895C4D" w:rsidP="00895C4D">
      <w:pPr>
        <w:pStyle w:val="Ttulo2"/>
        <w:rPr>
          <w:rFonts w:cstheme="majorHAnsi"/>
          <w:b w:val="0"/>
          <w:szCs w:val="22"/>
        </w:rPr>
      </w:pPr>
      <w:bookmarkStart w:id="3" w:name="_Toc172549059"/>
      <w:r w:rsidRPr="00E85379">
        <w:rPr>
          <w:rFonts w:cstheme="majorHAnsi"/>
          <w:szCs w:val="22"/>
        </w:rPr>
        <w:t>Configuración Inicial</w:t>
      </w:r>
      <w:bookmarkEnd w:id="3"/>
    </w:p>
    <w:p w:rsidR="00895C4D" w:rsidRPr="00E85379"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 xml:space="preserve">Ejecutar </w:t>
      </w:r>
      <w:proofErr w:type="spellStart"/>
      <w:r w:rsidRPr="00C1703F">
        <w:rPr>
          <w:rFonts w:asciiTheme="majorHAnsi" w:hAnsiTheme="majorHAnsi" w:cstheme="majorHAnsi"/>
        </w:rPr>
        <w:t>AudioText</w:t>
      </w:r>
      <w:proofErr w:type="spellEnd"/>
      <w:r w:rsidRPr="00E85379">
        <w:rPr>
          <w:rFonts w:asciiTheme="majorHAnsi" w:hAnsiTheme="majorHAnsi" w:cstheme="majorHAnsi"/>
        </w:rPr>
        <w:t xml:space="preserve">: Simplemente ejecute el archivo proporcionado por el Departamento de Inteligencia Criminal Aeroportuaria. </w:t>
      </w:r>
    </w:p>
    <w:p w:rsidR="00895C4D" w:rsidRPr="00C1703F"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lastRenderedPageBreak/>
        <w:t>No se requiere instalación.</w:t>
      </w:r>
    </w:p>
    <w:p w:rsidR="00895C4D" w:rsidRPr="00E85379"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Configuración de Idiomas:</w:t>
      </w:r>
      <w:r w:rsidRPr="00E85379">
        <w:rPr>
          <w:rFonts w:asciiTheme="majorHAnsi" w:hAnsiTheme="majorHAnsi" w:cstheme="majorHAnsi"/>
        </w:rPr>
        <w:t xml:space="preserve"> Seleccione los idiomas de entrada y salida según sus necesidades.</w:t>
      </w:r>
    </w:p>
    <w:p w:rsidR="00895C4D" w:rsidRPr="00C1703F"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Configuración del Proxy Automático</w:t>
      </w:r>
    </w:p>
    <w:p w:rsidR="00895C4D" w:rsidRPr="00E85379" w:rsidRDefault="00895C4D" w:rsidP="00895C4D">
      <w:pPr>
        <w:pStyle w:val="Ttulo2"/>
        <w:rPr>
          <w:rFonts w:cstheme="majorHAnsi"/>
          <w:b w:val="0"/>
          <w:sz w:val="28"/>
          <w:szCs w:val="22"/>
        </w:rPr>
      </w:pPr>
      <w:bookmarkStart w:id="4" w:name="_Toc172549060"/>
      <w:r w:rsidRPr="00E85379">
        <w:rPr>
          <w:rFonts w:cstheme="majorHAnsi"/>
          <w:sz w:val="28"/>
          <w:szCs w:val="22"/>
        </w:rPr>
        <w:t xml:space="preserve">Uso de </w:t>
      </w:r>
      <w:proofErr w:type="spellStart"/>
      <w:r w:rsidRPr="00E85379">
        <w:rPr>
          <w:rFonts w:cstheme="majorHAnsi"/>
          <w:sz w:val="28"/>
          <w:szCs w:val="22"/>
        </w:rPr>
        <w:t>AudioText</w:t>
      </w:r>
      <w:bookmarkEnd w:id="4"/>
      <w:proofErr w:type="spellEnd"/>
    </w:p>
    <w:p w:rsidR="00895C4D" w:rsidRPr="00E85379" w:rsidRDefault="00895C4D" w:rsidP="00634EC9">
      <w:pPr>
        <w:pStyle w:val="Ttulo3"/>
        <w:numPr>
          <w:ilvl w:val="1"/>
          <w:numId w:val="22"/>
        </w:numPr>
        <w:ind w:left="936"/>
        <w:rPr>
          <w:rFonts w:cstheme="majorHAnsi"/>
          <w:b w:val="0"/>
        </w:rPr>
      </w:pPr>
      <w:bookmarkStart w:id="5" w:name="_Toc172549061"/>
      <w:r w:rsidRPr="00E85379">
        <w:rPr>
          <w:rFonts w:cstheme="majorHAnsi"/>
        </w:rPr>
        <w:t>Carga de Archivos de Audio</w:t>
      </w:r>
      <w:bookmarkEnd w:id="5"/>
    </w:p>
    <w:p w:rsidR="00895C4D" w:rsidRPr="00E85379" w:rsidRDefault="00895C4D" w:rsidP="00634EC9">
      <w:pPr>
        <w:pStyle w:val="Prrafodelista"/>
        <w:widowControl w:val="0"/>
        <w:numPr>
          <w:ilvl w:val="0"/>
          <w:numId w:val="17"/>
        </w:numPr>
        <w:autoSpaceDE w:val="0"/>
        <w:autoSpaceDN w:val="0"/>
        <w:adjustRightInd w:val="0"/>
        <w:spacing w:before="120" w:after="0" w:line="240" w:lineRule="auto"/>
        <w:ind w:left="2004"/>
        <w:contextualSpacing w:val="0"/>
        <w:rPr>
          <w:rFonts w:asciiTheme="majorHAnsi" w:hAnsiTheme="majorHAnsi" w:cstheme="majorHAnsi"/>
        </w:rPr>
      </w:pPr>
      <w:r w:rsidRPr="00E85379">
        <w:rPr>
          <w:rFonts w:asciiTheme="majorHAnsi" w:hAnsiTheme="majorHAnsi" w:cstheme="majorHAnsi"/>
        </w:rPr>
        <w:t>Importar Archivos: Haga clic en "Seleccionar Archivos" y seleccione los archivos de audio desde su equipo.</w:t>
      </w:r>
    </w:p>
    <w:p w:rsidR="00895C4D" w:rsidRPr="00E85379" w:rsidRDefault="00895C4D" w:rsidP="00634EC9">
      <w:pPr>
        <w:pStyle w:val="Prrafodelista"/>
        <w:widowControl w:val="0"/>
        <w:numPr>
          <w:ilvl w:val="0"/>
          <w:numId w:val="17"/>
        </w:numPr>
        <w:autoSpaceDE w:val="0"/>
        <w:autoSpaceDN w:val="0"/>
        <w:adjustRightInd w:val="0"/>
        <w:spacing w:before="120" w:after="0" w:line="240" w:lineRule="auto"/>
        <w:ind w:left="2004"/>
        <w:contextualSpacing w:val="0"/>
        <w:rPr>
          <w:rFonts w:asciiTheme="majorHAnsi" w:hAnsiTheme="majorHAnsi" w:cstheme="majorHAnsi"/>
        </w:rPr>
      </w:pPr>
      <w:r w:rsidRPr="00E85379">
        <w:rPr>
          <w:rFonts w:asciiTheme="majorHAnsi" w:hAnsiTheme="majorHAnsi" w:cstheme="majorHAnsi"/>
        </w:rPr>
        <w:t>Formato Soportado: Asegúrese de que los archivos de audio estén en un formato soportado (MP3, WAV, AAC, FLAC, M4A, OGG, MP4).</w:t>
      </w:r>
      <w:r w:rsidRPr="00E85379">
        <w:rPr>
          <w:rFonts w:asciiTheme="majorHAnsi" w:hAnsiTheme="majorHAnsi" w:cstheme="majorHAnsi"/>
        </w:rPr>
        <w:br/>
        <w:t xml:space="preserve">    </w:t>
      </w:r>
    </w:p>
    <w:p w:rsidR="00895C4D" w:rsidRPr="00E85379" w:rsidRDefault="00895C4D" w:rsidP="00634EC9">
      <w:pPr>
        <w:pStyle w:val="Ttulo3"/>
        <w:numPr>
          <w:ilvl w:val="1"/>
          <w:numId w:val="22"/>
        </w:numPr>
        <w:ind w:left="936"/>
        <w:rPr>
          <w:rFonts w:cstheme="majorHAnsi"/>
          <w:b w:val="0"/>
        </w:rPr>
      </w:pPr>
      <w:bookmarkStart w:id="6" w:name="_Toc172549062"/>
      <w:r w:rsidRPr="00E85379">
        <w:rPr>
          <w:rFonts w:cstheme="majorHAnsi"/>
        </w:rPr>
        <w:t>Reproducción de Audio</w:t>
      </w:r>
      <w:bookmarkEnd w:id="6"/>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Importar Archivos: Antes de comenzar con la transcripción, puede ser útil escuchar el archivo de audio para verificar su contenido y calidad.</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 xml:space="preserve">Reproducir Audio: Una vez importado, seleccione el archivo de audio de la "Lista de archivos" y haga clic en "Reproducir". Esto abrirá el reproductor integrado de </w:t>
      </w:r>
      <w:proofErr w:type="spellStart"/>
      <w:r w:rsidRPr="00E85379">
        <w:rPr>
          <w:rFonts w:asciiTheme="majorHAnsi" w:hAnsiTheme="majorHAnsi" w:cstheme="majorHAnsi"/>
        </w:rPr>
        <w:t>AudioText</w:t>
      </w:r>
      <w:proofErr w:type="spellEnd"/>
      <w:r w:rsidRPr="00E85379">
        <w:rPr>
          <w:rFonts w:asciiTheme="majorHAnsi" w:hAnsiTheme="majorHAnsi" w:cstheme="majorHAnsi"/>
        </w:rPr>
        <w:t>.</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Controles de Reproducción: Utilice los controles de reproducción (</w:t>
      </w:r>
      <w:proofErr w:type="gramStart"/>
      <w:r>
        <w:rPr>
          <w:rFonts w:asciiTheme="majorHAnsi" w:hAnsiTheme="majorHAnsi" w:cstheme="majorHAnsi"/>
        </w:rPr>
        <w:t xml:space="preserve">Reproducción </w:t>
      </w:r>
      <w:r w:rsidRPr="00E85379">
        <w:rPr>
          <w:rFonts w:asciiTheme="majorHAnsi" w:hAnsiTheme="majorHAnsi" w:cstheme="majorHAnsi"/>
        </w:rPr>
        <w:t>,</w:t>
      </w:r>
      <w:proofErr w:type="gramEnd"/>
      <w:r w:rsidRPr="00E85379">
        <w:rPr>
          <w:rFonts w:asciiTheme="majorHAnsi" w:hAnsiTheme="majorHAnsi" w:cstheme="majorHAnsi"/>
        </w:rPr>
        <w:t xml:space="preserve"> Pause, </w:t>
      </w:r>
      <w:r w:rsidR="00634EC9">
        <w:rPr>
          <w:rFonts w:asciiTheme="majorHAnsi" w:hAnsiTheme="majorHAnsi" w:cstheme="majorHAnsi"/>
        </w:rPr>
        <w:t>Detener</w:t>
      </w:r>
      <w:r w:rsidRPr="00E85379">
        <w:rPr>
          <w:rFonts w:asciiTheme="majorHAnsi" w:hAnsiTheme="majorHAnsi" w:cstheme="majorHAnsi"/>
        </w:rPr>
        <w:t xml:space="preserve">, </w:t>
      </w:r>
      <w:r>
        <w:rPr>
          <w:rFonts w:asciiTheme="majorHAnsi" w:hAnsiTheme="majorHAnsi" w:cstheme="majorHAnsi"/>
        </w:rPr>
        <w:t>Retroceder</w:t>
      </w:r>
      <w:r w:rsidRPr="00E85379">
        <w:rPr>
          <w:rFonts w:asciiTheme="majorHAnsi" w:hAnsiTheme="majorHAnsi" w:cstheme="majorHAnsi"/>
        </w:rPr>
        <w:t xml:space="preserve">, </w:t>
      </w:r>
      <w:r>
        <w:rPr>
          <w:rFonts w:asciiTheme="majorHAnsi" w:hAnsiTheme="majorHAnsi" w:cstheme="majorHAnsi"/>
        </w:rPr>
        <w:t>Adelantar</w:t>
      </w:r>
      <w:r w:rsidRPr="00E85379">
        <w:rPr>
          <w:rFonts w:asciiTheme="majorHAnsi" w:hAnsiTheme="majorHAnsi" w:cstheme="majorHAnsi"/>
        </w:rPr>
        <w:t>) para navegar por el audio</w:t>
      </w:r>
      <w:r>
        <w:rPr>
          <w:rFonts w:asciiTheme="majorHAnsi" w:hAnsiTheme="majorHAnsi" w:cstheme="majorHAnsi"/>
        </w:rPr>
        <w:t xml:space="preserve"> 5 Segundos</w:t>
      </w:r>
      <w:r w:rsidRPr="00E85379">
        <w:rPr>
          <w:rFonts w:asciiTheme="majorHAnsi" w:hAnsiTheme="majorHAnsi" w:cstheme="majorHAnsi"/>
        </w:rPr>
        <w:t>.</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Revisión de la Transcripción con Audio:</w:t>
      </w:r>
      <w:r w:rsidRPr="00E85379">
        <w:rPr>
          <w:rFonts w:asciiTheme="majorHAnsi" w:hAnsiTheme="majorHAnsi" w:cstheme="majorHAnsi"/>
        </w:rPr>
        <w:br/>
        <w:t>Sincronización de Texto y Audio: Después de la transcripción, puede sincronizar el texto transcrito con el audio. Seleccione una sección del texto y haga clic en "Reproducir desde aquí" para escuchar el segmento correspondiente del audio.</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Corrección: Al revisar el texto transcrito, puede reproducir el audio asociado para asegurar que la transcripción sea precisa. Use las herramientas de edición para hacer ajustes en el texto mientras escucha el audio.</w:t>
      </w:r>
      <w:r w:rsidRPr="00E85379">
        <w:rPr>
          <w:rFonts w:asciiTheme="majorHAnsi" w:hAnsiTheme="majorHAnsi" w:cstheme="majorHAnsi"/>
        </w:rPr>
        <w:br/>
        <w:t xml:space="preserve">    </w:t>
      </w:r>
    </w:p>
    <w:p w:rsidR="00895C4D" w:rsidRPr="00E85379" w:rsidRDefault="00895C4D" w:rsidP="00634EC9">
      <w:pPr>
        <w:pStyle w:val="Ttulo4"/>
        <w:numPr>
          <w:ilvl w:val="1"/>
          <w:numId w:val="22"/>
        </w:numPr>
        <w:ind w:left="993"/>
      </w:pPr>
      <w:bookmarkStart w:id="7" w:name="_Toc172549063"/>
      <w:r w:rsidRPr="00E85379">
        <w:t>Transcripción de Audio</w:t>
      </w:r>
      <w:bookmarkEnd w:id="7"/>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Seleccionar Archivos: Seleccione los archivos de audio que desea transcribir desde la "Lista de archivos".</w:t>
      </w:r>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Iniciar Transcripción: Haga clic en "Transcribir" y espere a que el proceso se complete.</w:t>
      </w:r>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 xml:space="preserve"> Guardar Resultados: Los textos transcritos se guardarán automáticamente en la ubicación predeterminada. Puede cambiar esta ubicación en los ajustes de la aplicación.</w:t>
      </w:r>
      <w:r w:rsidRPr="00E85379">
        <w:rPr>
          <w:rFonts w:asciiTheme="majorHAnsi" w:hAnsiTheme="majorHAnsi" w:cstheme="majorHAnsi"/>
        </w:rPr>
        <w:br/>
        <w:t xml:space="preserve">    </w:t>
      </w:r>
    </w:p>
    <w:p w:rsidR="00895C4D" w:rsidRPr="00E85379" w:rsidRDefault="00895C4D" w:rsidP="00634EC9">
      <w:pPr>
        <w:pStyle w:val="Ttulo3"/>
        <w:numPr>
          <w:ilvl w:val="1"/>
          <w:numId w:val="22"/>
        </w:numPr>
        <w:ind w:left="993"/>
        <w:rPr>
          <w:rFonts w:cstheme="majorHAnsi"/>
          <w:b w:val="0"/>
        </w:rPr>
      </w:pPr>
      <w:bookmarkStart w:id="8" w:name="_Toc172549064"/>
      <w:r w:rsidRPr="00E85379">
        <w:rPr>
          <w:rFonts w:cstheme="majorHAnsi"/>
        </w:rPr>
        <w:t>Traducción Automática</w:t>
      </w:r>
      <w:bookmarkEnd w:id="8"/>
    </w:p>
    <w:p w:rsidR="00895C4D" w:rsidRPr="00A11B5C"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Habilitar Traducción: En la sección de configuración, active la opción de traducción automática.</w:t>
      </w:r>
    </w:p>
    <w:p w:rsidR="00895C4D" w:rsidRPr="00A11B5C"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Seleccionar Idiomas: Especifique el idioma de origen y el idioma de destino.</w:t>
      </w:r>
    </w:p>
    <w:p w:rsidR="00895C4D" w:rsidRPr="00E85379"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Iniciar Traducción: Una vez completada la transcripción, haga clic en "Iniciar Traducción".</w:t>
      </w:r>
      <w:r w:rsidRPr="00E85379">
        <w:rPr>
          <w:rFonts w:asciiTheme="majorHAnsi" w:hAnsiTheme="majorHAnsi" w:cstheme="majorHAnsi"/>
        </w:rPr>
        <w:br/>
      </w:r>
      <w:r w:rsidRPr="00E85379">
        <w:rPr>
          <w:rFonts w:asciiTheme="majorHAnsi" w:hAnsiTheme="majorHAnsi" w:cstheme="majorHAnsi"/>
        </w:rPr>
        <w:lastRenderedPageBreak/>
        <w:t xml:space="preserve">    </w:t>
      </w:r>
    </w:p>
    <w:p w:rsidR="00895C4D" w:rsidRPr="00E85379" w:rsidRDefault="00895C4D" w:rsidP="00634EC9">
      <w:pPr>
        <w:pStyle w:val="Ttulo3"/>
        <w:numPr>
          <w:ilvl w:val="1"/>
          <w:numId w:val="22"/>
        </w:numPr>
        <w:ind w:left="993"/>
        <w:rPr>
          <w:rFonts w:cstheme="majorHAnsi"/>
          <w:b w:val="0"/>
        </w:rPr>
      </w:pPr>
      <w:bookmarkStart w:id="9" w:name="_Toc172549065"/>
      <w:r w:rsidRPr="00E85379">
        <w:rPr>
          <w:rFonts w:cstheme="majorHAnsi"/>
        </w:rPr>
        <w:t>Gestión de Resultados</w:t>
      </w:r>
      <w:bookmarkEnd w:id="9"/>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Revisar Transcripciones: Revise las transcripciones para verificar su precisión.</w:t>
      </w:r>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Editar Transcripciones: Use el editor integrado para hacer correcciones o ajustes en el texto transcrito.</w:t>
      </w:r>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Exportar Transcripciones: Exporte los textos transcritos en formatos como TXT, PDF o DOCX haciendo clic en "Exportar".</w:t>
      </w:r>
      <w:r w:rsidRPr="00A11B5C">
        <w:rPr>
          <w:rFonts w:asciiTheme="majorHAnsi" w:hAnsiTheme="majorHAnsi" w:cstheme="majorHAnsi"/>
        </w:rPr>
        <w:br/>
        <w:t xml:space="preserve">    </w:t>
      </w:r>
    </w:p>
    <w:p w:rsidR="00895C4D" w:rsidRPr="00E85379" w:rsidRDefault="00895C4D" w:rsidP="00634EC9">
      <w:pPr>
        <w:pStyle w:val="Ttulo2"/>
        <w:numPr>
          <w:ilvl w:val="0"/>
          <w:numId w:val="22"/>
        </w:numPr>
        <w:rPr>
          <w:rFonts w:cstheme="majorHAnsi"/>
          <w:b w:val="0"/>
          <w:szCs w:val="22"/>
        </w:rPr>
      </w:pPr>
      <w:bookmarkStart w:id="10" w:name="_Toc172549066"/>
      <w:r w:rsidRPr="00E85379">
        <w:rPr>
          <w:rFonts w:cstheme="majorHAnsi"/>
          <w:szCs w:val="22"/>
        </w:rPr>
        <w:t>Resolución de Problemas</w:t>
      </w:r>
      <w:bookmarkEnd w:id="10"/>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t>Problema 1: No se reconoce el archivo de audio.</w:t>
      </w:r>
    </w:p>
    <w:p w:rsidR="00895C4D" w:rsidRPr="00A11B5C" w:rsidRDefault="00895C4D" w:rsidP="00895C4D">
      <w:pPr>
        <w:ind w:left="1416"/>
        <w:rPr>
          <w:rFonts w:asciiTheme="majorHAnsi" w:hAnsiTheme="majorHAnsi" w:cstheme="majorHAnsi"/>
        </w:rPr>
      </w:pPr>
      <w:r w:rsidRPr="00A11B5C">
        <w:rPr>
          <w:rFonts w:asciiTheme="majorHAnsi" w:hAnsiTheme="majorHAnsi" w:cstheme="majorHAnsi"/>
        </w:rPr>
        <w:t>Solución: Verifique que el archivo esté en un formato soportado y que no esté corrupto.</w:t>
      </w:r>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t>Problema 2: La transcripción es inexacta.</w:t>
      </w:r>
    </w:p>
    <w:p w:rsidR="00895C4D" w:rsidRPr="00A11B5C" w:rsidRDefault="00895C4D" w:rsidP="00895C4D">
      <w:pPr>
        <w:ind w:left="1416"/>
        <w:rPr>
          <w:rFonts w:asciiTheme="majorHAnsi" w:hAnsiTheme="majorHAnsi" w:cstheme="majorHAnsi"/>
        </w:rPr>
      </w:pPr>
      <w:r w:rsidRPr="00A11B5C">
        <w:rPr>
          <w:rFonts w:asciiTheme="majorHAnsi" w:hAnsiTheme="majorHAnsi" w:cstheme="majorHAnsi"/>
        </w:rPr>
        <w:t>Solución: Asegúrese de que la calidad del audio sea adecuada y que los ajustes de transcripción estén correctamente configurados.</w:t>
      </w:r>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t>Problema 3: Error en la traducción.</w:t>
      </w:r>
    </w:p>
    <w:p w:rsidR="00895C4D" w:rsidRPr="00E85379" w:rsidRDefault="00895C4D" w:rsidP="00895C4D">
      <w:pPr>
        <w:ind w:left="1416"/>
        <w:rPr>
          <w:rFonts w:asciiTheme="majorHAnsi" w:hAnsiTheme="majorHAnsi" w:cstheme="majorHAnsi"/>
        </w:rPr>
      </w:pPr>
      <w:r w:rsidRPr="00A11B5C">
        <w:rPr>
          <w:rFonts w:asciiTheme="majorHAnsi" w:hAnsiTheme="majorHAnsi" w:cstheme="majorHAnsi"/>
        </w:rPr>
        <w:t xml:space="preserve">Solución: Verifique que los idiomas seleccionados </w:t>
      </w:r>
      <w:r w:rsidRPr="00E85379">
        <w:rPr>
          <w:rFonts w:asciiTheme="majorHAnsi" w:hAnsiTheme="majorHAnsi" w:cstheme="majorHAnsi"/>
        </w:rPr>
        <w:t>sean correctos y que la función de traducción esté activada.</w:t>
      </w:r>
    </w:p>
    <w:p w:rsidR="00895C4D" w:rsidRPr="00E85379" w:rsidRDefault="00895C4D" w:rsidP="00634EC9">
      <w:pPr>
        <w:pStyle w:val="Ttulo2"/>
        <w:numPr>
          <w:ilvl w:val="0"/>
          <w:numId w:val="22"/>
        </w:numPr>
        <w:rPr>
          <w:rFonts w:cstheme="majorHAnsi"/>
          <w:b w:val="0"/>
          <w:szCs w:val="22"/>
        </w:rPr>
      </w:pPr>
      <w:bookmarkStart w:id="11" w:name="_Toc172549067"/>
      <w:r w:rsidRPr="00E85379">
        <w:rPr>
          <w:rFonts w:cstheme="majorHAnsi"/>
          <w:szCs w:val="22"/>
        </w:rPr>
        <w:t>Contacto y Soporte Técnico</w:t>
      </w:r>
      <w:bookmarkEnd w:id="11"/>
    </w:p>
    <w:p w:rsidR="00895C4D" w:rsidRPr="00E85379" w:rsidRDefault="00895C4D" w:rsidP="00895C4D">
      <w:pPr>
        <w:rPr>
          <w:rFonts w:asciiTheme="majorHAnsi" w:hAnsiTheme="majorHAnsi" w:cstheme="majorHAnsi"/>
        </w:rPr>
      </w:pPr>
      <w:r w:rsidRPr="00A11B5C">
        <w:rPr>
          <w:rFonts w:asciiTheme="majorHAnsi" w:hAnsiTheme="majorHAnsi" w:cstheme="majorHAnsi"/>
          <w:sz w:val="20"/>
        </w:rPr>
        <w:br/>
      </w:r>
      <w:r w:rsidRPr="00A11B5C">
        <w:rPr>
          <w:rFonts w:asciiTheme="majorHAnsi" w:hAnsiTheme="majorHAnsi" w:cstheme="majorHAnsi"/>
        </w:rPr>
        <w:t>Para obtener soporte técnico, puede ponerse en contacto con el Departamento de Inteligencia Criminal Aeroportuaria:</w:t>
      </w:r>
      <w:r w:rsidRPr="00A11B5C">
        <w:rPr>
          <w:rFonts w:asciiTheme="majorHAnsi" w:hAnsiTheme="majorHAnsi" w:cstheme="majorHAnsi"/>
        </w:rPr>
        <w:br/>
        <w:t>Correo Electrónico: dica@psa.gob.ar</w:t>
      </w:r>
      <w:r w:rsidRPr="00A11B5C">
        <w:rPr>
          <w:rFonts w:asciiTheme="majorHAnsi" w:hAnsiTheme="majorHAnsi" w:cstheme="majorHAnsi"/>
          <w:sz w:val="24"/>
        </w:rPr>
        <w:br/>
      </w:r>
    </w:p>
    <w:p w:rsidR="00EB32F5" w:rsidRDefault="00EB32F5" w:rsidP="005D06E4">
      <w:pPr>
        <w:spacing w:after="0" w:line="360" w:lineRule="auto"/>
        <w:jc w:val="both"/>
        <w:rPr>
          <w:rFonts w:ascii="Arial" w:hAnsi="Arial" w:cs="Arial"/>
          <w:sz w:val="20"/>
        </w:rPr>
      </w:pPr>
      <w:bookmarkStart w:id="12" w:name="_GoBack"/>
      <w:bookmarkEnd w:id="12"/>
    </w:p>
    <w:tbl>
      <w:tblPr>
        <w:tblStyle w:val="Tablaconcuadrcula"/>
        <w:tblW w:w="0" w:type="auto"/>
        <w:tblLook w:val="04A0" w:firstRow="1" w:lastRow="0" w:firstColumn="1" w:lastColumn="0" w:noHBand="0" w:noVBand="1"/>
      </w:tblPr>
      <w:tblGrid>
        <w:gridCol w:w="9737"/>
      </w:tblGrid>
      <w:tr w:rsidR="00EB32F5" w:rsidTr="00EB32F5">
        <w:tc>
          <w:tcPr>
            <w:tcW w:w="9737" w:type="dxa"/>
          </w:tcPr>
          <w:p w:rsidR="00EB32F5" w:rsidRPr="00EB32F5" w:rsidRDefault="00EB32F5" w:rsidP="00EB32F5">
            <w:pPr>
              <w:spacing w:line="360" w:lineRule="auto"/>
              <w:jc w:val="both"/>
              <w:rPr>
                <w:rFonts w:ascii="Arial" w:hAnsi="Arial" w:cs="Arial"/>
                <w:b/>
                <w:sz w:val="20"/>
              </w:rPr>
            </w:pPr>
            <w:r w:rsidRPr="00EB32F5">
              <w:rPr>
                <w:rFonts w:ascii="Arial" w:hAnsi="Arial" w:cs="Arial"/>
                <w:b/>
                <w:color w:val="FF0000"/>
                <w:sz w:val="20"/>
                <w:u w:val="single"/>
              </w:rPr>
              <w:t>IMPORTANTE:</w:t>
            </w:r>
            <w:r w:rsidRPr="00EB32F5">
              <w:rPr>
                <w:rFonts w:ascii="Arial" w:hAnsi="Arial" w:cs="Arial"/>
                <w:b/>
                <w:color w:val="FF0000"/>
                <w:sz w:val="20"/>
              </w:rPr>
              <w:t xml:space="preserve"> </w:t>
            </w:r>
            <w:r w:rsidR="00895C4D" w:rsidRPr="00895C4D">
              <w:rPr>
                <w:rFonts w:ascii="Arial" w:hAnsi="Arial" w:cs="Arial"/>
                <w:b/>
                <w:sz w:val="20"/>
              </w:rPr>
              <w:t>La transcripción de las llamadas telefónicas tiene una precisión del 70% debido a la mayor complejidad de los distintos tonos y calidades del audio. Sin embargo, en los audios de WhatsApp, la efectividad aumenta al 90% porque generalmente hay un solo tono de voz y la calidad del audio es mejor. Es importante destacar que la efectividad de la transcripción también depende de cómo hablen las personas y de la calidad del audio. Hablar claro y en un ambiente con poca interferencia mejora considerablemente la precisión de la transcripción.</w:t>
            </w:r>
          </w:p>
        </w:tc>
      </w:tr>
    </w:tbl>
    <w:p w:rsidR="00EB32F5" w:rsidRDefault="00EB32F5" w:rsidP="005D06E4">
      <w:pPr>
        <w:spacing w:after="0" w:line="360" w:lineRule="auto"/>
        <w:jc w:val="both"/>
        <w:rPr>
          <w:rFonts w:ascii="Arial" w:hAnsi="Arial" w:cs="Arial"/>
          <w:b/>
          <w:sz w:val="20"/>
          <w:u w:val="single"/>
        </w:rPr>
      </w:pPr>
    </w:p>
    <w:sectPr w:rsidR="00EB32F5" w:rsidSect="00B11498">
      <w:headerReference w:type="even" r:id="rId10"/>
      <w:headerReference w:type="default" r:id="rId11"/>
      <w:footerReference w:type="even" r:id="rId12"/>
      <w:footerReference w:type="default" r:id="rId13"/>
      <w:headerReference w:type="first" r:id="rId14"/>
      <w:footerReference w:type="first" r:id="rId15"/>
      <w:pgSz w:w="11907" w:h="16839" w:code="9"/>
      <w:pgMar w:top="284" w:right="1080" w:bottom="1135" w:left="1080" w:header="708" w:footer="57" w:gutter="0"/>
      <w:pgBorders w:offsetFrom="page">
        <w:top w:val="single" w:sz="2" w:space="20" w:color="auto"/>
        <w:left w:val="single" w:sz="2" w:space="20" w:color="auto"/>
        <w:bottom w:val="single" w:sz="2" w:space="20" w:color="auto"/>
        <w:right w:val="single" w:sz="2" w:space="2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126" w:rsidRDefault="004C2126" w:rsidP="004B4B21">
      <w:r>
        <w:separator/>
      </w:r>
    </w:p>
  </w:endnote>
  <w:endnote w:type="continuationSeparator" w:id="0">
    <w:p w:rsidR="004C2126" w:rsidRDefault="004C2126" w:rsidP="004B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quare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773971"/>
      <w:docPartObj>
        <w:docPartGallery w:val="Page Numbers (Bottom of Page)"/>
        <w:docPartUnique/>
      </w:docPartObj>
    </w:sdtPr>
    <w:sdtEndPr/>
    <w:sdtContent>
      <w:sdt>
        <w:sdtPr>
          <w:id w:val="-1419474642"/>
          <w:docPartObj>
            <w:docPartGallery w:val="Page Numbers (Top of Page)"/>
            <w:docPartUnique/>
          </w:docPartObj>
        </w:sdtPr>
        <w:sdtEndPr/>
        <w:sdtContent>
          <w:p w:rsidR="00EF142D" w:rsidRDefault="00EF142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158B">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158B">
              <w:rPr>
                <w:b/>
                <w:bCs/>
                <w:noProof/>
              </w:rPr>
              <w:t>42</w:t>
            </w:r>
            <w:r>
              <w:rPr>
                <w:b/>
                <w:bCs/>
                <w:sz w:val="24"/>
                <w:szCs w:val="24"/>
              </w:rPr>
              <w:fldChar w:fldCharType="end"/>
            </w:r>
          </w:p>
        </w:sdtContent>
      </w:sdt>
    </w:sdtContent>
  </w:sdt>
  <w:p w:rsidR="00EF142D" w:rsidRDefault="00EF14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126" w:rsidRDefault="004C2126" w:rsidP="004B4B21">
      <w:r>
        <w:separator/>
      </w:r>
    </w:p>
  </w:footnote>
  <w:footnote w:type="continuationSeparator" w:id="0">
    <w:p w:rsidR="004C2126" w:rsidRDefault="004C2126" w:rsidP="004B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42D" w:rsidRPr="00D13A07" w:rsidRDefault="00EF142D" w:rsidP="00090A6E">
    <w:pPr>
      <w:tabs>
        <w:tab w:val="center" w:pos="4252"/>
        <w:tab w:val="right" w:pos="7371"/>
        <w:tab w:val="right" w:pos="8931"/>
      </w:tabs>
      <w:spacing w:after="0" w:line="240" w:lineRule="auto"/>
      <w:ind w:left="-567" w:right="1275"/>
      <w:rPr>
        <w:rFonts w:ascii="Cambria" w:hAnsi="Cambria" w:cs="Arial"/>
        <w:b/>
        <w:szCs w:val="16"/>
      </w:rPr>
    </w:pPr>
    <w:r w:rsidRPr="00C33F4C">
      <w:rPr>
        <w:noProof/>
        <w:sz w:val="28"/>
        <w:lang w:eastAsia="es-AR"/>
      </w:rPr>
      <w:drawing>
        <wp:anchor distT="0" distB="0" distL="114300" distR="114300" simplePos="0" relativeHeight="251659264" behindDoc="0" locked="0" layoutInCell="1" allowOverlap="1" wp14:anchorId="15424149" wp14:editId="29CF583A">
          <wp:simplePos x="0" y="0"/>
          <wp:positionH relativeFrom="column">
            <wp:posOffset>5838190</wp:posOffset>
          </wp:positionH>
          <wp:positionV relativeFrom="paragraph">
            <wp:posOffset>-95885</wp:posOffset>
          </wp:positionV>
          <wp:extent cx="724535" cy="678815"/>
          <wp:effectExtent l="0" t="0" r="0" b="6985"/>
          <wp:wrapSquare wrapText="bothSides"/>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4535" cy="678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Arial"/>
        <w:b/>
        <w:szCs w:val="16"/>
      </w:rPr>
      <w:t>C</w:t>
    </w:r>
    <w:r w:rsidRPr="00D13A07">
      <w:rPr>
        <w:rFonts w:ascii="Cambria" w:hAnsi="Cambria" w:cs="Arial"/>
        <w:b/>
        <w:szCs w:val="16"/>
      </w:rPr>
      <w:t>EAC – Departamento de Inteligencia Criminal Aeroportuaria</w:t>
    </w:r>
  </w:p>
  <w:p w:rsidR="00EF142D" w:rsidRPr="00895C4D" w:rsidRDefault="00895C4D" w:rsidP="00090A6E">
    <w:pPr>
      <w:tabs>
        <w:tab w:val="left" w:pos="1152"/>
      </w:tabs>
      <w:spacing w:after="0" w:line="240" w:lineRule="auto"/>
      <w:ind w:left="-567"/>
      <w:rPr>
        <w:rFonts w:ascii="Square721 Cn BT" w:hAnsi="Square721 Cn BT" w:cs="Tahoma"/>
        <w:sz w:val="24"/>
        <w:szCs w:val="24"/>
        <w:u w:val="single"/>
      </w:rPr>
    </w:pPr>
    <w:proofErr w:type="spellStart"/>
    <w:r>
      <w:rPr>
        <w:rFonts w:ascii="Square721 Cn BT" w:hAnsi="Square721 Cn BT" w:cs="Tahoma"/>
        <w:sz w:val="24"/>
        <w:szCs w:val="24"/>
      </w:rPr>
      <w:t>Audi</w:t>
    </w:r>
    <w:r w:rsidR="00C1703F">
      <w:rPr>
        <w:rFonts w:ascii="Square721 Cn BT" w:hAnsi="Square721 Cn BT" w:cs="Tahoma"/>
        <w:sz w:val="24"/>
        <w:szCs w:val="24"/>
      </w:rPr>
      <w:t>oT</w:t>
    </w:r>
    <w:r>
      <w:rPr>
        <w:rFonts w:ascii="Square721 Cn BT" w:hAnsi="Square721 Cn BT" w:cs="Tahoma"/>
        <w:sz w:val="24"/>
        <w:szCs w:val="24"/>
      </w:rPr>
      <w:t>ext</w:t>
    </w:r>
    <w:proofErr w:type="spellEnd"/>
    <w:r w:rsidR="00EF142D">
      <w:rPr>
        <w:rFonts w:ascii="Square721 Cn BT" w:hAnsi="Square721 Cn BT" w:cs="Tahoma"/>
        <w:sz w:val="24"/>
        <w:szCs w:val="24"/>
      </w:rPr>
      <w:t xml:space="preserve"> V1.0 – </w:t>
    </w:r>
    <w:r>
      <w:rPr>
        <w:rFonts w:ascii="Square721 Cn BT" w:hAnsi="Square721 Cn BT" w:cs="Tahoma"/>
        <w:sz w:val="24"/>
        <w:szCs w:val="24"/>
      </w:rPr>
      <w:t>Manual de Uso</w:t>
    </w:r>
  </w:p>
  <w:p w:rsidR="00EF142D" w:rsidRPr="00D2575E" w:rsidRDefault="00EF142D" w:rsidP="00090A6E">
    <w:pPr>
      <w:pStyle w:val="Encabezado"/>
      <w:jc w:val="center"/>
      <w:rPr>
        <w:rFonts w:ascii="Arial" w:hAnsi="Arial" w:cs="Arial"/>
        <w:b/>
        <w:color w:val="FF0000"/>
        <w:sz w:val="10"/>
        <w:szCs w:val="28"/>
      </w:rPr>
    </w:pPr>
    <w:r>
      <w:rPr>
        <w:rFonts w:ascii="Arial" w:hAnsi="Arial" w:cs="Arial"/>
        <w:b/>
        <w:color w:val="FF0000"/>
        <w:sz w:val="28"/>
        <w:szCs w:val="28"/>
      </w:rPr>
      <w:t>CONFIDENCIAL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3A2C7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72E64946"/>
    <w:lvl w:ilvl="0">
      <w:start w:val="1"/>
      <w:numFmt w:val="decimal"/>
      <w:pStyle w:val="Ttulo1"/>
      <w:lvlText w:val="%1"/>
      <w:lvlJc w:val="left"/>
      <w:pPr>
        <w:ind w:left="432" w:hanging="432"/>
      </w:pPr>
    </w:lvl>
    <w:lvl w:ilvl="1">
      <w:start w:val="1"/>
      <w:numFmt w:val="decimal"/>
      <w:pStyle w:val="Ttulo2"/>
      <w:lvlText w:val="%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032C67"/>
    <w:multiLevelType w:val="hybridMultilevel"/>
    <w:tmpl w:val="ADF8A088"/>
    <w:lvl w:ilvl="0" w:tplc="18F0364E">
      <w:numFmt w:val="bullet"/>
      <w:lvlText w:val="-"/>
      <w:lvlJc w:val="left"/>
      <w:pPr>
        <w:ind w:left="720" w:hanging="360"/>
      </w:pPr>
      <w:rPr>
        <w:rFonts w:ascii="Arial" w:eastAsiaTheme="minorEastAsia" w:hAnsi="Arial" w:cs="Arial" w:hint="default"/>
        <w:b/>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7D6A44"/>
    <w:multiLevelType w:val="hybridMultilevel"/>
    <w:tmpl w:val="149AB9A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3DE35F19"/>
    <w:multiLevelType w:val="hybridMultilevel"/>
    <w:tmpl w:val="230028C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5261207D"/>
    <w:multiLevelType w:val="multilevel"/>
    <w:tmpl w:val="1B4EDFE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53147BA4"/>
    <w:multiLevelType w:val="hybridMultilevel"/>
    <w:tmpl w:val="ECB21E7A"/>
    <w:lvl w:ilvl="0" w:tplc="606C8DF2">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327245"/>
    <w:multiLevelType w:val="hybridMultilevel"/>
    <w:tmpl w:val="025CCFC8"/>
    <w:lvl w:ilvl="0" w:tplc="FC8C0D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CC236B0"/>
    <w:multiLevelType w:val="hybridMultilevel"/>
    <w:tmpl w:val="827A181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5F6D35D4"/>
    <w:multiLevelType w:val="hybridMultilevel"/>
    <w:tmpl w:val="6BAABE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64630612"/>
    <w:multiLevelType w:val="hybridMultilevel"/>
    <w:tmpl w:val="2E840BA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6A7E2A17"/>
    <w:multiLevelType w:val="hybridMultilevel"/>
    <w:tmpl w:val="BC6E505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70DE4114"/>
    <w:multiLevelType w:val="hybridMultilevel"/>
    <w:tmpl w:val="965E10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7"/>
  </w:num>
  <w:num w:numId="12">
    <w:abstractNumId w:val="6"/>
  </w:num>
  <w:num w:numId="13">
    <w:abstractNumId w:val="2"/>
  </w:num>
  <w:num w:numId="14">
    <w:abstractNumId w:val="0"/>
  </w:num>
  <w:num w:numId="15">
    <w:abstractNumId w:val="4"/>
  </w:num>
  <w:num w:numId="16">
    <w:abstractNumId w:val="3"/>
  </w:num>
  <w:num w:numId="17">
    <w:abstractNumId w:val="12"/>
  </w:num>
  <w:num w:numId="18">
    <w:abstractNumId w:val="9"/>
  </w:num>
  <w:num w:numId="19">
    <w:abstractNumId w:val="11"/>
  </w:num>
  <w:num w:numId="20">
    <w:abstractNumId w:val="10"/>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DE"/>
    <w:rsid w:val="00001840"/>
    <w:rsid w:val="00003074"/>
    <w:rsid w:val="000045B4"/>
    <w:rsid w:val="00010EF6"/>
    <w:rsid w:val="0001102B"/>
    <w:rsid w:val="00012F9E"/>
    <w:rsid w:val="000175A3"/>
    <w:rsid w:val="00020AB2"/>
    <w:rsid w:val="00024309"/>
    <w:rsid w:val="00024D4B"/>
    <w:rsid w:val="000258F4"/>
    <w:rsid w:val="00035380"/>
    <w:rsid w:val="000376B2"/>
    <w:rsid w:val="000378C8"/>
    <w:rsid w:val="00040655"/>
    <w:rsid w:val="00052BFC"/>
    <w:rsid w:val="0006115A"/>
    <w:rsid w:val="00062B6C"/>
    <w:rsid w:val="00072EC5"/>
    <w:rsid w:val="00076170"/>
    <w:rsid w:val="00081D41"/>
    <w:rsid w:val="00084008"/>
    <w:rsid w:val="0008583D"/>
    <w:rsid w:val="00087F99"/>
    <w:rsid w:val="00090A6E"/>
    <w:rsid w:val="00090F39"/>
    <w:rsid w:val="0009232B"/>
    <w:rsid w:val="00096C38"/>
    <w:rsid w:val="000A010F"/>
    <w:rsid w:val="000A065A"/>
    <w:rsid w:val="000B0849"/>
    <w:rsid w:val="000B15FB"/>
    <w:rsid w:val="000B254B"/>
    <w:rsid w:val="000B4D16"/>
    <w:rsid w:val="000B4E63"/>
    <w:rsid w:val="000B50C0"/>
    <w:rsid w:val="000B53B4"/>
    <w:rsid w:val="000B5465"/>
    <w:rsid w:val="000B5854"/>
    <w:rsid w:val="000B64BC"/>
    <w:rsid w:val="000B71A6"/>
    <w:rsid w:val="000C03F3"/>
    <w:rsid w:val="000C4E3D"/>
    <w:rsid w:val="000C77D3"/>
    <w:rsid w:val="000D3FCD"/>
    <w:rsid w:val="000D4C5B"/>
    <w:rsid w:val="000D77F7"/>
    <w:rsid w:val="000E03C6"/>
    <w:rsid w:val="000F3D31"/>
    <w:rsid w:val="000F4098"/>
    <w:rsid w:val="000F7712"/>
    <w:rsid w:val="000F7C18"/>
    <w:rsid w:val="00101215"/>
    <w:rsid w:val="00103BCE"/>
    <w:rsid w:val="00104B19"/>
    <w:rsid w:val="00105516"/>
    <w:rsid w:val="00105DA0"/>
    <w:rsid w:val="00105FEE"/>
    <w:rsid w:val="0010692E"/>
    <w:rsid w:val="00107AFD"/>
    <w:rsid w:val="0011581D"/>
    <w:rsid w:val="00120F78"/>
    <w:rsid w:val="00121D64"/>
    <w:rsid w:val="00122E12"/>
    <w:rsid w:val="00124C4F"/>
    <w:rsid w:val="00130420"/>
    <w:rsid w:val="0013313C"/>
    <w:rsid w:val="00135607"/>
    <w:rsid w:val="00135DC4"/>
    <w:rsid w:val="00142F98"/>
    <w:rsid w:val="00152CAB"/>
    <w:rsid w:val="001549BD"/>
    <w:rsid w:val="00157EFD"/>
    <w:rsid w:val="00161C55"/>
    <w:rsid w:val="00162AFB"/>
    <w:rsid w:val="00167429"/>
    <w:rsid w:val="00170009"/>
    <w:rsid w:val="001717BD"/>
    <w:rsid w:val="00171B28"/>
    <w:rsid w:val="0017691F"/>
    <w:rsid w:val="00181034"/>
    <w:rsid w:val="00182697"/>
    <w:rsid w:val="00182BF2"/>
    <w:rsid w:val="0018332E"/>
    <w:rsid w:val="00185A73"/>
    <w:rsid w:val="00191BFF"/>
    <w:rsid w:val="00192777"/>
    <w:rsid w:val="00194835"/>
    <w:rsid w:val="00197812"/>
    <w:rsid w:val="001A09D3"/>
    <w:rsid w:val="001A0AB0"/>
    <w:rsid w:val="001A1319"/>
    <w:rsid w:val="001A6B04"/>
    <w:rsid w:val="001B0644"/>
    <w:rsid w:val="001B10C5"/>
    <w:rsid w:val="001B27AD"/>
    <w:rsid w:val="001B3C9B"/>
    <w:rsid w:val="001B411D"/>
    <w:rsid w:val="001B4171"/>
    <w:rsid w:val="001C0BA1"/>
    <w:rsid w:val="001C3FBD"/>
    <w:rsid w:val="001C5891"/>
    <w:rsid w:val="001D525F"/>
    <w:rsid w:val="001D7DEB"/>
    <w:rsid w:val="001E068C"/>
    <w:rsid w:val="001E1E16"/>
    <w:rsid w:val="001E1FAE"/>
    <w:rsid w:val="001E325A"/>
    <w:rsid w:val="001E3D63"/>
    <w:rsid w:val="001E5ED0"/>
    <w:rsid w:val="001E74E3"/>
    <w:rsid w:val="001E7A3B"/>
    <w:rsid w:val="001F0A81"/>
    <w:rsid w:val="001F112A"/>
    <w:rsid w:val="001F4083"/>
    <w:rsid w:val="002016E8"/>
    <w:rsid w:val="00210E96"/>
    <w:rsid w:val="002113C7"/>
    <w:rsid w:val="00212B76"/>
    <w:rsid w:val="002146B4"/>
    <w:rsid w:val="00214926"/>
    <w:rsid w:val="00215082"/>
    <w:rsid w:val="002167BE"/>
    <w:rsid w:val="00216F36"/>
    <w:rsid w:val="002170AD"/>
    <w:rsid w:val="00223095"/>
    <w:rsid w:val="002230C5"/>
    <w:rsid w:val="00225423"/>
    <w:rsid w:val="00225ADE"/>
    <w:rsid w:val="00225E82"/>
    <w:rsid w:val="00232389"/>
    <w:rsid w:val="00236F0E"/>
    <w:rsid w:val="0023739B"/>
    <w:rsid w:val="00237738"/>
    <w:rsid w:val="002401A9"/>
    <w:rsid w:val="00245079"/>
    <w:rsid w:val="002528CC"/>
    <w:rsid w:val="00254C89"/>
    <w:rsid w:val="0025534A"/>
    <w:rsid w:val="00255841"/>
    <w:rsid w:val="0025740D"/>
    <w:rsid w:val="00261DB9"/>
    <w:rsid w:val="002623BB"/>
    <w:rsid w:val="00263366"/>
    <w:rsid w:val="00266778"/>
    <w:rsid w:val="00270E73"/>
    <w:rsid w:val="00270EF4"/>
    <w:rsid w:val="002814DB"/>
    <w:rsid w:val="00281768"/>
    <w:rsid w:val="00282803"/>
    <w:rsid w:val="002842C8"/>
    <w:rsid w:val="00287761"/>
    <w:rsid w:val="00290113"/>
    <w:rsid w:val="00293DD0"/>
    <w:rsid w:val="00294BEF"/>
    <w:rsid w:val="002A7706"/>
    <w:rsid w:val="002B21DA"/>
    <w:rsid w:val="002B2FE1"/>
    <w:rsid w:val="002B30D4"/>
    <w:rsid w:val="002C4D4C"/>
    <w:rsid w:val="002C68F0"/>
    <w:rsid w:val="002D18A0"/>
    <w:rsid w:val="002D3089"/>
    <w:rsid w:val="002D30FA"/>
    <w:rsid w:val="002D45BC"/>
    <w:rsid w:val="002D7A71"/>
    <w:rsid w:val="002D7D4F"/>
    <w:rsid w:val="002D7F28"/>
    <w:rsid w:val="002E3E88"/>
    <w:rsid w:val="002E595E"/>
    <w:rsid w:val="002F1B5D"/>
    <w:rsid w:val="002F2F87"/>
    <w:rsid w:val="002F3887"/>
    <w:rsid w:val="002F5557"/>
    <w:rsid w:val="002F57C2"/>
    <w:rsid w:val="002F5B88"/>
    <w:rsid w:val="00301C79"/>
    <w:rsid w:val="0030568F"/>
    <w:rsid w:val="00306A07"/>
    <w:rsid w:val="0030700F"/>
    <w:rsid w:val="0030752B"/>
    <w:rsid w:val="00307B50"/>
    <w:rsid w:val="003130CC"/>
    <w:rsid w:val="003165A8"/>
    <w:rsid w:val="00322D7F"/>
    <w:rsid w:val="003236AC"/>
    <w:rsid w:val="00324E11"/>
    <w:rsid w:val="003251AF"/>
    <w:rsid w:val="00327EED"/>
    <w:rsid w:val="00332821"/>
    <w:rsid w:val="00333C6C"/>
    <w:rsid w:val="00333F59"/>
    <w:rsid w:val="00340363"/>
    <w:rsid w:val="00345156"/>
    <w:rsid w:val="00345928"/>
    <w:rsid w:val="00352C49"/>
    <w:rsid w:val="003539A8"/>
    <w:rsid w:val="00356B2A"/>
    <w:rsid w:val="00356BB4"/>
    <w:rsid w:val="00362CE1"/>
    <w:rsid w:val="0036455E"/>
    <w:rsid w:val="00373A55"/>
    <w:rsid w:val="00374518"/>
    <w:rsid w:val="00377EB1"/>
    <w:rsid w:val="0038044C"/>
    <w:rsid w:val="00385259"/>
    <w:rsid w:val="00385F2B"/>
    <w:rsid w:val="003963CE"/>
    <w:rsid w:val="003A29F0"/>
    <w:rsid w:val="003A6B5F"/>
    <w:rsid w:val="003B2165"/>
    <w:rsid w:val="003B21C3"/>
    <w:rsid w:val="003B45E6"/>
    <w:rsid w:val="003B48E3"/>
    <w:rsid w:val="003B736C"/>
    <w:rsid w:val="003B7480"/>
    <w:rsid w:val="003B7F98"/>
    <w:rsid w:val="003C1508"/>
    <w:rsid w:val="003C59A0"/>
    <w:rsid w:val="003C6BB8"/>
    <w:rsid w:val="003D0ADB"/>
    <w:rsid w:val="003D0BE4"/>
    <w:rsid w:val="003D0C62"/>
    <w:rsid w:val="003D124D"/>
    <w:rsid w:val="003E2468"/>
    <w:rsid w:val="003E33EC"/>
    <w:rsid w:val="003E34B1"/>
    <w:rsid w:val="003E4439"/>
    <w:rsid w:val="003E4442"/>
    <w:rsid w:val="003E7178"/>
    <w:rsid w:val="003F3E5F"/>
    <w:rsid w:val="003F582C"/>
    <w:rsid w:val="00401AFD"/>
    <w:rsid w:val="00414690"/>
    <w:rsid w:val="00415035"/>
    <w:rsid w:val="00415730"/>
    <w:rsid w:val="00416A10"/>
    <w:rsid w:val="00416D4D"/>
    <w:rsid w:val="0042692D"/>
    <w:rsid w:val="00427D79"/>
    <w:rsid w:val="00427FAE"/>
    <w:rsid w:val="00430072"/>
    <w:rsid w:val="00435ACF"/>
    <w:rsid w:val="004366CB"/>
    <w:rsid w:val="0043773B"/>
    <w:rsid w:val="00444903"/>
    <w:rsid w:val="00445174"/>
    <w:rsid w:val="00446D70"/>
    <w:rsid w:val="00447452"/>
    <w:rsid w:val="00456878"/>
    <w:rsid w:val="00457C47"/>
    <w:rsid w:val="0046016E"/>
    <w:rsid w:val="00462552"/>
    <w:rsid w:val="0046417D"/>
    <w:rsid w:val="00467377"/>
    <w:rsid w:val="0046788D"/>
    <w:rsid w:val="00471366"/>
    <w:rsid w:val="00484B18"/>
    <w:rsid w:val="00486A83"/>
    <w:rsid w:val="00490A4E"/>
    <w:rsid w:val="00492A12"/>
    <w:rsid w:val="00493271"/>
    <w:rsid w:val="00493388"/>
    <w:rsid w:val="00493948"/>
    <w:rsid w:val="004956D8"/>
    <w:rsid w:val="004974C5"/>
    <w:rsid w:val="00497F0A"/>
    <w:rsid w:val="004A0BE4"/>
    <w:rsid w:val="004A4D96"/>
    <w:rsid w:val="004A5717"/>
    <w:rsid w:val="004B3FBF"/>
    <w:rsid w:val="004B4B21"/>
    <w:rsid w:val="004B595F"/>
    <w:rsid w:val="004C1599"/>
    <w:rsid w:val="004C19FC"/>
    <w:rsid w:val="004C2126"/>
    <w:rsid w:val="004C2A8B"/>
    <w:rsid w:val="004C2F3E"/>
    <w:rsid w:val="004C69D8"/>
    <w:rsid w:val="004C727C"/>
    <w:rsid w:val="004D10A9"/>
    <w:rsid w:val="004D1856"/>
    <w:rsid w:val="004D6B9A"/>
    <w:rsid w:val="004D70CE"/>
    <w:rsid w:val="004D764E"/>
    <w:rsid w:val="004D78E4"/>
    <w:rsid w:val="004D7A8D"/>
    <w:rsid w:val="004E200A"/>
    <w:rsid w:val="004E660F"/>
    <w:rsid w:val="004E7E7B"/>
    <w:rsid w:val="004F0054"/>
    <w:rsid w:val="004F1204"/>
    <w:rsid w:val="004F17D1"/>
    <w:rsid w:val="004F268D"/>
    <w:rsid w:val="004F2F0C"/>
    <w:rsid w:val="004F5A59"/>
    <w:rsid w:val="004F6017"/>
    <w:rsid w:val="00504796"/>
    <w:rsid w:val="005053E0"/>
    <w:rsid w:val="00510F39"/>
    <w:rsid w:val="005131E5"/>
    <w:rsid w:val="00516350"/>
    <w:rsid w:val="00527CD7"/>
    <w:rsid w:val="005328CA"/>
    <w:rsid w:val="00533863"/>
    <w:rsid w:val="005349D4"/>
    <w:rsid w:val="005369F5"/>
    <w:rsid w:val="00540BE6"/>
    <w:rsid w:val="005411A6"/>
    <w:rsid w:val="00542403"/>
    <w:rsid w:val="00542BA1"/>
    <w:rsid w:val="00543135"/>
    <w:rsid w:val="005435C6"/>
    <w:rsid w:val="0054437D"/>
    <w:rsid w:val="00546F08"/>
    <w:rsid w:val="00547090"/>
    <w:rsid w:val="00552B11"/>
    <w:rsid w:val="00553521"/>
    <w:rsid w:val="00555B17"/>
    <w:rsid w:val="0055689A"/>
    <w:rsid w:val="0055742C"/>
    <w:rsid w:val="005578FD"/>
    <w:rsid w:val="00561442"/>
    <w:rsid w:val="00565C3B"/>
    <w:rsid w:val="00572DE3"/>
    <w:rsid w:val="0057357F"/>
    <w:rsid w:val="00573FA0"/>
    <w:rsid w:val="00574D3C"/>
    <w:rsid w:val="00575649"/>
    <w:rsid w:val="00580D72"/>
    <w:rsid w:val="0059051C"/>
    <w:rsid w:val="005909CC"/>
    <w:rsid w:val="00591E9A"/>
    <w:rsid w:val="005949AB"/>
    <w:rsid w:val="00594C5A"/>
    <w:rsid w:val="005A3F69"/>
    <w:rsid w:val="005A412F"/>
    <w:rsid w:val="005A4E35"/>
    <w:rsid w:val="005A598E"/>
    <w:rsid w:val="005A5C26"/>
    <w:rsid w:val="005A7250"/>
    <w:rsid w:val="005B0AF2"/>
    <w:rsid w:val="005B25C3"/>
    <w:rsid w:val="005B4BB8"/>
    <w:rsid w:val="005B58DE"/>
    <w:rsid w:val="005B6386"/>
    <w:rsid w:val="005C03BE"/>
    <w:rsid w:val="005C7094"/>
    <w:rsid w:val="005D06E4"/>
    <w:rsid w:val="005D185C"/>
    <w:rsid w:val="005E116C"/>
    <w:rsid w:val="005E19D2"/>
    <w:rsid w:val="005E3EA9"/>
    <w:rsid w:val="005E4D4D"/>
    <w:rsid w:val="005E7F4D"/>
    <w:rsid w:val="005F2CA8"/>
    <w:rsid w:val="005F2DCC"/>
    <w:rsid w:val="005F4D68"/>
    <w:rsid w:val="005F6C02"/>
    <w:rsid w:val="005F73B8"/>
    <w:rsid w:val="00604DDE"/>
    <w:rsid w:val="006057F1"/>
    <w:rsid w:val="00607D31"/>
    <w:rsid w:val="006200B4"/>
    <w:rsid w:val="00621A55"/>
    <w:rsid w:val="00621BA4"/>
    <w:rsid w:val="006230D5"/>
    <w:rsid w:val="00623437"/>
    <w:rsid w:val="00627A39"/>
    <w:rsid w:val="006323E4"/>
    <w:rsid w:val="00634384"/>
    <w:rsid w:val="00634EC9"/>
    <w:rsid w:val="00635243"/>
    <w:rsid w:val="00635746"/>
    <w:rsid w:val="00635868"/>
    <w:rsid w:val="0063774E"/>
    <w:rsid w:val="00641037"/>
    <w:rsid w:val="0064123A"/>
    <w:rsid w:val="006430FB"/>
    <w:rsid w:val="006432D6"/>
    <w:rsid w:val="00643445"/>
    <w:rsid w:val="006459C2"/>
    <w:rsid w:val="006474C8"/>
    <w:rsid w:val="00652F36"/>
    <w:rsid w:val="00653290"/>
    <w:rsid w:val="00654B6B"/>
    <w:rsid w:val="00657AFB"/>
    <w:rsid w:val="006623A2"/>
    <w:rsid w:val="00664382"/>
    <w:rsid w:val="006644C3"/>
    <w:rsid w:val="00664780"/>
    <w:rsid w:val="00666719"/>
    <w:rsid w:val="00670122"/>
    <w:rsid w:val="006718B3"/>
    <w:rsid w:val="006730FD"/>
    <w:rsid w:val="006731E0"/>
    <w:rsid w:val="0067368B"/>
    <w:rsid w:val="00673CDA"/>
    <w:rsid w:val="006756C2"/>
    <w:rsid w:val="0068098A"/>
    <w:rsid w:val="00681F4B"/>
    <w:rsid w:val="00682EF7"/>
    <w:rsid w:val="006928FB"/>
    <w:rsid w:val="0069316C"/>
    <w:rsid w:val="0069335E"/>
    <w:rsid w:val="006949F3"/>
    <w:rsid w:val="00694A97"/>
    <w:rsid w:val="006954B4"/>
    <w:rsid w:val="006960A8"/>
    <w:rsid w:val="00696802"/>
    <w:rsid w:val="006A0E46"/>
    <w:rsid w:val="006A1E43"/>
    <w:rsid w:val="006A1EB7"/>
    <w:rsid w:val="006A3B8A"/>
    <w:rsid w:val="006A4DF5"/>
    <w:rsid w:val="006A612A"/>
    <w:rsid w:val="006A7454"/>
    <w:rsid w:val="006A77BC"/>
    <w:rsid w:val="006B1098"/>
    <w:rsid w:val="006B3BED"/>
    <w:rsid w:val="006C1112"/>
    <w:rsid w:val="006C47E7"/>
    <w:rsid w:val="006C51C7"/>
    <w:rsid w:val="006D24C2"/>
    <w:rsid w:val="006D6CD4"/>
    <w:rsid w:val="006D6F0D"/>
    <w:rsid w:val="006D7DD6"/>
    <w:rsid w:val="006E00A1"/>
    <w:rsid w:val="006E05B9"/>
    <w:rsid w:val="006E1B39"/>
    <w:rsid w:val="006E4621"/>
    <w:rsid w:val="006E6D78"/>
    <w:rsid w:val="0070000F"/>
    <w:rsid w:val="00700A89"/>
    <w:rsid w:val="0070169E"/>
    <w:rsid w:val="00703C41"/>
    <w:rsid w:val="00705646"/>
    <w:rsid w:val="007069D1"/>
    <w:rsid w:val="007131B5"/>
    <w:rsid w:val="007204E9"/>
    <w:rsid w:val="00722A79"/>
    <w:rsid w:val="0072419C"/>
    <w:rsid w:val="007273FF"/>
    <w:rsid w:val="00727D0E"/>
    <w:rsid w:val="007317D8"/>
    <w:rsid w:val="00737E9C"/>
    <w:rsid w:val="00741197"/>
    <w:rsid w:val="00741B50"/>
    <w:rsid w:val="00741BA5"/>
    <w:rsid w:val="00742B4F"/>
    <w:rsid w:val="00746791"/>
    <w:rsid w:val="007513B4"/>
    <w:rsid w:val="0075216A"/>
    <w:rsid w:val="00770E14"/>
    <w:rsid w:val="00771E47"/>
    <w:rsid w:val="00777E2A"/>
    <w:rsid w:val="00780FE1"/>
    <w:rsid w:val="00794510"/>
    <w:rsid w:val="00795B21"/>
    <w:rsid w:val="00797E23"/>
    <w:rsid w:val="007A1843"/>
    <w:rsid w:val="007A3611"/>
    <w:rsid w:val="007B0BE3"/>
    <w:rsid w:val="007B1EAD"/>
    <w:rsid w:val="007B4E26"/>
    <w:rsid w:val="007B5E65"/>
    <w:rsid w:val="007B76D7"/>
    <w:rsid w:val="007C1A0C"/>
    <w:rsid w:val="007C319C"/>
    <w:rsid w:val="007C3220"/>
    <w:rsid w:val="007D1FD8"/>
    <w:rsid w:val="007D34AC"/>
    <w:rsid w:val="007E3217"/>
    <w:rsid w:val="007E3694"/>
    <w:rsid w:val="007E575C"/>
    <w:rsid w:val="007F61BA"/>
    <w:rsid w:val="007F75C0"/>
    <w:rsid w:val="007F7748"/>
    <w:rsid w:val="00800F0D"/>
    <w:rsid w:val="00802C41"/>
    <w:rsid w:val="00803832"/>
    <w:rsid w:val="0081230C"/>
    <w:rsid w:val="008240D8"/>
    <w:rsid w:val="00826112"/>
    <w:rsid w:val="00826C14"/>
    <w:rsid w:val="00826E1B"/>
    <w:rsid w:val="00830607"/>
    <w:rsid w:val="00832C27"/>
    <w:rsid w:val="00834590"/>
    <w:rsid w:val="0083500D"/>
    <w:rsid w:val="008379B1"/>
    <w:rsid w:val="008400C3"/>
    <w:rsid w:val="00840CD1"/>
    <w:rsid w:val="008442A6"/>
    <w:rsid w:val="00846D02"/>
    <w:rsid w:val="00852825"/>
    <w:rsid w:val="00853297"/>
    <w:rsid w:val="00854469"/>
    <w:rsid w:val="00861E4C"/>
    <w:rsid w:val="00862747"/>
    <w:rsid w:val="00863737"/>
    <w:rsid w:val="0086542F"/>
    <w:rsid w:val="008655B8"/>
    <w:rsid w:val="0087500B"/>
    <w:rsid w:val="008750BA"/>
    <w:rsid w:val="00876525"/>
    <w:rsid w:val="00876B19"/>
    <w:rsid w:val="00881079"/>
    <w:rsid w:val="008817C7"/>
    <w:rsid w:val="00882196"/>
    <w:rsid w:val="00883449"/>
    <w:rsid w:val="008835EA"/>
    <w:rsid w:val="00886D3D"/>
    <w:rsid w:val="008933EF"/>
    <w:rsid w:val="008949C6"/>
    <w:rsid w:val="00894D76"/>
    <w:rsid w:val="00895C4D"/>
    <w:rsid w:val="00896448"/>
    <w:rsid w:val="008A0D9A"/>
    <w:rsid w:val="008A10EF"/>
    <w:rsid w:val="008A3B4F"/>
    <w:rsid w:val="008B0263"/>
    <w:rsid w:val="008B0FA4"/>
    <w:rsid w:val="008D2686"/>
    <w:rsid w:val="008D26DC"/>
    <w:rsid w:val="008D2743"/>
    <w:rsid w:val="008D43A5"/>
    <w:rsid w:val="008D62A3"/>
    <w:rsid w:val="008E2395"/>
    <w:rsid w:val="008E49AB"/>
    <w:rsid w:val="008E672E"/>
    <w:rsid w:val="008E7073"/>
    <w:rsid w:val="008F03AC"/>
    <w:rsid w:val="008F18E8"/>
    <w:rsid w:val="008F573F"/>
    <w:rsid w:val="009020C6"/>
    <w:rsid w:val="00902B7F"/>
    <w:rsid w:val="00904A76"/>
    <w:rsid w:val="0090796F"/>
    <w:rsid w:val="00910D1F"/>
    <w:rsid w:val="0091359F"/>
    <w:rsid w:val="009147EB"/>
    <w:rsid w:val="00916FB4"/>
    <w:rsid w:val="00917293"/>
    <w:rsid w:val="0092308F"/>
    <w:rsid w:val="00923B2B"/>
    <w:rsid w:val="00924C51"/>
    <w:rsid w:val="00924E40"/>
    <w:rsid w:val="0093116B"/>
    <w:rsid w:val="009346C4"/>
    <w:rsid w:val="00934A8E"/>
    <w:rsid w:val="009378C6"/>
    <w:rsid w:val="00937957"/>
    <w:rsid w:val="00941BB0"/>
    <w:rsid w:val="009428F9"/>
    <w:rsid w:val="0094489F"/>
    <w:rsid w:val="009521B1"/>
    <w:rsid w:val="00952751"/>
    <w:rsid w:val="00953D78"/>
    <w:rsid w:val="009543B1"/>
    <w:rsid w:val="0095545E"/>
    <w:rsid w:val="00955A5A"/>
    <w:rsid w:val="009572FA"/>
    <w:rsid w:val="0095784F"/>
    <w:rsid w:val="0096096A"/>
    <w:rsid w:val="00960ECB"/>
    <w:rsid w:val="00967FEC"/>
    <w:rsid w:val="00971654"/>
    <w:rsid w:val="009726BF"/>
    <w:rsid w:val="00973DA5"/>
    <w:rsid w:val="00974597"/>
    <w:rsid w:val="00975089"/>
    <w:rsid w:val="00981A37"/>
    <w:rsid w:val="00984466"/>
    <w:rsid w:val="00990C54"/>
    <w:rsid w:val="00991B72"/>
    <w:rsid w:val="00992CAD"/>
    <w:rsid w:val="00993006"/>
    <w:rsid w:val="009A0975"/>
    <w:rsid w:val="009A2F71"/>
    <w:rsid w:val="009A39DF"/>
    <w:rsid w:val="009A6C5F"/>
    <w:rsid w:val="009B16E6"/>
    <w:rsid w:val="009B2AB4"/>
    <w:rsid w:val="009B3333"/>
    <w:rsid w:val="009B425D"/>
    <w:rsid w:val="009B541D"/>
    <w:rsid w:val="009B736D"/>
    <w:rsid w:val="009C063A"/>
    <w:rsid w:val="009C1262"/>
    <w:rsid w:val="009C2D49"/>
    <w:rsid w:val="009C5B8F"/>
    <w:rsid w:val="009C712B"/>
    <w:rsid w:val="009D1C2E"/>
    <w:rsid w:val="009D4E9E"/>
    <w:rsid w:val="009D5964"/>
    <w:rsid w:val="009D6465"/>
    <w:rsid w:val="009E1EBF"/>
    <w:rsid w:val="009E3E39"/>
    <w:rsid w:val="009E5E6F"/>
    <w:rsid w:val="009E5EAB"/>
    <w:rsid w:val="009E66C3"/>
    <w:rsid w:val="009F0CB2"/>
    <w:rsid w:val="009F2830"/>
    <w:rsid w:val="009F2BA9"/>
    <w:rsid w:val="009F6D9A"/>
    <w:rsid w:val="00A1083F"/>
    <w:rsid w:val="00A110D1"/>
    <w:rsid w:val="00A1121D"/>
    <w:rsid w:val="00A121C0"/>
    <w:rsid w:val="00A14052"/>
    <w:rsid w:val="00A145C8"/>
    <w:rsid w:val="00A16F2C"/>
    <w:rsid w:val="00A21F63"/>
    <w:rsid w:val="00A22451"/>
    <w:rsid w:val="00A26EC3"/>
    <w:rsid w:val="00A26FE6"/>
    <w:rsid w:val="00A37EEF"/>
    <w:rsid w:val="00A4018D"/>
    <w:rsid w:val="00A40387"/>
    <w:rsid w:val="00A42816"/>
    <w:rsid w:val="00A4401A"/>
    <w:rsid w:val="00A47ECF"/>
    <w:rsid w:val="00A50735"/>
    <w:rsid w:val="00A52641"/>
    <w:rsid w:val="00A53518"/>
    <w:rsid w:val="00A54F66"/>
    <w:rsid w:val="00A60EC2"/>
    <w:rsid w:val="00A62DC3"/>
    <w:rsid w:val="00A63A93"/>
    <w:rsid w:val="00A65710"/>
    <w:rsid w:val="00A721B2"/>
    <w:rsid w:val="00A72C90"/>
    <w:rsid w:val="00A74C26"/>
    <w:rsid w:val="00A8022C"/>
    <w:rsid w:val="00A848DC"/>
    <w:rsid w:val="00A84CE3"/>
    <w:rsid w:val="00A90A7A"/>
    <w:rsid w:val="00A938E9"/>
    <w:rsid w:val="00A95752"/>
    <w:rsid w:val="00A96876"/>
    <w:rsid w:val="00A96AAD"/>
    <w:rsid w:val="00A97E0D"/>
    <w:rsid w:val="00AA0164"/>
    <w:rsid w:val="00AA0AF6"/>
    <w:rsid w:val="00AA158B"/>
    <w:rsid w:val="00AA1F25"/>
    <w:rsid w:val="00AA5B53"/>
    <w:rsid w:val="00AA6F0A"/>
    <w:rsid w:val="00AB342F"/>
    <w:rsid w:val="00AC040D"/>
    <w:rsid w:val="00AC298A"/>
    <w:rsid w:val="00AC3D02"/>
    <w:rsid w:val="00AD2337"/>
    <w:rsid w:val="00AD2A7E"/>
    <w:rsid w:val="00AD4A7A"/>
    <w:rsid w:val="00AD59F3"/>
    <w:rsid w:val="00AD6059"/>
    <w:rsid w:val="00AD6BA2"/>
    <w:rsid w:val="00AE56F7"/>
    <w:rsid w:val="00AE70B4"/>
    <w:rsid w:val="00AF032D"/>
    <w:rsid w:val="00AF0C49"/>
    <w:rsid w:val="00AF7467"/>
    <w:rsid w:val="00B0294D"/>
    <w:rsid w:val="00B049D3"/>
    <w:rsid w:val="00B04C8E"/>
    <w:rsid w:val="00B11498"/>
    <w:rsid w:val="00B12312"/>
    <w:rsid w:val="00B12766"/>
    <w:rsid w:val="00B12B57"/>
    <w:rsid w:val="00B14BA0"/>
    <w:rsid w:val="00B2167D"/>
    <w:rsid w:val="00B237EB"/>
    <w:rsid w:val="00B26060"/>
    <w:rsid w:val="00B30542"/>
    <w:rsid w:val="00B317D8"/>
    <w:rsid w:val="00B44136"/>
    <w:rsid w:val="00B44960"/>
    <w:rsid w:val="00B52F14"/>
    <w:rsid w:val="00B53F70"/>
    <w:rsid w:val="00B6108C"/>
    <w:rsid w:val="00B61102"/>
    <w:rsid w:val="00B6520E"/>
    <w:rsid w:val="00B6653A"/>
    <w:rsid w:val="00B70A97"/>
    <w:rsid w:val="00B751AF"/>
    <w:rsid w:val="00B75403"/>
    <w:rsid w:val="00B773AF"/>
    <w:rsid w:val="00B77559"/>
    <w:rsid w:val="00B85B8D"/>
    <w:rsid w:val="00B85E8F"/>
    <w:rsid w:val="00B87A32"/>
    <w:rsid w:val="00B95170"/>
    <w:rsid w:val="00B973C7"/>
    <w:rsid w:val="00BA0E15"/>
    <w:rsid w:val="00BA1010"/>
    <w:rsid w:val="00BA12F4"/>
    <w:rsid w:val="00BA4539"/>
    <w:rsid w:val="00BA719D"/>
    <w:rsid w:val="00BA74B5"/>
    <w:rsid w:val="00BB42A3"/>
    <w:rsid w:val="00BB6902"/>
    <w:rsid w:val="00BC0197"/>
    <w:rsid w:val="00BC07B6"/>
    <w:rsid w:val="00BC5EFE"/>
    <w:rsid w:val="00BD02BA"/>
    <w:rsid w:val="00BD1B45"/>
    <w:rsid w:val="00BD211E"/>
    <w:rsid w:val="00BD2B23"/>
    <w:rsid w:val="00BD3053"/>
    <w:rsid w:val="00BD5267"/>
    <w:rsid w:val="00BE1A41"/>
    <w:rsid w:val="00BE1A74"/>
    <w:rsid w:val="00BE2291"/>
    <w:rsid w:val="00BE675B"/>
    <w:rsid w:val="00BF3934"/>
    <w:rsid w:val="00BF511B"/>
    <w:rsid w:val="00BF666A"/>
    <w:rsid w:val="00C0046C"/>
    <w:rsid w:val="00C0211C"/>
    <w:rsid w:val="00C05A09"/>
    <w:rsid w:val="00C07F78"/>
    <w:rsid w:val="00C14E9D"/>
    <w:rsid w:val="00C160F1"/>
    <w:rsid w:val="00C1703F"/>
    <w:rsid w:val="00C20B39"/>
    <w:rsid w:val="00C2164C"/>
    <w:rsid w:val="00C22D5F"/>
    <w:rsid w:val="00C24CF1"/>
    <w:rsid w:val="00C256FD"/>
    <w:rsid w:val="00C300C1"/>
    <w:rsid w:val="00C31627"/>
    <w:rsid w:val="00C349BB"/>
    <w:rsid w:val="00C354E7"/>
    <w:rsid w:val="00C356EB"/>
    <w:rsid w:val="00C36881"/>
    <w:rsid w:val="00C36D24"/>
    <w:rsid w:val="00C37C37"/>
    <w:rsid w:val="00C40414"/>
    <w:rsid w:val="00C41433"/>
    <w:rsid w:val="00C4746C"/>
    <w:rsid w:val="00C4752A"/>
    <w:rsid w:val="00C51102"/>
    <w:rsid w:val="00C53159"/>
    <w:rsid w:val="00C53EE2"/>
    <w:rsid w:val="00C62C3F"/>
    <w:rsid w:val="00C64753"/>
    <w:rsid w:val="00C65607"/>
    <w:rsid w:val="00C662EF"/>
    <w:rsid w:val="00C665BC"/>
    <w:rsid w:val="00C75DAC"/>
    <w:rsid w:val="00C768EA"/>
    <w:rsid w:val="00C809C0"/>
    <w:rsid w:val="00C80A16"/>
    <w:rsid w:val="00C82E5B"/>
    <w:rsid w:val="00C8367E"/>
    <w:rsid w:val="00C85643"/>
    <w:rsid w:val="00C874CE"/>
    <w:rsid w:val="00C910FB"/>
    <w:rsid w:val="00C92196"/>
    <w:rsid w:val="00C9319B"/>
    <w:rsid w:val="00C93A92"/>
    <w:rsid w:val="00C97F5D"/>
    <w:rsid w:val="00CA0882"/>
    <w:rsid w:val="00CA6ED9"/>
    <w:rsid w:val="00CA76DC"/>
    <w:rsid w:val="00CB0616"/>
    <w:rsid w:val="00CB0765"/>
    <w:rsid w:val="00CB2BED"/>
    <w:rsid w:val="00CB2D7F"/>
    <w:rsid w:val="00CB3BEF"/>
    <w:rsid w:val="00CB4FD6"/>
    <w:rsid w:val="00CB50CF"/>
    <w:rsid w:val="00CB5184"/>
    <w:rsid w:val="00CB56DD"/>
    <w:rsid w:val="00CC1114"/>
    <w:rsid w:val="00CC15BD"/>
    <w:rsid w:val="00CC4B47"/>
    <w:rsid w:val="00CC67C0"/>
    <w:rsid w:val="00CD265B"/>
    <w:rsid w:val="00CD35B7"/>
    <w:rsid w:val="00CD3785"/>
    <w:rsid w:val="00CD7F32"/>
    <w:rsid w:val="00CE0C3F"/>
    <w:rsid w:val="00CE10E1"/>
    <w:rsid w:val="00CE1470"/>
    <w:rsid w:val="00CE1493"/>
    <w:rsid w:val="00CE228E"/>
    <w:rsid w:val="00CE359A"/>
    <w:rsid w:val="00CE3CB2"/>
    <w:rsid w:val="00CF11B2"/>
    <w:rsid w:val="00CF2E24"/>
    <w:rsid w:val="00CF3322"/>
    <w:rsid w:val="00CF6D4D"/>
    <w:rsid w:val="00D019C3"/>
    <w:rsid w:val="00D03D13"/>
    <w:rsid w:val="00D07467"/>
    <w:rsid w:val="00D07D38"/>
    <w:rsid w:val="00D15560"/>
    <w:rsid w:val="00D156D2"/>
    <w:rsid w:val="00D22408"/>
    <w:rsid w:val="00D2382C"/>
    <w:rsid w:val="00D23B07"/>
    <w:rsid w:val="00D24988"/>
    <w:rsid w:val="00D27F6B"/>
    <w:rsid w:val="00D33B34"/>
    <w:rsid w:val="00D34EDE"/>
    <w:rsid w:val="00D35481"/>
    <w:rsid w:val="00D356C3"/>
    <w:rsid w:val="00D441F7"/>
    <w:rsid w:val="00D454C8"/>
    <w:rsid w:val="00D469E5"/>
    <w:rsid w:val="00D47037"/>
    <w:rsid w:val="00D5442F"/>
    <w:rsid w:val="00D65126"/>
    <w:rsid w:val="00D677EF"/>
    <w:rsid w:val="00D67BD9"/>
    <w:rsid w:val="00D721B7"/>
    <w:rsid w:val="00D74FB6"/>
    <w:rsid w:val="00D757DB"/>
    <w:rsid w:val="00D776D2"/>
    <w:rsid w:val="00D8126F"/>
    <w:rsid w:val="00D83400"/>
    <w:rsid w:val="00D85364"/>
    <w:rsid w:val="00D86D60"/>
    <w:rsid w:val="00D86D9B"/>
    <w:rsid w:val="00D91040"/>
    <w:rsid w:val="00D91921"/>
    <w:rsid w:val="00D95888"/>
    <w:rsid w:val="00D95A77"/>
    <w:rsid w:val="00D95B7B"/>
    <w:rsid w:val="00D96FD7"/>
    <w:rsid w:val="00D97107"/>
    <w:rsid w:val="00DA3272"/>
    <w:rsid w:val="00DA5525"/>
    <w:rsid w:val="00DB2DCB"/>
    <w:rsid w:val="00DB3849"/>
    <w:rsid w:val="00DB51F4"/>
    <w:rsid w:val="00DB5932"/>
    <w:rsid w:val="00DB7D00"/>
    <w:rsid w:val="00DC0AC4"/>
    <w:rsid w:val="00DC1A48"/>
    <w:rsid w:val="00DC37A2"/>
    <w:rsid w:val="00DC6075"/>
    <w:rsid w:val="00DD5C70"/>
    <w:rsid w:val="00DE125E"/>
    <w:rsid w:val="00DE58EC"/>
    <w:rsid w:val="00DE7AE1"/>
    <w:rsid w:val="00DF50C2"/>
    <w:rsid w:val="00DF64FC"/>
    <w:rsid w:val="00DF716E"/>
    <w:rsid w:val="00E050E5"/>
    <w:rsid w:val="00E063F3"/>
    <w:rsid w:val="00E1048F"/>
    <w:rsid w:val="00E105E9"/>
    <w:rsid w:val="00E12646"/>
    <w:rsid w:val="00E1369F"/>
    <w:rsid w:val="00E14D8F"/>
    <w:rsid w:val="00E1566A"/>
    <w:rsid w:val="00E17FAC"/>
    <w:rsid w:val="00E22645"/>
    <w:rsid w:val="00E247CC"/>
    <w:rsid w:val="00E265A0"/>
    <w:rsid w:val="00E279AC"/>
    <w:rsid w:val="00E27D71"/>
    <w:rsid w:val="00E3179B"/>
    <w:rsid w:val="00E31CD2"/>
    <w:rsid w:val="00E352C1"/>
    <w:rsid w:val="00E373CB"/>
    <w:rsid w:val="00E373FB"/>
    <w:rsid w:val="00E40895"/>
    <w:rsid w:val="00E465A8"/>
    <w:rsid w:val="00E5288A"/>
    <w:rsid w:val="00E54AC1"/>
    <w:rsid w:val="00E55AA0"/>
    <w:rsid w:val="00E562BB"/>
    <w:rsid w:val="00E56AD8"/>
    <w:rsid w:val="00E619F0"/>
    <w:rsid w:val="00E6230D"/>
    <w:rsid w:val="00E63142"/>
    <w:rsid w:val="00E71BB7"/>
    <w:rsid w:val="00E77779"/>
    <w:rsid w:val="00E77F71"/>
    <w:rsid w:val="00E80223"/>
    <w:rsid w:val="00E8371F"/>
    <w:rsid w:val="00E84C8F"/>
    <w:rsid w:val="00E87873"/>
    <w:rsid w:val="00E90D05"/>
    <w:rsid w:val="00E922CF"/>
    <w:rsid w:val="00E9243C"/>
    <w:rsid w:val="00E92EAF"/>
    <w:rsid w:val="00E93833"/>
    <w:rsid w:val="00E94BDB"/>
    <w:rsid w:val="00EA6521"/>
    <w:rsid w:val="00EB0875"/>
    <w:rsid w:val="00EB3203"/>
    <w:rsid w:val="00EB32F5"/>
    <w:rsid w:val="00EB3F1D"/>
    <w:rsid w:val="00EB7364"/>
    <w:rsid w:val="00EC7BEB"/>
    <w:rsid w:val="00ED11C6"/>
    <w:rsid w:val="00ED120E"/>
    <w:rsid w:val="00ED32C7"/>
    <w:rsid w:val="00ED6D42"/>
    <w:rsid w:val="00ED7943"/>
    <w:rsid w:val="00EE146E"/>
    <w:rsid w:val="00EE188D"/>
    <w:rsid w:val="00EE1BDF"/>
    <w:rsid w:val="00EF0F06"/>
    <w:rsid w:val="00EF142D"/>
    <w:rsid w:val="00EF3B8D"/>
    <w:rsid w:val="00EF547D"/>
    <w:rsid w:val="00EF57BA"/>
    <w:rsid w:val="00F00607"/>
    <w:rsid w:val="00F044C8"/>
    <w:rsid w:val="00F04AE8"/>
    <w:rsid w:val="00F061B3"/>
    <w:rsid w:val="00F11624"/>
    <w:rsid w:val="00F11EBE"/>
    <w:rsid w:val="00F11F30"/>
    <w:rsid w:val="00F127B5"/>
    <w:rsid w:val="00F148AD"/>
    <w:rsid w:val="00F14FF4"/>
    <w:rsid w:val="00F1530D"/>
    <w:rsid w:val="00F15312"/>
    <w:rsid w:val="00F213D2"/>
    <w:rsid w:val="00F22EF1"/>
    <w:rsid w:val="00F249B4"/>
    <w:rsid w:val="00F249E6"/>
    <w:rsid w:val="00F25E92"/>
    <w:rsid w:val="00F260F8"/>
    <w:rsid w:val="00F26EBE"/>
    <w:rsid w:val="00F27254"/>
    <w:rsid w:val="00F277DD"/>
    <w:rsid w:val="00F27CBA"/>
    <w:rsid w:val="00F27DC4"/>
    <w:rsid w:val="00F3172A"/>
    <w:rsid w:val="00F34109"/>
    <w:rsid w:val="00F36889"/>
    <w:rsid w:val="00F4151F"/>
    <w:rsid w:val="00F426C4"/>
    <w:rsid w:val="00F44039"/>
    <w:rsid w:val="00F466A1"/>
    <w:rsid w:val="00F47CF2"/>
    <w:rsid w:val="00F47E79"/>
    <w:rsid w:val="00F53859"/>
    <w:rsid w:val="00F57D32"/>
    <w:rsid w:val="00F60C87"/>
    <w:rsid w:val="00F60E6F"/>
    <w:rsid w:val="00F64102"/>
    <w:rsid w:val="00F641E5"/>
    <w:rsid w:val="00F72CA5"/>
    <w:rsid w:val="00F74E2A"/>
    <w:rsid w:val="00F77CF1"/>
    <w:rsid w:val="00F8470D"/>
    <w:rsid w:val="00F91046"/>
    <w:rsid w:val="00F911E4"/>
    <w:rsid w:val="00F92E3A"/>
    <w:rsid w:val="00F96C3B"/>
    <w:rsid w:val="00FA00DC"/>
    <w:rsid w:val="00FA16CF"/>
    <w:rsid w:val="00FA6019"/>
    <w:rsid w:val="00FA729A"/>
    <w:rsid w:val="00FB2566"/>
    <w:rsid w:val="00FB3BE9"/>
    <w:rsid w:val="00FB3F8B"/>
    <w:rsid w:val="00FB718F"/>
    <w:rsid w:val="00FB7A38"/>
    <w:rsid w:val="00FC10BD"/>
    <w:rsid w:val="00FC5A55"/>
    <w:rsid w:val="00FC728E"/>
    <w:rsid w:val="00FC7E1D"/>
    <w:rsid w:val="00FD10C7"/>
    <w:rsid w:val="00FD13BB"/>
    <w:rsid w:val="00FD2C56"/>
    <w:rsid w:val="00FD3375"/>
    <w:rsid w:val="00FE16DA"/>
    <w:rsid w:val="00FE248B"/>
    <w:rsid w:val="00FE6E63"/>
    <w:rsid w:val="00FF1833"/>
    <w:rsid w:val="00FF1BE3"/>
    <w:rsid w:val="00FF4FA2"/>
    <w:rsid w:val="00FF7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52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21"/>
  </w:style>
  <w:style w:type="paragraph" w:styleId="Ttulo1">
    <w:name w:val="heading 1"/>
    <w:aliases w:val="6"/>
    <w:basedOn w:val="Normal"/>
    <w:next w:val="Normal"/>
    <w:link w:val="Ttulo1Car"/>
    <w:uiPriority w:val="9"/>
    <w:qFormat/>
    <w:rsid w:val="00594C5A"/>
    <w:pPr>
      <w:keepNext/>
      <w:keepLines/>
      <w:numPr>
        <w:numId w:val="10"/>
      </w:numPr>
      <w:pBdr>
        <w:bottom w:val="single" w:sz="4" w:space="1" w:color="595959" w:themeColor="text1" w:themeTint="A6"/>
      </w:pBdr>
      <w:spacing w:before="360" w:line="360" w:lineRule="auto"/>
      <w:outlineLvl w:val="0"/>
    </w:pPr>
    <w:rPr>
      <w:rFonts w:ascii="Arial" w:eastAsiaTheme="majorEastAsia" w:hAnsi="Arial" w:cstheme="majorBidi"/>
      <w:b/>
      <w:bCs/>
      <w:smallCaps/>
      <w:color w:val="000000" w:themeColor="text1"/>
      <w:sz w:val="28"/>
      <w:szCs w:val="36"/>
    </w:rPr>
  </w:style>
  <w:style w:type="paragraph" w:styleId="Ttulo2">
    <w:name w:val="heading 2"/>
    <w:basedOn w:val="Normal"/>
    <w:next w:val="Normal"/>
    <w:link w:val="Ttulo2Car"/>
    <w:uiPriority w:val="9"/>
    <w:unhideWhenUsed/>
    <w:qFormat/>
    <w:rsid w:val="00594C5A"/>
    <w:pPr>
      <w:keepNext/>
      <w:keepLines/>
      <w:numPr>
        <w:ilvl w:val="1"/>
        <w:numId w:val="10"/>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ar"/>
    <w:uiPriority w:val="9"/>
    <w:unhideWhenUsed/>
    <w:qFormat/>
    <w:rsid w:val="005A3F69"/>
    <w:pPr>
      <w:keepNext/>
      <w:keepLines/>
      <w:numPr>
        <w:ilvl w:val="2"/>
        <w:numId w:val="10"/>
      </w:numPr>
      <w:spacing w:before="200" w:after="0" w:line="360" w:lineRule="auto"/>
      <w:outlineLvl w:val="2"/>
    </w:pPr>
    <w:rPr>
      <w:rFonts w:ascii="Arial" w:eastAsiaTheme="majorEastAsia" w:hAnsi="Arial" w:cstheme="majorBidi"/>
      <w:b/>
      <w:bCs/>
      <w:color w:val="000000" w:themeColor="text1"/>
      <w:u w:val="single"/>
    </w:rPr>
  </w:style>
  <w:style w:type="paragraph" w:styleId="Ttulo4">
    <w:name w:val="heading 4"/>
    <w:basedOn w:val="Normal"/>
    <w:next w:val="Normal"/>
    <w:link w:val="Ttulo4Car"/>
    <w:uiPriority w:val="9"/>
    <w:unhideWhenUsed/>
    <w:qFormat/>
    <w:rsid w:val="007131B5"/>
    <w:pPr>
      <w:keepNext/>
      <w:keepLines/>
      <w:numPr>
        <w:ilvl w:val="3"/>
        <w:numId w:val="10"/>
      </w:numPr>
      <w:spacing w:before="200" w:after="0" w:line="360" w:lineRule="auto"/>
      <w:outlineLvl w:val="3"/>
    </w:pPr>
    <w:rPr>
      <w:rFonts w:ascii="Arial" w:eastAsiaTheme="majorEastAsia" w:hAnsi="Arial" w:cstheme="majorBidi"/>
      <w:b/>
      <w:bCs/>
      <w:iCs/>
      <w:color w:val="000000" w:themeColor="text1"/>
      <w:u w:val="single"/>
    </w:rPr>
  </w:style>
  <w:style w:type="paragraph" w:styleId="Ttulo5">
    <w:name w:val="heading 5"/>
    <w:basedOn w:val="Normal"/>
    <w:next w:val="Normal"/>
    <w:link w:val="Ttulo5Car"/>
    <w:uiPriority w:val="9"/>
    <w:unhideWhenUsed/>
    <w:qFormat/>
    <w:rsid w:val="004B4B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4B4B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4B4B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4B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4B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4B21"/>
    <w:pPr>
      <w:spacing w:after="0" w:line="240" w:lineRule="auto"/>
    </w:pPr>
  </w:style>
  <w:style w:type="paragraph" w:styleId="Encabezado">
    <w:name w:val="header"/>
    <w:basedOn w:val="Normal"/>
    <w:link w:val="EncabezadoCar"/>
    <w:uiPriority w:val="99"/>
    <w:unhideWhenUsed/>
    <w:rsid w:val="005B58DE"/>
    <w:pPr>
      <w:tabs>
        <w:tab w:val="center" w:pos="4419"/>
        <w:tab w:val="right" w:pos="8838"/>
      </w:tabs>
    </w:pPr>
  </w:style>
  <w:style w:type="character" w:customStyle="1" w:styleId="EncabezadoCar">
    <w:name w:val="Encabezado Car"/>
    <w:basedOn w:val="Fuentedeprrafopredeter"/>
    <w:link w:val="Encabezado"/>
    <w:uiPriority w:val="99"/>
    <w:rsid w:val="005B58DE"/>
    <w:rPr>
      <w:rFonts w:ascii="Arial" w:eastAsia="Times New Roman" w:hAnsi="Arial" w:cs="Times New Roman"/>
      <w:spacing w:val="60"/>
      <w:sz w:val="20"/>
      <w:szCs w:val="2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iedepgina">
    <w:name w:val="footer"/>
    <w:basedOn w:val="Normal"/>
    <w:link w:val="PiedepginaCar"/>
    <w:uiPriority w:val="99"/>
    <w:unhideWhenUsed/>
    <w:rsid w:val="005B58DE"/>
    <w:pPr>
      <w:tabs>
        <w:tab w:val="center" w:pos="4419"/>
        <w:tab w:val="right" w:pos="8838"/>
      </w:tabs>
    </w:pPr>
  </w:style>
  <w:style w:type="character" w:customStyle="1" w:styleId="PiedepginaCar">
    <w:name w:val="Pie de página Car"/>
    <w:basedOn w:val="Fuentedeprrafopredeter"/>
    <w:link w:val="Piedepgina"/>
    <w:uiPriority w:val="99"/>
    <w:rsid w:val="005B58DE"/>
    <w:rPr>
      <w:rFonts w:ascii="Arial" w:eastAsia="Times New Roman" w:hAnsi="Arial" w:cs="Times New Roman"/>
      <w:spacing w:val="60"/>
      <w:sz w:val="20"/>
      <w:szCs w:val="2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ndice1">
    <w:name w:val="index 1"/>
    <w:basedOn w:val="Normal"/>
    <w:next w:val="Normal"/>
    <w:autoRedefine/>
    <w:uiPriority w:val="99"/>
    <w:unhideWhenUsed/>
    <w:rsid w:val="005B58DE"/>
    <w:pPr>
      <w:ind w:left="198" w:hanging="198"/>
    </w:pPr>
  </w:style>
  <w:style w:type="character" w:customStyle="1" w:styleId="Ttulo1Car">
    <w:name w:val="Título 1 Car"/>
    <w:aliases w:val="6 Car"/>
    <w:basedOn w:val="Fuentedeprrafopredeter"/>
    <w:link w:val="Ttulo1"/>
    <w:uiPriority w:val="9"/>
    <w:rsid w:val="00594C5A"/>
    <w:rPr>
      <w:rFonts w:ascii="Arial" w:eastAsiaTheme="majorEastAsia" w:hAnsi="Arial" w:cstheme="majorBidi"/>
      <w:b/>
      <w:bCs/>
      <w:smallCaps/>
      <w:color w:val="000000" w:themeColor="text1"/>
      <w:sz w:val="28"/>
      <w:szCs w:val="36"/>
      <w:lang w:val="es-419"/>
    </w:rPr>
  </w:style>
  <w:style w:type="character" w:customStyle="1" w:styleId="Ttulo2Car">
    <w:name w:val="Título 2 Car"/>
    <w:basedOn w:val="Fuentedeprrafopredeter"/>
    <w:link w:val="Ttulo2"/>
    <w:uiPriority w:val="9"/>
    <w:rsid w:val="00594C5A"/>
    <w:rPr>
      <w:rFonts w:ascii="Arial" w:eastAsiaTheme="majorEastAsia" w:hAnsi="Arial" w:cstheme="majorBidi"/>
      <w:b/>
      <w:bCs/>
      <w:smallCaps/>
      <w:color w:val="000000" w:themeColor="text1"/>
      <w:sz w:val="24"/>
      <w:szCs w:val="28"/>
      <w:lang w:val="es-419"/>
    </w:rPr>
  </w:style>
  <w:style w:type="character" w:customStyle="1" w:styleId="Ttulo3Car">
    <w:name w:val="Título 3 Car"/>
    <w:basedOn w:val="Fuentedeprrafopredeter"/>
    <w:link w:val="Ttulo3"/>
    <w:uiPriority w:val="9"/>
    <w:rsid w:val="005A3F69"/>
    <w:rPr>
      <w:rFonts w:ascii="Arial" w:eastAsiaTheme="majorEastAsia" w:hAnsi="Arial" w:cstheme="majorBidi"/>
      <w:b/>
      <w:bCs/>
      <w:color w:val="000000" w:themeColor="text1"/>
      <w:u w:val="single"/>
      <w:lang w:val="es-419"/>
    </w:rPr>
  </w:style>
  <w:style w:type="character" w:customStyle="1" w:styleId="Ttulo4Car">
    <w:name w:val="Título 4 Car"/>
    <w:basedOn w:val="Fuentedeprrafopredeter"/>
    <w:link w:val="Ttulo4"/>
    <w:uiPriority w:val="9"/>
    <w:rsid w:val="007131B5"/>
    <w:rPr>
      <w:rFonts w:ascii="Arial" w:eastAsiaTheme="majorEastAsia" w:hAnsi="Arial" w:cstheme="majorBidi"/>
      <w:b/>
      <w:bCs/>
      <w:iCs/>
      <w:color w:val="000000" w:themeColor="text1"/>
      <w:u w:val="single"/>
      <w:lang w:val="es-419"/>
    </w:rPr>
  </w:style>
  <w:style w:type="character" w:customStyle="1" w:styleId="Ttulo5Car">
    <w:name w:val="Título 5 Car"/>
    <w:basedOn w:val="Fuentedeprrafopredeter"/>
    <w:link w:val="Ttulo5"/>
    <w:uiPriority w:val="9"/>
    <w:rsid w:val="004B4B2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4B4B2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4B4B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B4B2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B4B2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B4B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B4B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B4B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B4B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B4B21"/>
    <w:rPr>
      <w:color w:val="5A5A5A" w:themeColor="text1" w:themeTint="A5"/>
      <w:spacing w:val="10"/>
    </w:rPr>
  </w:style>
  <w:style w:type="character" w:styleId="Textoennegrita">
    <w:name w:val="Strong"/>
    <w:basedOn w:val="Fuentedeprrafopredeter"/>
    <w:uiPriority w:val="22"/>
    <w:qFormat/>
    <w:rsid w:val="004B4B21"/>
    <w:rPr>
      <w:b/>
      <w:bCs/>
      <w:color w:val="000000" w:themeColor="text1"/>
    </w:rPr>
  </w:style>
  <w:style w:type="character" w:styleId="nfasis">
    <w:name w:val="Emphasis"/>
    <w:basedOn w:val="Fuentedeprrafopredeter"/>
    <w:uiPriority w:val="20"/>
    <w:qFormat/>
    <w:rsid w:val="004B4B21"/>
    <w:rPr>
      <w:i/>
      <w:iCs/>
      <w:color w:val="auto"/>
    </w:rPr>
  </w:style>
  <w:style w:type="paragraph" w:styleId="Cita">
    <w:name w:val="Quote"/>
    <w:basedOn w:val="Normal"/>
    <w:next w:val="Normal"/>
    <w:link w:val="CitaCar"/>
    <w:uiPriority w:val="29"/>
    <w:qFormat/>
    <w:rsid w:val="004B4B21"/>
    <w:pPr>
      <w:spacing w:before="160"/>
      <w:ind w:left="720" w:right="720"/>
    </w:pPr>
    <w:rPr>
      <w:i/>
      <w:iCs/>
      <w:color w:val="000000" w:themeColor="text1"/>
    </w:rPr>
  </w:style>
  <w:style w:type="character" w:customStyle="1" w:styleId="CitaCar">
    <w:name w:val="Cita Car"/>
    <w:basedOn w:val="Fuentedeprrafopredeter"/>
    <w:link w:val="Cita"/>
    <w:uiPriority w:val="29"/>
    <w:rsid w:val="004B4B21"/>
    <w:rPr>
      <w:i/>
      <w:iCs/>
      <w:color w:val="000000" w:themeColor="text1"/>
    </w:rPr>
  </w:style>
  <w:style w:type="paragraph" w:styleId="Citadestacada">
    <w:name w:val="Intense Quote"/>
    <w:basedOn w:val="Normal"/>
    <w:next w:val="Normal"/>
    <w:link w:val="CitadestacadaCar"/>
    <w:uiPriority w:val="30"/>
    <w:qFormat/>
    <w:rsid w:val="004B4B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B4B21"/>
    <w:rPr>
      <w:color w:val="000000" w:themeColor="text1"/>
      <w:shd w:val="clear" w:color="auto" w:fill="F2F2F2" w:themeFill="background1" w:themeFillShade="F2"/>
    </w:rPr>
  </w:style>
  <w:style w:type="character" w:styleId="nfasissutil">
    <w:name w:val="Subtle Emphasis"/>
    <w:basedOn w:val="Fuentedeprrafopredeter"/>
    <w:uiPriority w:val="19"/>
    <w:qFormat/>
    <w:rsid w:val="004B4B21"/>
    <w:rPr>
      <w:i/>
      <w:iCs/>
      <w:color w:val="404040" w:themeColor="text1" w:themeTint="BF"/>
    </w:rPr>
  </w:style>
  <w:style w:type="character" w:styleId="nfasisintenso">
    <w:name w:val="Intense Emphasis"/>
    <w:basedOn w:val="Fuentedeprrafopredeter"/>
    <w:uiPriority w:val="21"/>
    <w:qFormat/>
    <w:rsid w:val="004B4B21"/>
    <w:rPr>
      <w:b/>
      <w:bCs/>
      <w:i/>
      <w:iCs/>
      <w:caps/>
    </w:rPr>
  </w:style>
  <w:style w:type="character" w:styleId="Referenciasutil">
    <w:name w:val="Subtle Reference"/>
    <w:basedOn w:val="Fuentedeprrafopredeter"/>
    <w:uiPriority w:val="31"/>
    <w:qFormat/>
    <w:rsid w:val="004B4B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4B21"/>
    <w:rPr>
      <w:b/>
      <w:bCs/>
      <w:smallCaps/>
      <w:u w:val="single"/>
    </w:rPr>
  </w:style>
  <w:style w:type="character" w:styleId="Ttulodellibro">
    <w:name w:val="Book Title"/>
    <w:basedOn w:val="Fuentedeprrafopredeter"/>
    <w:uiPriority w:val="33"/>
    <w:qFormat/>
    <w:rsid w:val="004B4B21"/>
    <w:rPr>
      <w:b w:val="0"/>
      <w:bCs w:val="0"/>
      <w:smallCaps/>
      <w:spacing w:val="5"/>
    </w:rPr>
  </w:style>
  <w:style w:type="paragraph" w:styleId="TtuloTDC">
    <w:name w:val="TOC Heading"/>
    <w:basedOn w:val="Ttulo1"/>
    <w:next w:val="Normal"/>
    <w:uiPriority w:val="39"/>
    <w:unhideWhenUsed/>
    <w:qFormat/>
    <w:rsid w:val="004B4B21"/>
    <w:pPr>
      <w:outlineLvl w:val="9"/>
    </w:pPr>
  </w:style>
  <w:style w:type="table" w:styleId="Tablaconcuadrcula">
    <w:name w:val="Table Grid"/>
    <w:basedOn w:val="Tablanormal"/>
    <w:uiPriority w:val="39"/>
    <w:rsid w:val="00A4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5578FD"/>
    <w:pPr>
      <w:ind w:left="720"/>
      <w:contextualSpacing/>
    </w:pPr>
  </w:style>
  <w:style w:type="character" w:styleId="Hipervnculo">
    <w:name w:val="Hyperlink"/>
    <w:basedOn w:val="Fuentedeprrafopredeter"/>
    <w:uiPriority w:val="99"/>
    <w:unhideWhenUsed/>
    <w:rsid w:val="001C5891"/>
    <w:rPr>
      <w:color w:val="0563C1" w:themeColor="hyperlink"/>
      <w:u w:val="single"/>
    </w:rPr>
  </w:style>
  <w:style w:type="paragraph" w:styleId="TDC1">
    <w:name w:val="toc 1"/>
    <w:basedOn w:val="Normal"/>
    <w:next w:val="Normal"/>
    <w:autoRedefine/>
    <w:uiPriority w:val="39"/>
    <w:unhideWhenUsed/>
    <w:rsid w:val="00282803"/>
    <w:pPr>
      <w:tabs>
        <w:tab w:val="left" w:pos="426"/>
        <w:tab w:val="right" w:leader="dot" w:pos="9737"/>
      </w:tabs>
      <w:spacing w:after="100"/>
    </w:pPr>
  </w:style>
  <w:style w:type="paragraph" w:styleId="TDC2">
    <w:name w:val="toc 2"/>
    <w:basedOn w:val="Normal"/>
    <w:next w:val="Normal"/>
    <w:autoRedefine/>
    <w:uiPriority w:val="39"/>
    <w:unhideWhenUsed/>
    <w:rsid w:val="00282803"/>
    <w:pPr>
      <w:tabs>
        <w:tab w:val="left" w:pos="567"/>
        <w:tab w:val="right" w:leader="dot" w:pos="9737"/>
      </w:tabs>
      <w:spacing w:after="100"/>
      <w:outlineLvl w:val="0"/>
    </w:pPr>
  </w:style>
  <w:style w:type="paragraph" w:styleId="TDC3">
    <w:name w:val="toc 3"/>
    <w:basedOn w:val="Normal"/>
    <w:next w:val="Normal"/>
    <w:autoRedefine/>
    <w:uiPriority w:val="39"/>
    <w:unhideWhenUsed/>
    <w:rsid w:val="00282803"/>
    <w:pPr>
      <w:tabs>
        <w:tab w:val="left" w:pos="567"/>
        <w:tab w:val="right" w:leader="dot" w:pos="9737"/>
      </w:tabs>
      <w:spacing w:after="100"/>
    </w:pPr>
  </w:style>
  <w:style w:type="character" w:customStyle="1" w:styleId="SinespaciadoCar">
    <w:name w:val="Sin espaciado Car"/>
    <w:basedOn w:val="Fuentedeprrafopredeter"/>
    <w:link w:val="Sinespaciado"/>
    <w:uiPriority w:val="1"/>
    <w:rsid w:val="00C92196"/>
  </w:style>
  <w:style w:type="character" w:styleId="Hipervnculovisitado">
    <w:name w:val="FollowedHyperlink"/>
    <w:basedOn w:val="Fuentedeprrafopredeter"/>
    <w:uiPriority w:val="99"/>
    <w:semiHidden/>
    <w:unhideWhenUsed/>
    <w:rsid w:val="00D776D2"/>
    <w:rPr>
      <w:color w:val="954F72" w:themeColor="followedHyperlink"/>
      <w:u w:val="single"/>
    </w:rPr>
  </w:style>
  <w:style w:type="paragraph" w:styleId="Listaconvietas">
    <w:name w:val="List Bullet"/>
    <w:basedOn w:val="Normal"/>
    <w:uiPriority w:val="99"/>
    <w:unhideWhenUsed/>
    <w:rsid w:val="00895C4D"/>
    <w:pPr>
      <w:numPr>
        <w:numId w:val="14"/>
      </w:num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2D8F7-07B7-431B-B515-96395C0F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SICADIN                                                  manual de carga y consulta   VERSIÓN 1.0</vt:lpstr>
    </vt:vector>
  </TitlesOfParts>
  <Manager/>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SICADIN                                                  manual de carga y consulta   VERSIÓN 1.0</dc:title>
  <dc:subject/>
  <dc:creator/>
  <cp:keywords/>
  <dc:description/>
  <cp:lastModifiedBy/>
  <cp:revision>1</cp:revision>
  <dcterms:created xsi:type="dcterms:W3CDTF">2024-07-19T11:58:00Z</dcterms:created>
  <dcterms:modified xsi:type="dcterms:W3CDTF">2024-07-22T17:03:00Z</dcterms:modified>
</cp:coreProperties>
</file>