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D0A75" w14:textId="77777777" w:rsidR="00EB6BA9" w:rsidRDefault="00D24A85">
      <w:pPr>
        <w:pStyle w:val="SemEspaamento"/>
        <w:rPr>
          <w:rFonts w:ascii="Bradesco Sans Condensed" w:hAnsi="Bradesco Sans Condensed"/>
          <w:b/>
          <w:color w:val="FF0000"/>
        </w:rPr>
      </w:pPr>
      <w:r>
        <w:rPr>
          <w:rFonts w:ascii="Bradesco Sans Condensed" w:hAnsi="Bradesco Sans Condensed"/>
          <w:b/>
          <w:color w:val="FF0000"/>
        </w:rPr>
        <w:t>DESCRIÇÃO DO PROJETO</w:t>
      </w:r>
    </w:p>
    <w:p w14:paraId="3EF6FE0D" w14:textId="77777777" w:rsidR="00EB6BA9" w:rsidRDefault="00D24A85">
      <w:pPr>
        <w:pStyle w:val="SemEspaamento"/>
        <w:rPr>
          <w:rFonts w:ascii="Bradesco Sans Condensed" w:hAnsi="Bradesco Sans Condensed"/>
          <w:color w:val="00B050"/>
        </w:rPr>
      </w:pPr>
      <w:r>
        <w:rPr>
          <w:rFonts w:ascii="Bradesco Sans Condensed" w:hAnsi="Bradesco Sans Condensed"/>
          <w:color w:val="00B050"/>
        </w:rPr>
        <w:t xml:space="preserve"> </w:t>
      </w:r>
    </w:p>
    <w:p w14:paraId="247D0082" w14:textId="77777777" w:rsidR="00EB6BA9" w:rsidRDefault="00D24A85">
      <w:pPr>
        <w:pStyle w:val="SemEspaamento"/>
        <w:rPr>
          <w:rFonts w:ascii="Bradesco Sans Condensed" w:hAnsi="Bradesco Sans Condensed"/>
          <w:b/>
          <w:color w:val="FF0000"/>
          <w:sz w:val="18"/>
          <w:szCs w:val="18"/>
        </w:rPr>
      </w:pPr>
      <w:r>
        <w:rPr>
          <w:rFonts w:ascii="Bradesco Sans Condensed" w:hAnsi="Bradesco Sans Condensed"/>
          <w:b/>
          <w:color w:val="FF0000"/>
          <w:sz w:val="18"/>
          <w:szCs w:val="18"/>
        </w:rPr>
        <w:t xml:space="preserve">DADOS DO PROJETO </w:t>
      </w:r>
    </w:p>
    <w:tbl>
      <w:tblPr>
        <w:tblStyle w:val="Tabelacomgrade"/>
        <w:tblW w:w="1068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3286"/>
        <w:gridCol w:w="2551"/>
        <w:gridCol w:w="3316"/>
      </w:tblGrid>
      <w:tr w:rsidR="00377B83" w14:paraId="0462E7DE" w14:textId="7C868E4E" w:rsidTr="000D749C">
        <w:trPr>
          <w:trHeight w:val="374"/>
        </w:trPr>
        <w:tc>
          <w:tcPr>
            <w:tcW w:w="1529" w:type="dxa"/>
            <w:shd w:val="clear" w:color="auto" w:fill="F2F2F2" w:themeFill="background1" w:themeFillShade="F2"/>
            <w:vAlign w:val="center"/>
          </w:tcPr>
          <w:p w14:paraId="6A892F26" w14:textId="77777777" w:rsidR="00377B83" w:rsidRDefault="00377B83" w:rsidP="00597426">
            <w:pPr>
              <w:pStyle w:val="SemEspaamento"/>
              <w:jc w:val="center"/>
              <w:rPr>
                <w:rFonts w:ascii="Bradesco Sans Condensed" w:hAnsi="Bradesco Sans Condensed"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595959"/>
                <w:sz w:val="18"/>
                <w:szCs w:val="18"/>
              </w:rPr>
              <w:t>Nome do projeto:</w:t>
            </w:r>
          </w:p>
        </w:tc>
        <w:tc>
          <w:tcPr>
            <w:tcW w:w="3286" w:type="dxa"/>
            <w:vAlign w:val="center"/>
          </w:tcPr>
          <w:p w14:paraId="2BE2C04A" w14:textId="5D7346F2" w:rsidR="00377B83" w:rsidRPr="0095201C" w:rsidRDefault="00EF0D04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</w:pP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{</w:t>
            </w:r>
            <w:r w:rsidR="00CC313D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{</w:t>
            </w:r>
            <w:proofErr w:type="spellStart"/>
            <w:r w:rsidR="00CC313D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nome_da_aplicacao</w:t>
            </w:r>
            <w:proofErr w:type="spellEnd"/>
            <w:r w:rsidR="00CC313D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}</w:t>
            </w: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4F7978C" w14:textId="3EAD6E76" w:rsidR="00377B83" w:rsidRDefault="00377B83" w:rsidP="00597426">
            <w:pPr>
              <w:pStyle w:val="SemEspaamento"/>
              <w:jc w:val="center"/>
              <w:rPr>
                <w:rFonts w:ascii="Bradesco Sans Condensed" w:hAnsi="Bradesco Sans Condensed"/>
                <w:b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595959"/>
                <w:sz w:val="18"/>
                <w:szCs w:val="18"/>
              </w:rPr>
              <w:t>Versão do Projeto?</w:t>
            </w:r>
          </w:p>
        </w:tc>
        <w:tc>
          <w:tcPr>
            <w:tcW w:w="3316" w:type="dxa"/>
            <w:vAlign w:val="center"/>
          </w:tcPr>
          <w:p w14:paraId="197DA656" w14:textId="4BE9FCED" w:rsidR="00377B83" w:rsidRPr="00597426" w:rsidRDefault="00377B83" w:rsidP="002D4B27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</w:p>
        </w:tc>
      </w:tr>
      <w:tr w:rsidR="00377B83" w14:paraId="2A862758" w14:textId="2C16A97C" w:rsidTr="00377B83">
        <w:trPr>
          <w:trHeight w:val="374"/>
        </w:trPr>
        <w:tc>
          <w:tcPr>
            <w:tcW w:w="1529" w:type="dxa"/>
            <w:shd w:val="clear" w:color="auto" w:fill="F2F2F2" w:themeFill="background1" w:themeFillShade="F2"/>
            <w:vAlign w:val="center"/>
          </w:tcPr>
          <w:p w14:paraId="2F25136A" w14:textId="155198AA" w:rsidR="00377B83" w:rsidRDefault="00377B83" w:rsidP="00A11EB5">
            <w:pPr>
              <w:pStyle w:val="SemEspaamento"/>
              <w:jc w:val="center"/>
              <w:rPr>
                <w:rFonts w:ascii="Bradesco Sans Condensed" w:hAnsi="Bradesco Sans Condensed"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595959"/>
                <w:sz w:val="18"/>
                <w:szCs w:val="18"/>
              </w:rPr>
              <w:t>Nome do projeto na Esteira:</w:t>
            </w:r>
          </w:p>
        </w:tc>
        <w:tc>
          <w:tcPr>
            <w:tcW w:w="3286" w:type="dxa"/>
            <w:vAlign w:val="center"/>
          </w:tcPr>
          <w:p w14:paraId="57B70227" w14:textId="1B3B8819" w:rsidR="00377B83" w:rsidRPr="00597426" w:rsidRDefault="00EF0D04" w:rsidP="00A11EB5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{</w:t>
            </w:r>
            <w:r w:rsidR="00CC313D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{</w:t>
            </w:r>
            <w:proofErr w:type="spellStart"/>
            <w:r w:rsidR="00CC313D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nome_da_aplicacao_esteira</w:t>
            </w:r>
            <w:proofErr w:type="spellEnd"/>
            <w:r w:rsidR="00CC313D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}</w:t>
            </w: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D0A93D9" w14:textId="76E7447E" w:rsidR="00377B83" w:rsidRPr="00597426" w:rsidRDefault="00377B83" w:rsidP="00377B83">
            <w:pPr>
              <w:pStyle w:val="SemEspaamento"/>
              <w:jc w:val="center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Nome da Célula:</w:t>
            </w:r>
          </w:p>
        </w:tc>
        <w:tc>
          <w:tcPr>
            <w:tcW w:w="3316" w:type="dxa"/>
            <w:vAlign w:val="center"/>
          </w:tcPr>
          <w:p w14:paraId="0C155C64" w14:textId="22AEC2AA" w:rsidR="00377B83" w:rsidRPr="00597426" w:rsidRDefault="00377B83" w:rsidP="00A11EB5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</w:p>
        </w:tc>
      </w:tr>
      <w:tr w:rsidR="00377B83" w14:paraId="6E437B72" w14:textId="0CB77D15" w:rsidTr="00377B83">
        <w:trPr>
          <w:trHeight w:val="374"/>
        </w:trPr>
        <w:tc>
          <w:tcPr>
            <w:tcW w:w="4815" w:type="dxa"/>
            <w:gridSpan w:val="2"/>
            <w:shd w:val="clear" w:color="auto" w:fill="F2F2F2" w:themeFill="background1" w:themeFillShade="F2"/>
            <w:vAlign w:val="center"/>
          </w:tcPr>
          <w:p w14:paraId="10239607" w14:textId="01E5DB4E" w:rsidR="00377B83" w:rsidRPr="006F1658" w:rsidRDefault="00377B83" w:rsidP="00A11EB5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 xml:space="preserve">A </w:t>
            </w:r>
            <w:r w:rsidRPr="00466B76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 xml:space="preserve">aplicação faz uso de </w:t>
            </w:r>
            <w:proofErr w:type="spellStart"/>
            <w:r w:rsidRPr="00466B76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sessao</w:t>
            </w:r>
            <w:proofErr w:type="spellEnd"/>
            <w:r w:rsidRPr="00466B76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 xml:space="preserve"> autenticada?</w:t>
            </w:r>
          </w:p>
        </w:tc>
        <w:tc>
          <w:tcPr>
            <w:tcW w:w="5867" w:type="dxa"/>
            <w:gridSpan w:val="2"/>
            <w:vAlign w:val="center"/>
          </w:tcPr>
          <w:p w14:paraId="3C5A4630" w14:textId="2F1D33AD" w:rsidR="00377B83" w:rsidRPr="006F1658" w:rsidRDefault="00377B83" w:rsidP="00A11EB5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Sim ou Não?</w:t>
            </w:r>
          </w:p>
        </w:tc>
      </w:tr>
      <w:tr w:rsidR="00377B83" w14:paraId="5352432B" w14:textId="036534D3" w:rsidTr="00377B83">
        <w:trPr>
          <w:trHeight w:val="374"/>
        </w:trPr>
        <w:tc>
          <w:tcPr>
            <w:tcW w:w="4815" w:type="dxa"/>
            <w:gridSpan w:val="2"/>
            <w:shd w:val="clear" w:color="auto" w:fill="F2F2F2" w:themeFill="background1" w:themeFillShade="F2"/>
            <w:vAlign w:val="center"/>
          </w:tcPr>
          <w:p w14:paraId="3C6B7529" w14:textId="0ABBDDF4" w:rsidR="00377B83" w:rsidRDefault="00377B83" w:rsidP="00DB3EDB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O</w:t>
            </w:r>
            <w:r w:rsidRPr="00466B76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 xml:space="preserve"> serviço vai ser exposto para internet, intranet ou ambos?</w:t>
            </w:r>
          </w:p>
        </w:tc>
        <w:tc>
          <w:tcPr>
            <w:tcW w:w="5867" w:type="dxa"/>
            <w:gridSpan w:val="2"/>
            <w:vAlign w:val="center"/>
          </w:tcPr>
          <w:p w14:paraId="017A7E77" w14:textId="41CB5F25" w:rsidR="00377B83" w:rsidRPr="006F1658" w:rsidRDefault="00377B83" w:rsidP="00A11EB5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Internet, Intranet ou Ambos.</w:t>
            </w:r>
          </w:p>
        </w:tc>
      </w:tr>
      <w:tr w:rsidR="00377B83" w14:paraId="4FD1EC6E" w14:textId="3D5C5436" w:rsidTr="00377B83">
        <w:trPr>
          <w:trHeight w:val="374"/>
        </w:trPr>
        <w:tc>
          <w:tcPr>
            <w:tcW w:w="4815" w:type="dxa"/>
            <w:gridSpan w:val="2"/>
            <w:shd w:val="clear" w:color="auto" w:fill="F2F2F2" w:themeFill="background1" w:themeFillShade="F2"/>
            <w:vAlign w:val="center"/>
          </w:tcPr>
          <w:p w14:paraId="4DE14039" w14:textId="06258426" w:rsidR="00377B83" w:rsidRDefault="00377B83" w:rsidP="00DB3EDB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 xml:space="preserve">Total de apontamentos apurados na inspeção: </w:t>
            </w:r>
          </w:p>
        </w:tc>
        <w:tc>
          <w:tcPr>
            <w:tcW w:w="5867" w:type="dxa"/>
            <w:gridSpan w:val="2"/>
            <w:vAlign w:val="center"/>
          </w:tcPr>
          <w:p w14:paraId="55699DA7" w14:textId="7865D98E" w:rsidR="00377B83" w:rsidRPr="00DB3EDB" w:rsidRDefault="00EF0D04" w:rsidP="00DB3EDB">
            <w:pPr>
              <w:pStyle w:val="SemEspaamento"/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</w:pP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{</w:t>
            </w:r>
            <w:r w:rsidR="00B63603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{</w:t>
            </w:r>
            <w:proofErr w:type="spellStart"/>
            <w:r w:rsidR="00B63603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total_ocorrencias</w:t>
            </w:r>
            <w:proofErr w:type="spellEnd"/>
            <w:r w:rsidR="00B63603"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}</w:t>
            </w:r>
            <w:r>
              <w:rPr>
                <w:rFonts w:ascii="Bradesco Sans Condensed" w:hAnsi="Bradesco Sans Condensed"/>
                <w:bCs/>
                <w:i/>
                <w:iCs/>
                <w:color w:val="595959"/>
                <w:sz w:val="18"/>
                <w:szCs w:val="18"/>
              </w:rPr>
              <w:t>}</w:t>
            </w:r>
          </w:p>
        </w:tc>
      </w:tr>
    </w:tbl>
    <w:p w14:paraId="05432A8F" w14:textId="77777777" w:rsidR="002213E1" w:rsidRDefault="002213E1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3F5A7C46" w14:textId="77777777" w:rsidR="00EB6BA9" w:rsidRDefault="00D24A85">
      <w:pPr>
        <w:pStyle w:val="SemEspaamento"/>
        <w:rPr>
          <w:rFonts w:ascii="Bradesco Sans Condensed" w:hAnsi="Bradesco Sans Condensed"/>
          <w:b/>
          <w:color w:val="FF0000"/>
          <w:sz w:val="18"/>
          <w:szCs w:val="18"/>
        </w:rPr>
      </w:pPr>
      <w:r>
        <w:rPr>
          <w:rFonts w:ascii="Bradesco Sans Condensed" w:hAnsi="Bradesco Sans Condensed"/>
          <w:b/>
          <w:color w:val="FF0000"/>
          <w:sz w:val="18"/>
          <w:szCs w:val="18"/>
        </w:rPr>
        <w:t xml:space="preserve">JUSTIFICATIVA DO(s) APONTAMENTO(s) NÃO CORRIGIDO(s) </w:t>
      </w:r>
    </w:p>
    <w:p w14:paraId="72CB3FE6" w14:textId="36324531" w:rsidR="00EB6BA9" w:rsidRDefault="00081D3C" w:rsidP="00081D3C">
      <w:pPr>
        <w:pStyle w:val="SemEspaamento"/>
        <w:tabs>
          <w:tab w:val="left" w:pos="1300"/>
        </w:tabs>
        <w:rPr>
          <w:rFonts w:ascii="Bradesco Sans Condensed" w:hAnsi="Bradesco Sans Condensed"/>
          <w:b/>
          <w:color w:val="595959"/>
          <w:sz w:val="18"/>
          <w:szCs w:val="18"/>
        </w:rPr>
      </w:pPr>
      <w:r>
        <w:rPr>
          <w:rFonts w:ascii="Bradesco Sans Condensed" w:hAnsi="Bradesco Sans Condensed"/>
          <w:b/>
          <w:color w:val="595959"/>
          <w:sz w:val="18"/>
          <w:szCs w:val="18"/>
        </w:rPr>
        <w:tab/>
      </w:r>
    </w:p>
    <w:p w14:paraId="41953B86" w14:textId="6A38DA3B" w:rsidR="00081D3C" w:rsidRDefault="00A11EB5" w:rsidP="00081D3C">
      <w:pPr>
        <w:pStyle w:val="SemEspaamento"/>
        <w:tabs>
          <w:tab w:val="left" w:pos="1300"/>
        </w:tabs>
        <w:jc w:val="center"/>
        <w:rPr>
          <w:rFonts w:ascii="Bradesco Sans Condensed" w:hAnsi="Bradesco Sans Condensed"/>
          <w:b/>
          <w:i/>
          <w:iCs/>
          <w:color w:val="595959"/>
          <w:sz w:val="18"/>
          <w:szCs w:val="18"/>
        </w:rPr>
      </w:pPr>
      <w:r>
        <w:rPr>
          <w:rFonts w:ascii="Bradesco Sans Condensed" w:hAnsi="Bradesco Sans Condensed"/>
          <w:b/>
          <w:i/>
          <w:iCs/>
          <w:color w:val="595959"/>
          <w:sz w:val="18"/>
          <w:szCs w:val="18"/>
        </w:rPr>
        <w:t xml:space="preserve">-  </w:t>
      </w:r>
      <w:r w:rsidR="00081D3C" w:rsidRPr="00081D3C">
        <w:rPr>
          <w:rFonts w:ascii="Bradesco Sans Condensed" w:hAnsi="Bradesco Sans Condensed"/>
          <w:b/>
          <w:i/>
          <w:iCs/>
          <w:color w:val="595959"/>
          <w:sz w:val="18"/>
          <w:szCs w:val="18"/>
        </w:rPr>
        <w:t xml:space="preserve">Abrir uma caixa para cada </w:t>
      </w:r>
      <w:r w:rsidR="00E85C0A">
        <w:rPr>
          <w:rFonts w:ascii="Bradesco Sans Condensed" w:hAnsi="Bradesco Sans Condensed"/>
          <w:b/>
          <w:i/>
          <w:iCs/>
          <w:color w:val="595959"/>
          <w:sz w:val="18"/>
          <w:szCs w:val="18"/>
        </w:rPr>
        <w:t xml:space="preserve">tipo de </w:t>
      </w:r>
      <w:r w:rsidR="00081D3C" w:rsidRPr="00081D3C">
        <w:rPr>
          <w:rFonts w:ascii="Bradesco Sans Condensed" w:hAnsi="Bradesco Sans Condensed"/>
          <w:b/>
          <w:i/>
          <w:iCs/>
          <w:color w:val="595959"/>
          <w:sz w:val="18"/>
          <w:szCs w:val="18"/>
        </w:rPr>
        <w:t>apontamento diferente</w:t>
      </w:r>
    </w:p>
    <w:p w14:paraId="22190AC3" w14:textId="4FF8A206" w:rsidR="00A11EB5" w:rsidRPr="00081D3C" w:rsidRDefault="00A11EB5" w:rsidP="00081D3C">
      <w:pPr>
        <w:pStyle w:val="SemEspaamento"/>
        <w:tabs>
          <w:tab w:val="left" w:pos="1300"/>
        </w:tabs>
        <w:jc w:val="center"/>
        <w:rPr>
          <w:rFonts w:ascii="Bradesco Sans Condensed" w:hAnsi="Bradesco Sans Condensed"/>
          <w:b/>
          <w:i/>
          <w:iCs/>
          <w:color w:val="595959"/>
          <w:sz w:val="18"/>
          <w:szCs w:val="18"/>
        </w:rPr>
      </w:pPr>
      <w:r>
        <w:rPr>
          <w:rFonts w:ascii="Bradesco Sans Condensed" w:hAnsi="Bradesco Sans Condensed"/>
          <w:b/>
          <w:i/>
          <w:iCs/>
          <w:color w:val="595959"/>
          <w:sz w:val="18"/>
          <w:szCs w:val="18"/>
        </w:rPr>
        <w:t>- Apagar caso não tenha mais de um tipo de apontamentos</w:t>
      </w:r>
    </w:p>
    <w:p w14:paraId="0673A808" w14:textId="77777777" w:rsidR="00081D3C" w:rsidRDefault="00081D3C" w:rsidP="00081D3C">
      <w:pPr>
        <w:pStyle w:val="SemEspaamento"/>
        <w:tabs>
          <w:tab w:val="left" w:pos="1300"/>
        </w:tabs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66AC42CC" w14:textId="4E39B3B8" w:rsidR="00EB6BA9" w:rsidRDefault="00EB6BA9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tbl>
      <w:tblPr>
        <w:tblStyle w:val="Tabelacomgrade"/>
        <w:tblW w:w="107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5245"/>
      </w:tblGrid>
      <w:tr w:rsidR="00903A25" w14:paraId="14BD9385" w14:textId="77777777" w:rsidTr="00B17654">
        <w:tc>
          <w:tcPr>
            <w:tcW w:w="5495" w:type="dxa"/>
            <w:shd w:val="clear" w:color="auto" w:fill="F2F2F2" w:themeFill="background1" w:themeFillShade="F2"/>
          </w:tcPr>
          <w:p w14:paraId="49EB0F15" w14:textId="77777777" w:rsidR="00903A25" w:rsidRDefault="00903A25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Tipo de análise:</w:t>
            </w:r>
          </w:p>
        </w:tc>
        <w:tc>
          <w:tcPr>
            <w:tcW w:w="5245" w:type="dxa"/>
          </w:tcPr>
          <w:p w14:paraId="59AE74A4" w14:textId="77777777" w:rsidR="00903A25" w:rsidRDefault="00A97FD9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Bradesco Sans Condensed" w:hAnsi="Bradesco Sans Condensed"/>
                  <w:color w:val="404040" w:themeColor="text1" w:themeTint="BF"/>
                  <w:sz w:val="18"/>
                  <w:szCs w:val="18"/>
                </w:rPr>
                <w:id w:val="429863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A25"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03A25"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 xml:space="preserve">Apontamento não aplica </w:t>
            </w:r>
            <w:sdt>
              <w:sdtPr>
                <w:rPr>
                  <w:rFonts w:ascii="Bradesco Sans Condensed" w:hAnsi="Bradesco Sans Condensed"/>
                  <w:color w:val="404040" w:themeColor="text1" w:themeTint="BF"/>
                  <w:sz w:val="18"/>
                  <w:szCs w:val="18"/>
                </w:rPr>
                <w:id w:val="-23636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A25"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03A25"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 xml:space="preserve"> Apontamento mitigado </w:t>
            </w:r>
            <w:sdt>
              <w:sdtPr>
                <w:rPr>
                  <w:rFonts w:ascii="Bradesco Sans Condensed" w:hAnsi="Bradesco Sans Condensed"/>
                  <w:color w:val="404040" w:themeColor="text1" w:themeTint="BF"/>
                  <w:sz w:val="18"/>
                  <w:szCs w:val="18"/>
                </w:rPr>
                <w:id w:val="624431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3A25">
                  <w:rPr>
                    <w:rFonts w:ascii="MS Gothic" w:eastAsia="MS Gothic" w:hAnsi="MS Gothic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03A25"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Auxílio para correção</w:t>
            </w:r>
          </w:p>
        </w:tc>
      </w:tr>
      <w:tr w:rsidR="00903A25" w14:paraId="1306705F" w14:textId="77777777" w:rsidTr="00B17654">
        <w:tc>
          <w:tcPr>
            <w:tcW w:w="5495" w:type="dxa"/>
            <w:shd w:val="clear" w:color="auto" w:fill="F2F2F2" w:themeFill="background1" w:themeFillShade="F2"/>
          </w:tcPr>
          <w:p w14:paraId="47D103EC" w14:textId="77777777" w:rsidR="00903A25" w:rsidRDefault="00903A25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Tipo do apontamento:</w:t>
            </w:r>
          </w:p>
        </w:tc>
        <w:tc>
          <w:tcPr>
            <w:tcW w:w="5245" w:type="dxa"/>
          </w:tcPr>
          <w:p w14:paraId="38904DD3" w14:textId="03446D98" w:rsidR="00903A25" w:rsidRDefault="00EF0D04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{</w:t>
            </w:r>
            <w:r w:rsidR="00CC313D"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{</w:t>
            </w:r>
            <w:proofErr w:type="spellStart"/>
            <w:r w:rsidR="00CC313D"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tipo_apontamento</w:t>
            </w:r>
            <w:proofErr w:type="spellEnd"/>
            <w:r w:rsidR="00CC313D"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}</w:t>
            </w: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}</w:t>
            </w:r>
          </w:p>
        </w:tc>
      </w:tr>
      <w:tr w:rsidR="00903A25" w14:paraId="7F59302A" w14:textId="77777777" w:rsidTr="00B17654">
        <w:trPr>
          <w:trHeight w:val="248"/>
        </w:trPr>
        <w:tc>
          <w:tcPr>
            <w:tcW w:w="5495" w:type="dxa"/>
            <w:shd w:val="clear" w:color="auto" w:fill="F2F2F2" w:themeFill="background1" w:themeFillShade="F2"/>
          </w:tcPr>
          <w:p w14:paraId="7911A262" w14:textId="77777777" w:rsidR="00903A25" w:rsidRDefault="00903A25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 xml:space="preserve">Quantidade de vezes que apontamento ocorre:                                                        </w:t>
            </w:r>
          </w:p>
        </w:tc>
        <w:tc>
          <w:tcPr>
            <w:tcW w:w="5245" w:type="dxa"/>
          </w:tcPr>
          <w:p w14:paraId="348F7A72" w14:textId="3F143B21" w:rsidR="00903A25" w:rsidRDefault="00E13FE9" w:rsidP="00B17654">
            <w:pPr>
              <w:pStyle w:val="SemEspaamento"/>
              <w:rPr>
                <w:rFonts w:ascii="Bradesco Sans Condensed" w:hAnsi="Bradesco Sans Condensed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b/>
                <w:color w:val="404040" w:themeColor="text1" w:themeTint="BF"/>
                <w:sz w:val="18"/>
                <w:szCs w:val="18"/>
              </w:rPr>
              <w:t>{</w:t>
            </w:r>
            <w:r w:rsidR="00CC313D">
              <w:rPr>
                <w:rFonts w:ascii="Bradesco Sans Condensed" w:hAnsi="Bradesco Sans Condensed"/>
                <w:b/>
                <w:color w:val="404040" w:themeColor="text1" w:themeTint="BF"/>
                <w:sz w:val="18"/>
                <w:szCs w:val="18"/>
              </w:rPr>
              <w:t>{</w:t>
            </w:r>
            <w:proofErr w:type="spellStart"/>
            <w:r w:rsidR="00CC313D">
              <w:rPr>
                <w:rFonts w:ascii="Bradesco Sans Condensed" w:hAnsi="Bradesco Sans Condensed"/>
                <w:b/>
                <w:color w:val="404040" w:themeColor="text1" w:themeTint="BF"/>
                <w:sz w:val="18"/>
                <w:szCs w:val="18"/>
              </w:rPr>
              <w:t>quantidade_de_vezes_que_repete</w:t>
            </w:r>
            <w:proofErr w:type="spellEnd"/>
            <w:r w:rsidR="00CC313D">
              <w:rPr>
                <w:rFonts w:ascii="Bradesco Sans Condensed" w:hAnsi="Bradesco Sans Condensed"/>
                <w:b/>
                <w:color w:val="404040" w:themeColor="text1" w:themeTint="BF"/>
                <w:sz w:val="18"/>
                <w:szCs w:val="18"/>
              </w:rPr>
              <w:t>}</w:t>
            </w:r>
            <w:r>
              <w:rPr>
                <w:rFonts w:ascii="Bradesco Sans Condensed" w:hAnsi="Bradesco Sans Condensed"/>
                <w:b/>
                <w:color w:val="404040" w:themeColor="text1" w:themeTint="BF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  <w:tr w:rsidR="00903A25" w14:paraId="72879B61" w14:textId="77777777" w:rsidTr="00B17654">
        <w:trPr>
          <w:trHeight w:val="248"/>
        </w:trPr>
        <w:tc>
          <w:tcPr>
            <w:tcW w:w="5495" w:type="dxa"/>
            <w:shd w:val="clear" w:color="auto" w:fill="F2F2F2" w:themeFill="background1" w:themeFillShade="F2"/>
          </w:tcPr>
          <w:p w14:paraId="1B99C9C6" w14:textId="77777777" w:rsidR="00903A25" w:rsidRDefault="00903A25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Severidade:</w:t>
            </w:r>
          </w:p>
        </w:tc>
        <w:tc>
          <w:tcPr>
            <w:tcW w:w="5245" w:type="dxa"/>
          </w:tcPr>
          <w:p w14:paraId="75DE76FC" w14:textId="1CF75432" w:rsidR="00903A25" w:rsidRDefault="00E13FE9" w:rsidP="00B17654">
            <w:pPr>
              <w:pStyle w:val="SemEspaamento"/>
              <w:rPr>
                <w:rFonts w:ascii="Bradesco Sans Condensed" w:hAnsi="Bradesco Sans Condensed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i/>
                <w:iCs/>
                <w:color w:val="404040" w:themeColor="text1" w:themeTint="BF"/>
                <w:sz w:val="18"/>
                <w:szCs w:val="18"/>
              </w:rPr>
              <w:t>{</w:t>
            </w:r>
            <w:r w:rsidR="00CC313D">
              <w:rPr>
                <w:rFonts w:ascii="Bradesco Sans Condensed" w:hAnsi="Bradesco Sans Condensed"/>
                <w:i/>
                <w:iCs/>
                <w:color w:val="404040" w:themeColor="text1" w:themeTint="BF"/>
                <w:sz w:val="18"/>
                <w:szCs w:val="18"/>
              </w:rPr>
              <w:t>{</w:t>
            </w:r>
            <w:proofErr w:type="spellStart"/>
            <w:r w:rsidR="00CC313D">
              <w:rPr>
                <w:rFonts w:ascii="Bradesco Sans Condensed" w:hAnsi="Bradesco Sans Condensed"/>
                <w:i/>
                <w:iCs/>
                <w:color w:val="404040" w:themeColor="text1" w:themeTint="BF"/>
                <w:sz w:val="18"/>
                <w:szCs w:val="18"/>
              </w:rPr>
              <w:t>friority</w:t>
            </w:r>
            <w:proofErr w:type="spellEnd"/>
            <w:r w:rsidR="00CC313D">
              <w:rPr>
                <w:rFonts w:ascii="Bradesco Sans Condensed" w:hAnsi="Bradesco Sans Condensed"/>
                <w:i/>
                <w:iCs/>
                <w:color w:val="404040" w:themeColor="text1" w:themeTint="BF"/>
                <w:sz w:val="18"/>
                <w:szCs w:val="18"/>
              </w:rPr>
              <w:t>}</w:t>
            </w:r>
            <w:r>
              <w:rPr>
                <w:rFonts w:ascii="Bradesco Sans Condensed" w:hAnsi="Bradesco Sans Condensed"/>
                <w:i/>
                <w:iCs/>
                <w:color w:val="404040" w:themeColor="text1" w:themeTint="BF"/>
                <w:sz w:val="18"/>
                <w:szCs w:val="18"/>
              </w:rPr>
              <w:t>}</w:t>
            </w:r>
          </w:p>
        </w:tc>
      </w:tr>
      <w:tr w:rsidR="00903A25" w14:paraId="50C7640C" w14:textId="77777777" w:rsidTr="00B17654">
        <w:trPr>
          <w:trHeight w:val="935"/>
        </w:trPr>
        <w:tc>
          <w:tcPr>
            <w:tcW w:w="5495" w:type="dxa"/>
            <w:shd w:val="clear" w:color="auto" w:fill="F2F2F2" w:themeFill="background1" w:themeFillShade="F2"/>
          </w:tcPr>
          <w:p w14:paraId="5760BF90" w14:textId="77777777" w:rsidR="00903A25" w:rsidRDefault="00903A25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Justificativa de não correção. Informe/Explique se existe algum tratamento para mitigar o apontamento de vulnerabilidade:</w:t>
            </w:r>
          </w:p>
        </w:tc>
        <w:tc>
          <w:tcPr>
            <w:tcW w:w="5245" w:type="dxa"/>
          </w:tcPr>
          <w:p w14:paraId="60BB411D" w14:textId="33CDA01F" w:rsidR="00CC313D" w:rsidRDefault="00E13FE9" w:rsidP="00903A25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{</w:t>
            </w:r>
            <w:r w:rsidR="00CC313D"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{path}</w:t>
            </w: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}</w:t>
            </w:r>
          </w:p>
          <w:p w14:paraId="36CF7BA6" w14:textId="0B308DC4" w:rsidR="00256AC3" w:rsidRDefault="00256AC3" w:rsidP="00903A25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Justificativa:</w:t>
            </w: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br/>
            </w:r>
          </w:p>
        </w:tc>
      </w:tr>
      <w:tr w:rsidR="00903A25" w14:paraId="3970E389" w14:textId="77777777" w:rsidTr="00B17654">
        <w:tc>
          <w:tcPr>
            <w:tcW w:w="5495" w:type="dxa"/>
            <w:shd w:val="clear" w:color="auto" w:fill="F2F2F2" w:themeFill="background1" w:themeFillShade="F2"/>
          </w:tcPr>
          <w:p w14:paraId="0C560AE9" w14:textId="77777777" w:rsidR="00903A25" w:rsidRDefault="00903A25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Comentário DSS:</w:t>
            </w:r>
          </w:p>
        </w:tc>
        <w:tc>
          <w:tcPr>
            <w:tcW w:w="5245" w:type="dxa"/>
          </w:tcPr>
          <w:p w14:paraId="5BED4B5C" w14:textId="77777777" w:rsidR="00903A25" w:rsidRDefault="00903A25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Preenchido pela equipe de DSS</w:t>
            </w:r>
          </w:p>
        </w:tc>
      </w:tr>
      <w:tr w:rsidR="00903A25" w14:paraId="7F70525A" w14:textId="77777777" w:rsidTr="00B17654">
        <w:tc>
          <w:tcPr>
            <w:tcW w:w="5495" w:type="dxa"/>
            <w:shd w:val="clear" w:color="auto" w:fill="F2F2F2" w:themeFill="background1" w:themeFillShade="F2"/>
          </w:tcPr>
          <w:p w14:paraId="3AD5D3D0" w14:textId="77777777" w:rsidR="00903A25" w:rsidRDefault="00903A25" w:rsidP="00B17654">
            <w:pPr>
              <w:pStyle w:val="SemEspaamento"/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Status:</w:t>
            </w:r>
          </w:p>
        </w:tc>
        <w:tc>
          <w:tcPr>
            <w:tcW w:w="5245" w:type="dxa"/>
            <w:shd w:val="clear" w:color="auto" w:fill="auto"/>
          </w:tcPr>
          <w:p w14:paraId="382BB29F" w14:textId="77777777" w:rsidR="00903A25" w:rsidRDefault="00903A25" w:rsidP="00B17654">
            <w:pPr>
              <w:pStyle w:val="SemEspaamento"/>
              <w:tabs>
                <w:tab w:val="left" w:pos="3990"/>
              </w:tabs>
              <w:rPr>
                <w:rFonts w:ascii="Bradesco Sans Condensed" w:hAnsi="Bradesco Sans Condensed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Bradesco Sans Condensed" w:hAnsi="Bradesco Sans Condensed"/>
                <w:color w:val="404040" w:themeColor="text1" w:themeTint="BF"/>
                <w:sz w:val="18"/>
                <w:szCs w:val="18"/>
              </w:rPr>
              <w:t>Preenchido pela equipe de DSS</w:t>
            </w:r>
            <w:r>
              <w:rPr>
                <w:rFonts w:ascii="Bradesco Sans Condensed" w:hAnsi="Bradesco Sans Condensed"/>
                <w:b/>
                <w:color w:val="404040" w:themeColor="text1" w:themeTint="BF"/>
                <w:sz w:val="18"/>
                <w:szCs w:val="18"/>
              </w:rPr>
              <w:tab/>
            </w:r>
          </w:p>
        </w:tc>
      </w:tr>
    </w:tbl>
    <w:p w14:paraId="56D4A9D1" w14:textId="6F9BF1E3" w:rsidR="008003BF" w:rsidRDefault="008003BF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4C9B8BD3" w14:textId="09AC2185" w:rsidR="007A6CAC" w:rsidRDefault="007A6CAC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2B8EAD68" w14:textId="20C00ADD" w:rsidR="007A6CAC" w:rsidRDefault="007A6CAC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026D72A4" w14:textId="7DDB24C8" w:rsidR="007A6CAC" w:rsidRDefault="007A6CAC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5B1EF541" w14:textId="4DB3AE55" w:rsidR="009449D1" w:rsidRDefault="009449D1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17E89DE8" w14:textId="77777777" w:rsidR="009449D1" w:rsidRDefault="009449D1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2523DCD3" w14:textId="77777777" w:rsidR="009449D1" w:rsidRDefault="009449D1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7582198C" w14:textId="77777777" w:rsidR="00EB6BA9" w:rsidRDefault="00D24A85">
      <w:pPr>
        <w:pStyle w:val="SemEspaamento"/>
        <w:rPr>
          <w:rFonts w:ascii="Bradesco Sans Condensed" w:hAnsi="Bradesco Sans Condensed"/>
          <w:b/>
          <w:color w:val="FF0000"/>
          <w:sz w:val="18"/>
          <w:szCs w:val="18"/>
        </w:rPr>
      </w:pPr>
      <w:r>
        <w:rPr>
          <w:rFonts w:ascii="Bradesco Sans Condensed" w:hAnsi="Bradesco Sans Condensed"/>
          <w:b/>
          <w:color w:val="FF0000"/>
          <w:sz w:val="18"/>
          <w:szCs w:val="18"/>
        </w:rPr>
        <w:t>OBSERVAÇÃO</w:t>
      </w:r>
    </w:p>
    <w:p w14:paraId="1B1B0B45" w14:textId="77777777" w:rsidR="00EB6BA9" w:rsidRDefault="00EB6BA9">
      <w:pPr>
        <w:pStyle w:val="SemEspaamento"/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12" w:color="auto"/>
        </w:pBdr>
        <w:rPr>
          <w:rFonts w:ascii="Bradesco Sans Condensed" w:hAnsi="Bradesco Sans Condensed"/>
          <w:color w:val="595959"/>
          <w:sz w:val="18"/>
          <w:szCs w:val="18"/>
        </w:rPr>
      </w:pPr>
    </w:p>
    <w:p w14:paraId="09FF1418" w14:textId="687F0095" w:rsidR="00EB6BA9" w:rsidRDefault="00EB6BA9">
      <w:pPr>
        <w:pStyle w:val="SemEspaamento"/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12" w:color="auto"/>
        </w:pBdr>
      </w:pPr>
    </w:p>
    <w:p w14:paraId="19B284F5" w14:textId="77777777" w:rsidR="00EB6BA9" w:rsidRDefault="00EB6BA9">
      <w:pPr>
        <w:pStyle w:val="SemEspaamento"/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12" w:color="auto"/>
        </w:pBdr>
      </w:pPr>
    </w:p>
    <w:p w14:paraId="70A3733B" w14:textId="77777777" w:rsidR="00EB6BA9" w:rsidRDefault="00EB6BA9">
      <w:pPr>
        <w:pStyle w:val="SemEspaamento"/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12" w:color="auto"/>
        </w:pBdr>
      </w:pPr>
    </w:p>
    <w:p w14:paraId="4988A288" w14:textId="77777777" w:rsidR="00EB6BA9" w:rsidRDefault="00EB6BA9">
      <w:pPr>
        <w:pStyle w:val="SemEspaamento"/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12" w:color="auto"/>
        </w:pBdr>
      </w:pPr>
    </w:p>
    <w:p w14:paraId="19D01E3D" w14:textId="77777777" w:rsidR="00EB6BA9" w:rsidRDefault="00EB6BA9">
      <w:pPr>
        <w:pStyle w:val="SemEspaamento"/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12" w:color="auto"/>
        </w:pBdr>
      </w:pPr>
    </w:p>
    <w:p w14:paraId="6024D40A" w14:textId="77777777" w:rsidR="00EB6BA9" w:rsidRDefault="00EB6BA9">
      <w:pPr>
        <w:pStyle w:val="SemEspaamento"/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12" w:color="auto"/>
        </w:pBdr>
      </w:pPr>
    </w:p>
    <w:p w14:paraId="7FE76137" w14:textId="77777777" w:rsidR="00EB6BA9" w:rsidRDefault="00EB6BA9">
      <w:pPr>
        <w:pStyle w:val="SemEspaamento"/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12" w:color="auto"/>
        </w:pBdr>
        <w:rPr>
          <w:rFonts w:ascii="Bradesco Sans Condensed" w:hAnsi="Bradesco Sans Condensed"/>
          <w:color w:val="595959"/>
          <w:sz w:val="18"/>
          <w:szCs w:val="18"/>
        </w:rPr>
      </w:pPr>
    </w:p>
    <w:p w14:paraId="6A897629" w14:textId="77777777" w:rsidR="00EB6BA9" w:rsidRDefault="00EB6BA9">
      <w:pPr>
        <w:pStyle w:val="SemEspaamento"/>
        <w:rPr>
          <w:rFonts w:ascii="Bradesco Sans Condensed" w:hAnsi="Bradesco Sans Condensed"/>
          <w:b/>
          <w:color w:val="595959"/>
          <w:sz w:val="18"/>
          <w:szCs w:val="18"/>
        </w:rPr>
      </w:pPr>
    </w:p>
    <w:p w14:paraId="3E9ED178" w14:textId="77777777" w:rsidR="00EB6BA9" w:rsidRDefault="00EB6BA9">
      <w:pPr>
        <w:pStyle w:val="SemEspaamento"/>
        <w:tabs>
          <w:tab w:val="left" w:pos="8805"/>
        </w:tabs>
        <w:rPr>
          <w:b/>
          <w:color w:val="595959"/>
          <w:sz w:val="18"/>
          <w:szCs w:val="18"/>
        </w:rPr>
      </w:pPr>
    </w:p>
    <w:p w14:paraId="6681ED97" w14:textId="6CB61335" w:rsidR="00EB6BA9" w:rsidRDefault="00EB6BA9">
      <w:pPr>
        <w:pStyle w:val="SemEspaamento"/>
        <w:tabs>
          <w:tab w:val="left" w:pos="8805"/>
        </w:tabs>
        <w:rPr>
          <w:rFonts w:ascii="Bradesco Sans Condensed" w:hAnsi="Bradesco Sans Condensed"/>
          <w:b/>
          <w:color w:val="595959"/>
          <w:szCs w:val="18"/>
        </w:rPr>
      </w:pPr>
    </w:p>
    <w:sectPr w:rsidR="00EB6BA9">
      <w:headerReference w:type="default" r:id="rId10"/>
      <w:footerReference w:type="default" r:id="rId11"/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9F7AF" w14:textId="77777777" w:rsidR="00A97FD9" w:rsidRDefault="00A97FD9">
      <w:pPr>
        <w:spacing w:line="240" w:lineRule="auto"/>
      </w:pPr>
      <w:r>
        <w:separator/>
      </w:r>
    </w:p>
  </w:endnote>
  <w:endnote w:type="continuationSeparator" w:id="0">
    <w:p w14:paraId="7992DF2F" w14:textId="77777777" w:rsidR="00A97FD9" w:rsidRDefault="00A97F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esco Sans Condensed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adesco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EDFE5" w14:textId="77777777" w:rsidR="009772FA" w:rsidRDefault="009772FA">
    <w:pPr>
      <w:pStyle w:val="Rodap"/>
      <w:jc w:val="center"/>
    </w:pPr>
  </w:p>
  <w:tbl>
    <w:tblPr>
      <w:tblStyle w:val="Tabelacomgrade"/>
      <w:tblW w:w="0" w:type="auto"/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55"/>
      <w:gridCol w:w="2420"/>
      <w:gridCol w:w="2451"/>
      <w:gridCol w:w="2420"/>
    </w:tblGrid>
    <w:tr w:rsidR="009772FA" w14:paraId="0E0490C0" w14:textId="77777777">
      <w:tc>
        <w:tcPr>
          <w:tcW w:w="2455" w:type="dxa"/>
        </w:tcPr>
        <w:p w14:paraId="2B514571" w14:textId="740CD954" w:rsidR="009772FA" w:rsidRDefault="009772FA">
          <w:pPr>
            <w:pStyle w:val="Rodap"/>
            <w:jc w:val="center"/>
            <w:rPr>
              <w:rFonts w:ascii="Bradesco Sans" w:hAnsi="Bradesco Sans" w:cs="Arial"/>
              <w:sz w:val="16"/>
              <w:szCs w:val="16"/>
            </w:rPr>
          </w:pPr>
        </w:p>
      </w:tc>
      <w:tc>
        <w:tcPr>
          <w:tcW w:w="2420" w:type="dxa"/>
        </w:tcPr>
        <w:p w14:paraId="5E87D077" w14:textId="2BFA5026" w:rsidR="009772FA" w:rsidRDefault="009772FA">
          <w:pPr>
            <w:pStyle w:val="Rodap"/>
            <w:jc w:val="center"/>
            <w:rPr>
              <w:rFonts w:ascii="Bradesco Sans" w:hAnsi="Bradesco Sans" w:cs="Arial"/>
              <w:sz w:val="16"/>
              <w:szCs w:val="16"/>
            </w:rPr>
          </w:pPr>
        </w:p>
      </w:tc>
      <w:tc>
        <w:tcPr>
          <w:tcW w:w="2451" w:type="dxa"/>
        </w:tcPr>
        <w:p w14:paraId="1B554404" w14:textId="6E8E411A" w:rsidR="009772FA" w:rsidRDefault="009772FA" w:rsidP="00A11EB5">
          <w:pPr>
            <w:pStyle w:val="Rodap"/>
            <w:jc w:val="center"/>
            <w:rPr>
              <w:rFonts w:ascii="Bradesco Sans" w:hAnsi="Bradesco Sans" w:cs="Arial"/>
              <w:sz w:val="16"/>
              <w:szCs w:val="16"/>
            </w:rPr>
          </w:pPr>
        </w:p>
        <w:p w14:paraId="311F1EAD" w14:textId="31C74C89" w:rsidR="009772FA" w:rsidRDefault="009772FA">
          <w:pPr>
            <w:pStyle w:val="Rodap"/>
            <w:jc w:val="center"/>
            <w:rPr>
              <w:rFonts w:ascii="Bradesco Sans" w:hAnsi="Bradesco Sans" w:cs="Arial"/>
              <w:sz w:val="16"/>
              <w:szCs w:val="16"/>
            </w:rPr>
          </w:pPr>
        </w:p>
      </w:tc>
      <w:tc>
        <w:tcPr>
          <w:tcW w:w="2420" w:type="dxa"/>
        </w:tcPr>
        <w:p w14:paraId="11E8A8CB" w14:textId="77777777" w:rsidR="009772FA" w:rsidRDefault="009772FA">
          <w:pPr>
            <w:pStyle w:val="Rodap"/>
            <w:jc w:val="center"/>
            <w:rPr>
              <w:rFonts w:ascii="Bradesco Sans" w:hAnsi="Bradesco Sans" w:cs="Arial"/>
              <w:b/>
              <w:sz w:val="16"/>
              <w:szCs w:val="16"/>
            </w:rPr>
          </w:pPr>
          <w:r>
            <w:rPr>
              <w:rFonts w:ascii="Bradesco Sans" w:hAnsi="Bradesco Sans" w:cs="Arial"/>
              <w:b/>
              <w:sz w:val="16"/>
              <w:szCs w:val="16"/>
            </w:rPr>
            <w:t>Página</w:t>
          </w:r>
        </w:p>
        <w:p w14:paraId="25A03456" w14:textId="77777777" w:rsidR="009772FA" w:rsidRDefault="009772FA">
          <w:pPr>
            <w:pStyle w:val="Rodap"/>
            <w:jc w:val="center"/>
            <w:rPr>
              <w:rFonts w:ascii="Bradesco Sans" w:hAnsi="Bradesco Sans" w:cs="Arial"/>
              <w:b/>
              <w:sz w:val="16"/>
              <w:szCs w:val="16"/>
            </w:rPr>
          </w:pPr>
          <w:r>
            <w:rPr>
              <w:rFonts w:ascii="Bradesco Sans" w:hAnsi="Bradesco Sans" w:cs="Arial"/>
              <w:sz w:val="16"/>
              <w:szCs w:val="16"/>
            </w:rPr>
            <w:fldChar w:fldCharType="begin"/>
          </w:r>
          <w:r>
            <w:rPr>
              <w:rFonts w:ascii="Bradesco Sans" w:hAnsi="Bradesco Sans" w:cs="Arial"/>
              <w:sz w:val="16"/>
              <w:szCs w:val="16"/>
            </w:rPr>
            <w:instrText xml:space="preserve"> PAGE </w:instrText>
          </w:r>
          <w:r>
            <w:rPr>
              <w:rFonts w:ascii="Bradesco Sans" w:hAnsi="Bradesco Sans" w:cs="Arial"/>
              <w:sz w:val="16"/>
              <w:szCs w:val="16"/>
            </w:rPr>
            <w:fldChar w:fldCharType="separate"/>
          </w:r>
          <w:r>
            <w:rPr>
              <w:rFonts w:ascii="Bradesco Sans" w:hAnsi="Bradesco Sans" w:cs="Arial"/>
              <w:sz w:val="16"/>
              <w:szCs w:val="16"/>
            </w:rPr>
            <w:t>1</w:t>
          </w:r>
          <w:r>
            <w:rPr>
              <w:rFonts w:ascii="Bradesco Sans" w:hAnsi="Bradesco Sans" w:cs="Arial"/>
              <w:sz w:val="16"/>
              <w:szCs w:val="16"/>
            </w:rPr>
            <w:fldChar w:fldCharType="end"/>
          </w:r>
          <w:r>
            <w:rPr>
              <w:rFonts w:ascii="Bradesco Sans" w:hAnsi="Bradesco Sans" w:cs="Arial"/>
              <w:sz w:val="16"/>
              <w:szCs w:val="16"/>
            </w:rPr>
            <w:t xml:space="preserve"> / </w:t>
          </w:r>
          <w:r>
            <w:rPr>
              <w:rFonts w:ascii="Bradesco Sans" w:hAnsi="Bradesco Sans" w:cs="Arial"/>
              <w:sz w:val="16"/>
              <w:szCs w:val="16"/>
            </w:rPr>
            <w:fldChar w:fldCharType="begin"/>
          </w:r>
          <w:r>
            <w:rPr>
              <w:rFonts w:ascii="Bradesco Sans" w:hAnsi="Bradesco Sans" w:cs="Arial"/>
              <w:sz w:val="16"/>
              <w:szCs w:val="16"/>
            </w:rPr>
            <w:instrText xml:space="preserve"> NUMPAGES </w:instrText>
          </w:r>
          <w:r>
            <w:rPr>
              <w:rFonts w:ascii="Bradesco Sans" w:hAnsi="Bradesco Sans" w:cs="Arial"/>
              <w:sz w:val="16"/>
              <w:szCs w:val="16"/>
            </w:rPr>
            <w:fldChar w:fldCharType="separate"/>
          </w:r>
          <w:r>
            <w:rPr>
              <w:rFonts w:ascii="Bradesco Sans" w:hAnsi="Bradesco Sans" w:cs="Arial"/>
              <w:sz w:val="16"/>
              <w:szCs w:val="16"/>
            </w:rPr>
            <w:t>2</w:t>
          </w:r>
          <w:r>
            <w:rPr>
              <w:rFonts w:ascii="Bradesco Sans" w:hAnsi="Bradesco Sans" w:cs="Arial"/>
              <w:sz w:val="16"/>
              <w:szCs w:val="16"/>
            </w:rPr>
            <w:fldChar w:fldCharType="end"/>
          </w:r>
        </w:p>
      </w:tc>
    </w:tr>
  </w:tbl>
  <w:p w14:paraId="6031D07E" w14:textId="7869E90B" w:rsidR="009772FA" w:rsidRDefault="009772FA">
    <w:pPr>
      <w:jc w:val="center"/>
      <w:rPr>
        <w:rFonts w:ascii="Bradesco Sans" w:hAnsi="Bradesco Sans" w:cs="Arial"/>
        <w:i/>
        <w:iCs/>
        <w:sz w:val="12"/>
        <w:szCs w:val="16"/>
      </w:rPr>
    </w:pPr>
    <w:r>
      <w:rPr>
        <w:rFonts w:ascii="Bradesco Sans" w:hAnsi="Bradesco Sans" w:cs="Arial"/>
        <w:i/>
        <w:iCs/>
        <w:sz w:val="12"/>
        <w:szCs w:val="16"/>
      </w:rPr>
      <w:t>“Este documento foi classificado pelo DSS, e o acesso está autorizado, exclusivamente, aos Funcionários e Colaboradores envolvidos no processo”.</w:t>
    </w:r>
  </w:p>
  <w:p w14:paraId="72185B32" w14:textId="77777777" w:rsidR="009772FA" w:rsidRDefault="009772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FE31D" w14:textId="77777777" w:rsidR="00A97FD9" w:rsidRDefault="00A97FD9">
      <w:pPr>
        <w:spacing w:after="0"/>
      </w:pPr>
      <w:r>
        <w:separator/>
      </w:r>
    </w:p>
  </w:footnote>
  <w:footnote w:type="continuationSeparator" w:id="0">
    <w:p w14:paraId="0760EEB0" w14:textId="77777777" w:rsidR="00A97FD9" w:rsidRDefault="00A97F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61"/>
      <w:gridCol w:w="5354"/>
      <w:gridCol w:w="2151"/>
    </w:tblGrid>
    <w:tr w:rsidR="009772FA" w14:paraId="35D1FFC1" w14:textId="77777777">
      <w:tc>
        <w:tcPr>
          <w:tcW w:w="2405" w:type="dxa"/>
          <w:vAlign w:val="center"/>
        </w:tcPr>
        <w:p w14:paraId="6C8410A2" w14:textId="77777777" w:rsidR="009772FA" w:rsidRDefault="009772FA">
          <w:pPr>
            <w:pStyle w:val="Cabealho"/>
            <w:jc w:val="both"/>
          </w:pPr>
          <w:r>
            <w:rPr>
              <w:noProof/>
              <w:lang w:eastAsia="pt-BR"/>
            </w:rPr>
            <w:drawing>
              <wp:inline distT="0" distB="0" distL="0" distR="0" wp14:anchorId="3CE57A96" wp14:editId="4A9C8F07">
                <wp:extent cx="1743075" cy="56515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4125" cy="572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Align w:val="bottom"/>
        </w:tcPr>
        <w:p w14:paraId="217EF6D6" w14:textId="5F621522" w:rsidR="009772FA" w:rsidRDefault="009772FA">
          <w:pPr>
            <w:pStyle w:val="Cabealho"/>
            <w:jc w:val="center"/>
            <w:rPr>
              <w:rFonts w:ascii="Bradesco Sans" w:hAnsi="Bradesco Sans"/>
            </w:rPr>
          </w:pPr>
          <w:r>
            <w:rPr>
              <w:rFonts w:ascii="Bradesco Sans" w:hAnsi="Bradesco Sans"/>
              <w:sz w:val="24"/>
            </w:rPr>
            <w:t>RELATÓRIO DE JUSTIFICATIVA FORTIFY</w:t>
          </w:r>
        </w:p>
      </w:tc>
      <w:tc>
        <w:tcPr>
          <w:tcW w:w="2239" w:type="dxa"/>
          <w:vAlign w:val="bottom"/>
        </w:tcPr>
        <w:p w14:paraId="1ED03D72" w14:textId="77777777" w:rsidR="009772FA" w:rsidRDefault="009772FA">
          <w:pPr>
            <w:pStyle w:val="Cabealho"/>
            <w:jc w:val="right"/>
            <w:rPr>
              <w:rFonts w:ascii="Bradesco Sans" w:hAnsi="Bradesco Sans"/>
              <w:sz w:val="20"/>
            </w:rPr>
          </w:pPr>
          <w:r>
            <w:rPr>
              <w:rFonts w:ascii="Bradesco Sans" w:hAnsi="Bradesco Sans"/>
              <w:sz w:val="20"/>
            </w:rPr>
            <w:t>CONFIDENCIAL</w:t>
          </w:r>
        </w:p>
      </w:tc>
    </w:tr>
  </w:tbl>
  <w:p w14:paraId="544D5193" w14:textId="77777777" w:rsidR="009772FA" w:rsidRDefault="009772FA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4172"/>
      <w:gridCol w:w="2806"/>
    </w:tblGrid>
    <w:tr w:rsidR="009772FA" w14:paraId="7D3AAEC5" w14:textId="77777777">
      <w:tc>
        <w:tcPr>
          <w:tcW w:w="3535" w:type="dxa"/>
        </w:tcPr>
        <w:p w14:paraId="353F52AA" w14:textId="77777777" w:rsidR="009772FA" w:rsidRDefault="009772FA">
          <w:pPr>
            <w:pStyle w:val="Cabealho"/>
            <w:jc w:val="both"/>
          </w:pPr>
        </w:p>
      </w:tc>
      <w:tc>
        <w:tcPr>
          <w:tcW w:w="4228" w:type="dxa"/>
        </w:tcPr>
        <w:p w14:paraId="59530A90" w14:textId="77777777" w:rsidR="009772FA" w:rsidRDefault="009772FA">
          <w:pPr>
            <w:pStyle w:val="Cabealho"/>
          </w:pPr>
        </w:p>
      </w:tc>
      <w:tc>
        <w:tcPr>
          <w:tcW w:w="2843" w:type="dxa"/>
        </w:tcPr>
        <w:p w14:paraId="61C9291A" w14:textId="77777777" w:rsidR="009772FA" w:rsidRDefault="009772FA">
          <w:pPr>
            <w:pStyle w:val="Cabealho"/>
            <w:jc w:val="right"/>
          </w:pPr>
        </w:p>
      </w:tc>
    </w:tr>
  </w:tbl>
  <w:p w14:paraId="4F4FC416" w14:textId="77777777" w:rsidR="009772FA" w:rsidRDefault="009772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9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4EC"/>
    <w:rsid w:val="00007765"/>
    <w:rsid w:val="00010EA7"/>
    <w:rsid w:val="00010EC4"/>
    <w:rsid w:val="00013EEA"/>
    <w:rsid w:val="000166E6"/>
    <w:rsid w:val="00017874"/>
    <w:rsid w:val="000342AB"/>
    <w:rsid w:val="00036FF4"/>
    <w:rsid w:val="00046D38"/>
    <w:rsid w:val="00050078"/>
    <w:rsid w:val="000572F9"/>
    <w:rsid w:val="0006257D"/>
    <w:rsid w:val="00065891"/>
    <w:rsid w:val="00067036"/>
    <w:rsid w:val="00070A7E"/>
    <w:rsid w:val="0007278D"/>
    <w:rsid w:val="00081D3C"/>
    <w:rsid w:val="00082E57"/>
    <w:rsid w:val="000A63EC"/>
    <w:rsid w:val="000A7A64"/>
    <w:rsid w:val="000B0528"/>
    <w:rsid w:val="000C7D1F"/>
    <w:rsid w:val="000D5934"/>
    <w:rsid w:val="000D749C"/>
    <w:rsid w:val="00106D32"/>
    <w:rsid w:val="0011681C"/>
    <w:rsid w:val="00125EC0"/>
    <w:rsid w:val="00135889"/>
    <w:rsid w:val="00162131"/>
    <w:rsid w:val="00171AD1"/>
    <w:rsid w:val="00172A27"/>
    <w:rsid w:val="001738D2"/>
    <w:rsid w:val="001762D9"/>
    <w:rsid w:val="00176392"/>
    <w:rsid w:val="001A41B1"/>
    <w:rsid w:val="001A681E"/>
    <w:rsid w:val="001A6BDC"/>
    <w:rsid w:val="001D0F0E"/>
    <w:rsid w:val="001D16BC"/>
    <w:rsid w:val="00200B81"/>
    <w:rsid w:val="00200F6D"/>
    <w:rsid w:val="002213E1"/>
    <w:rsid w:val="00230D4F"/>
    <w:rsid w:val="00230EB7"/>
    <w:rsid w:val="00240A26"/>
    <w:rsid w:val="00240FE6"/>
    <w:rsid w:val="00256AC3"/>
    <w:rsid w:val="00281100"/>
    <w:rsid w:val="00281FB5"/>
    <w:rsid w:val="00283EAF"/>
    <w:rsid w:val="0028441C"/>
    <w:rsid w:val="002907D8"/>
    <w:rsid w:val="002B6E40"/>
    <w:rsid w:val="002C1AB6"/>
    <w:rsid w:val="002D4B27"/>
    <w:rsid w:val="002E3744"/>
    <w:rsid w:val="002E7060"/>
    <w:rsid w:val="002E7423"/>
    <w:rsid w:val="00305444"/>
    <w:rsid w:val="00317BA2"/>
    <w:rsid w:val="00324662"/>
    <w:rsid w:val="00330337"/>
    <w:rsid w:val="0034090F"/>
    <w:rsid w:val="00372D66"/>
    <w:rsid w:val="00376F17"/>
    <w:rsid w:val="00377B83"/>
    <w:rsid w:val="00385566"/>
    <w:rsid w:val="00391D8F"/>
    <w:rsid w:val="003A5B28"/>
    <w:rsid w:val="003A60FC"/>
    <w:rsid w:val="003A67A5"/>
    <w:rsid w:val="003B3144"/>
    <w:rsid w:val="003E16B8"/>
    <w:rsid w:val="003E4B90"/>
    <w:rsid w:val="00404E8C"/>
    <w:rsid w:val="004218E3"/>
    <w:rsid w:val="00442511"/>
    <w:rsid w:val="00444B0C"/>
    <w:rsid w:val="00466B76"/>
    <w:rsid w:val="0047468B"/>
    <w:rsid w:val="00490FC1"/>
    <w:rsid w:val="004B039D"/>
    <w:rsid w:val="004E6707"/>
    <w:rsid w:val="004E7044"/>
    <w:rsid w:val="005002F4"/>
    <w:rsid w:val="00501AB9"/>
    <w:rsid w:val="0050219F"/>
    <w:rsid w:val="00504ACB"/>
    <w:rsid w:val="00506AB6"/>
    <w:rsid w:val="005274BB"/>
    <w:rsid w:val="005429B7"/>
    <w:rsid w:val="005535B5"/>
    <w:rsid w:val="005573B5"/>
    <w:rsid w:val="00574501"/>
    <w:rsid w:val="00577EFF"/>
    <w:rsid w:val="00582D00"/>
    <w:rsid w:val="00597426"/>
    <w:rsid w:val="005C4E3A"/>
    <w:rsid w:val="005C7189"/>
    <w:rsid w:val="005F003E"/>
    <w:rsid w:val="005F7428"/>
    <w:rsid w:val="00603F98"/>
    <w:rsid w:val="00604318"/>
    <w:rsid w:val="00613A99"/>
    <w:rsid w:val="00616512"/>
    <w:rsid w:val="00617E9A"/>
    <w:rsid w:val="00634884"/>
    <w:rsid w:val="00637D99"/>
    <w:rsid w:val="006601EE"/>
    <w:rsid w:val="00677E04"/>
    <w:rsid w:val="006932F4"/>
    <w:rsid w:val="006A032B"/>
    <w:rsid w:val="006A4060"/>
    <w:rsid w:val="006B7A0C"/>
    <w:rsid w:val="006D6E97"/>
    <w:rsid w:val="006D7349"/>
    <w:rsid w:val="006E0B87"/>
    <w:rsid w:val="006E0D9F"/>
    <w:rsid w:val="006E3DC3"/>
    <w:rsid w:val="006E5916"/>
    <w:rsid w:val="006E5BA7"/>
    <w:rsid w:val="006F1658"/>
    <w:rsid w:val="006F6033"/>
    <w:rsid w:val="007010B9"/>
    <w:rsid w:val="00703259"/>
    <w:rsid w:val="007333B8"/>
    <w:rsid w:val="007478D9"/>
    <w:rsid w:val="00753244"/>
    <w:rsid w:val="00754DA8"/>
    <w:rsid w:val="00780C2E"/>
    <w:rsid w:val="00781D0E"/>
    <w:rsid w:val="007A6CAC"/>
    <w:rsid w:val="007B00F0"/>
    <w:rsid w:val="007B0EB2"/>
    <w:rsid w:val="007B7D9A"/>
    <w:rsid w:val="007D013F"/>
    <w:rsid w:val="007F46F6"/>
    <w:rsid w:val="008003BF"/>
    <w:rsid w:val="00800F6B"/>
    <w:rsid w:val="00804C04"/>
    <w:rsid w:val="00807FDC"/>
    <w:rsid w:val="00831C27"/>
    <w:rsid w:val="008428D4"/>
    <w:rsid w:val="008557ED"/>
    <w:rsid w:val="00855CF8"/>
    <w:rsid w:val="00856D69"/>
    <w:rsid w:val="00875B7E"/>
    <w:rsid w:val="008A56E3"/>
    <w:rsid w:val="008A61C9"/>
    <w:rsid w:val="008B0388"/>
    <w:rsid w:val="008C4A73"/>
    <w:rsid w:val="008D7023"/>
    <w:rsid w:val="008E3518"/>
    <w:rsid w:val="008E5D29"/>
    <w:rsid w:val="00902B5F"/>
    <w:rsid w:val="00903A25"/>
    <w:rsid w:val="009127C7"/>
    <w:rsid w:val="00922B8D"/>
    <w:rsid w:val="00927F53"/>
    <w:rsid w:val="00930262"/>
    <w:rsid w:val="0093483B"/>
    <w:rsid w:val="009449D1"/>
    <w:rsid w:val="00945A14"/>
    <w:rsid w:val="00947E7B"/>
    <w:rsid w:val="0095201C"/>
    <w:rsid w:val="00953A5A"/>
    <w:rsid w:val="00963C65"/>
    <w:rsid w:val="00965CAE"/>
    <w:rsid w:val="0096628A"/>
    <w:rsid w:val="00970515"/>
    <w:rsid w:val="009770C7"/>
    <w:rsid w:val="009772FA"/>
    <w:rsid w:val="009941B6"/>
    <w:rsid w:val="009951B6"/>
    <w:rsid w:val="009B4104"/>
    <w:rsid w:val="009B47AE"/>
    <w:rsid w:val="009C07BB"/>
    <w:rsid w:val="009C2B06"/>
    <w:rsid w:val="009C5F75"/>
    <w:rsid w:val="009E208D"/>
    <w:rsid w:val="009E529E"/>
    <w:rsid w:val="009F4039"/>
    <w:rsid w:val="00A04E78"/>
    <w:rsid w:val="00A11EB5"/>
    <w:rsid w:val="00A4582B"/>
    <w:rsid w:val="00A678EF"/>
    <w:rsid w:val="00A8506D"/>
    <w:rsid w:val="00A9310E"/>
    <w:rsid w:val="00A97FD9"/>
    <w:rsid w:val="00AD48FB"/>
    <w:rsid w:val="00AD733C"/>
    <w:rsid w:val="00AE3660"/>
    <w:rsid w:val="00AF07E5"/>
    <w:rsid w:val="00AF2A2F"/>
    <w:rsid w:val="00AF74FF"/>
    <w:rsid w:val="00B06927"/>
    <w:rsid w:val="00B119EB"/>
    <w:rsid w:val="00B121F2"/>
    <w:rsid w:val="00B17654"/>
    <w:rsid w:val="00B31D1C"/>
    <w:rsid w:val="00B35CE3"/>
    <w:rsid w:val="00B371D6"/>
    <w:rsid w:val="00B47B47"/>
    <w:rsid w:val="00B47FFB"/>
    <w:rsid w:val="00B510DB"/>
    <w:rsid w:val="00B5721F"/>
    <w:rsid w:val="00B574D5"/>
    <w:rsid w:val="00B63603"/>
    <w:rsid w:val="00B676E3"/>
    <w:rsid w:val="00B72F2C"/>
    <w:rsid w:val="00B800D9"/>
    <w:rsid w:val="00B9632D"/>
    <w:rsid w:val="00B968EE"/>
    <w:rsid w:val="00BB2EB1"/>
    <w:rsid w:val="00BB777A"/>
    <w:rsid w:val="00BC25CC"/>
    <w:rsid w:val="00BC60FE"/>
    <w:rsid w:val="00BC718D"/>
    <w:rsid w:val="00BD48E6"/>
    <w:rsid w:val="00BD5D25"/>
    <w:rsid w:val="00BD5EE0"/>
    <w:rsid w:val="00BE36C0"/>
    <w:rsid w:val="00BE7A31"/>
    <w:rsid w:val="00BF7C28"/>
    <w:rsid w:val="00C0011B"/>
    <w:rsid w:val="00C15DB6"/>
    <w:rsid w:val="00C21709"/>
    <w:rsid w:val="00C30BCD"/>
    <w:rsid w:val="00C40F02"/>
    <w:rsid w:val="00C448DF"/>
    <w:rsid w:val="00C56208"/>
    <w:rsid w:val="00C61F8C"/>
    <w:rsid w:val="00C70D93"/>
    <w:rsid w:val="00C8743D"/>
    <w:rsid w:val="00C909B8"/>
    <w:rsid w:val="00C954EA"/>
    <w:rsid w:val="00C96FDF"/>
    <w:rsid w:val="00CA2A7E"/>
    <w:rsid w:val="00CB1D09"/>
    <w:rsid w:val="00CB38E2"/>
    <w:rsid w:val="00CB5833"/>
    <w:rsid w:val="00CB5C93"/>
    <w:rsid w:val="00CC313D"/>
    <w:rsid w:val="00CD03CB"/>
    <w:rsid w:val="00CD141D"/>
    <w:rsid w:val="00CD7BB1"/>
    <w:rsid w:val="00CE0166"/>
    <w:rsid w:val="00CE3874"/>
    <w:rsid w:val="00CE48BC"/>
    <w:rsid w:val="00CF6752"/>
    <w:rsid w:val="00D15EA5"/>
    <w:rsid w:val="00D17B26"/>
    <w:rsid w:val="00D23656"/>
    <w:rsid w:val="00D24A85"/>
    <w:rsid w:val="00D27B96"/>
    <w:rsid w:val="00D32BC4"/>
    <w:rsid w:val="00D4318A"/>
    <w:rsid w:val="00D4570C"/>
    <w:rsid w:val="00D52A63"/>
    <w:rsid w:val="00D61C5D"/>
    <w:rsid w:val="00D914D8"/>
    <w:rsid w:val="00DB3EDB"/>
    <w:rsid w:val="00DB7136"/>
    <w:rsid w:val="00DC5F0A"/>
    <w:rsid w:val="00DD3E84"/>
    <w:rsid w:val="00E0071F"/>
    <w:rsid w:val="00E03FA8"/>
    <w:rsid w:val="00E13FE9"/>
    <w:rsid w:val="00E31F53"/>
    <w:rsid w:val="00E3257B"/>
    <w:rsid w:val="00E51EC2"/>
    <w:rsid w:val="00E54C4A"/>
    <w:rsid w:val="00E64A18"/>
    <w:rsid w:val="00E85C0A"/>
    <w:rsid w:val="00EA2DF4"/>
    <w:rsid w:val="00EB245D"/>
    <w:rsid w:val="00EB24F3"/>
    <w:rsid w:val="00EB6BA9"/>
    <w:rsid w:val="00EB6E35"/>
    <w:rsid w:val="00EC12BF"/>
    <w:rsid w:val="00EC1461"/>
    <w:rsid w:val="00EC3DA3"/>
    <w:rsid w:val="00ED69FA"/>
    <w:rsid w:val="00EE1AE2"/>
    <w:rsid w:val="00EE309E"/>
    <w:rsid w:val="00EE4458"/>
    <w:rsid w:val="00EF0D04"/>
    <w:rsid w:val="00F007B2"/>
    <w:rsid w:val="00F40459"/>
    <w:rsid w:val="00F41B1F"/>
    <w:rsid w:val="00F439D6"/>
    <w:rsid w:val="00F554B7"/>
    <w:rsid w:val="00F8241A"/>
    <w:rsid w:val="00F82D61"/>
    <w:rsid w:val="00F84089"/>
    <w:rsid w:val="00FA0955"/>
    <w:rsid w:val="00FB2558"/>
    <w:rsid w:val="00FB43CA"/>
    <w:rsid w:val="00FC2912"/>
    <w:rsid w:val="00FC7DB8"/>
    <w:rsid w:val="00FE758D"/>
    <w:rsid w:val="02FC5F5A"/>
    <w:rsid w:val="06C67DCD"/>
    <w:rsid w:val="0C5B5E8D"/>
    <w:rsid w:val="0E7A5504"/>
    <w:rsid w:val="115F20D9"/>
    <w:rsid w:val="141C703D"/>
    <w:rsid w:val="1A6610A6"/>
    <w:rsid w:val="26B67D53"/>
    <w:rsid w:val="290055AA"/>
    <w:rsid w:val="2AE63204"/>
    <w:rsid w:val="2B6D60D9"/>
    <w:rsid w:val="302318CB"/>
    <w:rsid w:val="366001B1"/>
    <w:rsid w:val="36AD52C6"/>
    <w:rsid w:val="37C07F02"/>
    <w:rsid w:val="388124A5"/>
    <w:rsid w:val="42917C07"/>
    <w:rsid w:val="446C4F6E"/>
    <w:rsid w:val="450E38E9"/>
    <w:rsid w:val="4F550167"/>
    <w:rsid w:val="50062BF6"/>
    <w:rsid w:val="53922003"/>
    <w:rsid w:val="54F33F7E"/>
    <w:rsid w:val="55024CB8"/>
    <w:rsid w:val="550B1799"/>
    <w:rsid w:val="55580856"/>
    <w:rsid w:val="561B0A7D"/>
    <w:rsid w:val="56E977C2"/>
    <w:rsid w:val="581B5A29"/>
    <w:rsid w:val="586043E3"/>
    <w:rsid w:val="59072483"/>
    <w:rsid w:val="5DEF600A"/>
    <w:rsid w:val="5EAC7B3F"/>
    <w:rsid w:val="5F2832EB"/>
    <w:rsid w:val="5F487A25"/>
    <w:rsid w:val="6F2A4E8C"/>
    <w:rsid w:val="797D2343"/>
    <w:rsid w:val="7DE6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80429D"/>
  <w15:docId w15:val="{B0EA5178-0340-4292-A3DC-87058938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99"/>
    <w:qFormat/>
    <w:rPr>
      <w:rFonts w:ascii="Calibri" w:eastAsia="Calibri" w:hAnsi="Calibri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qFormat/>
    <w:rPr>
      <w:rFonts w:cs="Times New Roman"/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C6792408DDA34C9E322AB23960AAE6" ma:contentTypeVersion="13" ma:contentTypeDescription="Crie um novo documento." ma:contentTypeScope="" ma:versionID="04ee3febb081ef0dd03ba08cacccbdc6">
  <xsd:schema xmlns:xsd="http://www.w3.org/2001/XMLSchema" xmlns:xs="http://www.w3.org/2001/XMLSchema" xmlns:p="http://schemas.microsoft.com/office/2006/metadata/properties" xmlns:ns2="677a97b1-211a-4043-b164-2e43127093f0" xmlns:ns3="720abf2f-db07-4973-a35e-920745bbbef0" targetNamespace="http://schemas.microsoft.com/office/2006/metadata/properties" ma:root="true" ma:fieldsID="04aafe0fb4f3e71de2a86a82530e07e4" ns2:_="" ns3:_="">
    <xsd:import namespace="677a97b1-211a-4043-b164-2e43127093f0"/>
    <xsd:import namespace="720abf2f-db07-4973-a35e-920745bbbe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a97b1-211a-4043-b164-2e4312709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838d761-36f0-4dc7-a605-a2bf4d891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abf2f-db07-4973-a35e-920745bbbe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4e71fc-c6a3-4adb-a274-ac4da292c57c}" ma:internalName="TaxCatchAll" ma:showField="CatchAllData" ma:web="720abf2f-db07-4973-a35e-920745bbbe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677a97b1-211a-4043-b164-2e43127093f0">
      <Terms xmlns="http://schemas.microsoft.com/office/infopath/2007/PartnerControls"/>
    </lcf76f155ced4ddcb4097134ff3c332f>
    <TaxCatchAll xmlns="720abf2f-db07-4973-a35e-920745bbbe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6ADE0-0AA9-408C-9D84-09C4A2E30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7a97b1-211a-4043-b164-2e43127093f0"/>
    <ds:schemaRef ds:uri="720abf2f-db07-4973-a35e-920745bbbe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91242-3980-4F23-B826-92468A7E0F9E}">
  <ds:schemaRefs>
    <ds:schemaRef ds:uri="http://schemas.microsoft.com/office/2006/metadata/properties"/>
    <ds:schemaRef ds:uri="677a97b1-211a-4043-b164-2e43127093f0"/>
    <ds:schemaRef ds:uri="http://schemas.microsoft.com/office/infopath/2007/PartnerControls"/>
    <ds:schemaRef ds:uri="720abf2f-db07-4973-a35e-920745bbbef0"/>
  </ds:schemaRefs>
</ds:datastoreItem>
</file>

<file path=customXml/itemProps3.xml><?xml version="1.0" encoding="utf-8"?>
<ds:datastoreItem xmlns:ds="http://schemas.openxmlformats.org/officeDocument/2006/customXml" ds:itemID="{69FDA5A4-FA88-4BBC-BC49-C3C93FF7BD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D5C744-A0D8-4272-987B-317D07C7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Inspeção de vulnerabilidade - Rel de Justificativa</vt:lpstr>
    </vt:vector>
  </TitlesOfParts>
  <Company>Banco Bradesco S.A.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Inspeção de vulnerabilidade - Rel de Justificativa</dc:title>
  <dc:creator>4253.agatangelo@bradesco.com.br</dc:creator>
  <cp:lastModifiedBy>Jonathan Beskow Geraldo</cp:lastModifiedBy>
  <cp:revision>39</cp:revision>
  <cp:lastPrinted>2012-02-22T14:34:00Z</cp:lastPrinted>
  <dcterms:created xsi:type="dcterms:W3CDTF">2022-01-03T16:45:00Z</dcterms:created>
  <dcterms:modified xsi:type="dcterms:W3CDTF">2025-04-02T19:00:00Z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0x0101003AC6792408DDA34C9E322AB23960AAE6</vt:lpwstr>
  </property>
  <property fmtid="{D5CDD505-2E9C-101B-9397-08002B2CF9AE}" pid="3" name="MSIP_Label_d3fed9c9-9e02-402c-91c6-79672c367b2e_Enabled">
    <vt:lpwstr>True</vt:lpwstr>
  </property>
  <property fmtid="{D5CDD505-2E9C-101B-9397-08002B2CF9AE}" pid="4" name="MSIP_Label_d3fed9c9-9e02-402c-91c6-79672c367b2e_SiteId">
    <vt:lpwstr>ccd25372-eb59-436a-ad74-78a49d784cf3</vt:lpwstr>
  </property>
  <property fmtid="{D5CDD505-2E9C-101B-9397-08002B2CF9AE}" pid="5" name="MSIP_Label_d3fed9c9-9e02-402c-91c6-79672c367b2e_Owner">
    <vt:lpwstr>marco.freitas@bradesco.com.br</vt:lpwstr>
  </property>
  <property fmtid="{D5CDD505-2E9C-101B-9397-08002B2CF9AE}" pid="6" name="MSIP_Label_d3fed9c9-9e02-402c-91c6-79672c367b2e_SetDate">
    <vt:lpwstr>2020-08-20T20:51:13.9282937Z</vt:lpwstr>
  </property>
  <property fmtid="{D5CDD505-2E9C-101B-9397-08002B2CF9AE}" pid="7" name="MSIP_Label_d3fed9c9-9e02-402c-91c6-79672c367b2e_Name">
    <vt:lpwstr>INTERNA</vt:lpwstr>
  </property>
  <property fmtid="{D5CDD505-2E9C-101B-9397-08002B2CF9AE}" pid="8" name="MSIP_Label_d3fed9c9-9e02-402c-91c6-79672c367b2e_Application">
    <vt:lpwstr>Microsoft Azure Information Protection</vt:lpwstr>
  </property>
  <property fmtid="{D5CDD505-2E9C-101B-9397-08002B2CF9AE}" pid="9" name="MSIP_Label_d3fed9c9-9e02-402c-91c6-79672c367b2e_ActionId">
    <vt:lpwstr>bf6e7f67-528d-43d4-845e-771eb35ebdd6</vt:lpwstr>
  </property>
  <property fmtid="{D5CDD505-2E9C-101B-9397-08002B2CF9AE}" pid="10" name="MSIP_Label_d3fed9c9-9e02-402c-91c6-79672c367b2e_Extended_MSFT_Method">
    <vt:lpwstr>Automatic</vt:lpwstr>
  </property>
  <property fmtid="{D5CDD505-2E9C-101B-9397-08002B2CF9AE}" pid="11" name="Sensitivity">
    <vt:lpwstr>INTERNA</vt:lpwstr>
  </property>
  <property fmtid="{D5CDD505-2E9C-101B-9397-08002B2CF9AE}" pid="12" name="KSOProductBuildVer">
    <vt:lpwstr>1046-11.2.0.11537</vt:lpwstr>
  </property>
  <property fmtid="{D5CDD505-2E9C-101B-9397-08002B2CF9AE}" pid="13" name="ICV">
    <vt:lpwstr>737F1A0ECA574F88BAD45E8235805C03</vt:lpwstr>
  </property>
</Properties>
</file>