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0AB" w:rsidRDefault="008920AB" w:rsidP="008920AB">
      <w:pPr>
        <w:pStyle w:val="Ttulo2"/>
      </w:pPr>
      <w:r>
        <w:t>Tipo de colaboradores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Adaptador: Persona que adapta una obra mediante transformaciones precisas para adecuarla a otra clase de lectores.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Autor: Persona física que crea la obra. Persona o grupo de personas que producen una obra literaria, científica, técnica o gráfica destinada a ser difundida.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Coautor: Persona que comparte la elaboración y creación intelectual de una obra con otra persona o varias más.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Compilador: Persona que reúne en un solo cuerpo de obra, partes, extractos o materias de diversas publicaciones o documentos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Coordinador: Persona encargada de las funciones administrativas necesarias para llevar a cabo un proyecto editorial determinado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Corrector: Persona que modifica y revisa gramatical y, en algunos casos, conceptualmente un original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Director de la colección: Persona encargada de dirigir y supervisar los distintos procesos asociados a la realización de una colección de libros determinada.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Director del Libro: Persona encargada de la dirección tanto administrativa como conceptual de un libro determinado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Diseñador: Profesional encargado del proceso creativo donde son concebidas las características visuales que integran la obra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Editor literario: Persona que realiza la edición de una obra literaria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Fotógrafo:</w:t>
      </w:r>
      <w:r>
        <w:t xml:space="preserve"> </w:t>
      </w:r>
      <w:r w:rsidRPr="007D1DD1">
        <w:t>Autor original de las imágenes fotográficas que posee la publicación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Ilustrador: Es el profesional especializado en crear y elaborar imágenes destinadas a ser reproducidas en la obra editada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Prologuista: Aquel que realiza un escrito, por lo general breve, al comienzo del libro el cual explica la finalidad de la obra. Puede ser el autor o una persona distinta.</w:t>
      </w:r>
    </w:p>
    <w:p w:rsidR="008920AB" w:rsidRPr="007D1DD1" w:rsidRDefault="008920AB" w:rsidP="008920AB">
      <w:pPr>
        <w:pStyle w:val="Prrafodelista"/>
        <w:numPr>
          <w:ilvl w:val="0"/>
          <w:numId w:val="1"/>
        </w:numPr>
      </w:pPr>
      <w:r w:rsidRPr="007D1DD1">
        <w:t>Traductor: Persona que expresa en una lengua lo que está escrito o se ha expresado antes en otra de diferente idioma al original</w:t>
      </w:r>
    </w:p>
    <w:p w:rsidR="008920AB" w:rsidRPr="00463D01" w:rsidRDefault="008920AB" w:rsidP="008920AB">
      <w:pPr>
        <w:rPr>
          <w:lang w:val="es-ES"/>
        </w:rPr>
      </w:pPr>
    </w:p>
    <w:p w:rsidR="004223DE" w:rsidRDefault="004223DE">
      <w:bookmarkStart w:id="0" w:name="_GoBack"/>
      <w:bookmarkEnd w:id="0"/>
    </w:p>
    <w:sectPr w:rsidR="004223DE" w:rsidSect="007F5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26E"/>
    <w:multiLevelType w:val="hybridMultilevel"/>
    <w:tmpl w:val="379E2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AB"/>
    <w:rsid w:val="004223DE"/>
    <w:rsid w:val="007F5212"/>
    <w:rsid w:val="008920AB"/>
    <w:rsid w:val="0092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C2DB9F-9E1B-A541-9AE9-B1089AA8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A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20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2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9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GIRON PALAU</dc:creator>
  <cp:keywords/>
  <dc:description/>
  <cp:lastModifiedBy>JONATHAN GIRON PALAU</cp:lastModifiedBy>
  <cp:revision>1</cp:revision>
  <dcterms:created xsi:type="dcterms:W3CDTF">2019-09-03T15:50:00Z</dcterms:created>
  <dcterms:modified xsi:type="dcterms:W3CDTF">2019-09-03T15:50:00Z</dcterms:modified>
</cp:coreProperties>
</file>