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37AD2" w14:textId="1C2C0EDA" w:rsidR="00F81B85" w:rsidRPr="00F81B85" w:rsidRDefault="00BB169B" w:rsidP="00BB169B">
      <w:pPr>
        <w:spacing w:before="100" w:beforeAutospacing="1" w:after="100" w:afterAutospacing="1" w:line="276"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DESIGN</w:t>
      </w:r>
      <w:r w:rsidRPr="00F81B85">
        <w:rPr>
          <w:rFonts w:ascii="Times New Roman" w:eastAsia="Times New Roman" w:hAnsi="Times New Roman" w:cs="Times New Roman"/>
          <w:b/>
          <w:bCs/>
          <w:sz w:val="32"/>
          <w:szCs w:val="32"/>
        </w:rPr>
        <w:t xml:space="preserve"> AND </w:t>
      </w:r>
      <w:r>
        <w:rPr>
          <w:rFonts w:ascii="Times New Roman" w:eastAsia="Times New Roman" w:hAnsi="Times New Roman" w:cs="Times New Roman"/>
          <w:b/>
          <w:bCs/>
          <w:sz w:val="32"/>
          <w:szCs w:val="32"/>
        </w:rPr>
        <w:t>IMPLEMENTATION</w:t>
      </w:r>
      <w:r w:rsidRPr="00F81B85">
        <w:rPr>
          <w:rFonts w:ascii="Times New Roman" w:eastAsia="Times New Roman" w:hAnsi="Times New Roman" w:cs="Times New Roman"/>
          <w:b/>
          <w:bCs/>
          <w:sz w:val="32"/>
          <w:szCs w:val="32"/>
        </w:rPr>
        <w:t xml:space="preserve"> OF A SMART TRAFFIC MANAGEMENT SYSTEM USING COMPUTER VISION</w:t>
      </w:r>
    </w:p>
    <w:p w14:paraId="0CFBD463" w14:textId="77777777" w:rsidR="00F81B85" w:rsidRPr="00F81B85" w:rsidRDefault="00F81B85" w:rsidP="00F81B85">
      <w:pPr>
        <w:spacing w:before="100" w:beforeAutospacing="1" w:after="100" w:afterAutospacing="1" w:line="360" w:lineRule="auto"/>
        <w:jc w:val="center"/>
        <w:rPr>
          <w:rFonts w:ascii="Times New Roman" w:eastAsia="Times New Roman" w:hAnsi="Times New Roman" w:cs="Times New Roman"/>
          <w:i/>
          <w:iCs/>
          <w:sz w:val="24"/>
          <w:szCs w:val="24"/>
        </w:rPr>
      </w:pPr>
      <w:proofErr w:type="spellStart"/>
      <w:r w:rsidRPr="00F81B85">
        <w:rPr>
          <w:rFonts w:ascii="Times New Roman" w:eastAsia="Times New Roman" w:hAnsi="Times New Roman" w:cs="Times New Roman"/>
          <w:sz w:val="24"/>
          <w:szCs w:val="24"/>
        </w:rPr>
        <w:t>Ngonadi</w:t>
      </w:r>
      <w:proofErr w:type="spellEnd"/>
      <w:r w:rsidRPr="00F81B85">
        <w:rPr>
          <w:rFonts w:ascii="Times New Roman" w:eastAsia="Times New Roman" w:hAnsi="Times New Roman" w:cs="Times New Roman"/>
          <w:sz w:val="24"/>
          <w:szCs w:val="24"/>
        </w:rPr>
        <w:t xml:space="preserve"> I.V., Ikpen E. J.</w:t>
      </w:r>
      <w:r w:rsidRPr="00F81B85">
        <w:rPr>
          <w:rFonts w:ascii="Times New Roman" w:eastAsia="Times New Roman" w:hAnsi="Times New Roman" w:cs="Times New Roman"/>
          <w:sz w:val="24"/>
          <w:szCs w:val="24"/>
        </w:rPr>
        <w:br/>
      </w:r>
      <w:r w:rsidRPr="00F81B85">
        <w:rPr>
          <w:rFonts w:ascii="Times New Roman" w:eastAsia="Times New Roman" w:hAnsi="Times New Roman" w:cs="Times New Roman"/>
          <w:i/>
          <w:iCs/>
          <w:sz w:val="24"/>
          <w:szCs w:val="24"/>
        </w:rPr>
        <w:t>Department of Computer Science, Petroleum Training Institute, Effurun, Delta State, Nigeria</w:t>
      </w:r>
    </w:p>
    <w:p w14:paraId="03AF44D0" w14:textId="663F6D1E" w:rsidR="003B2E36" w:rsidRDefault="00F81B85" w:rsidP="003B2E36">
      <w:pPr>
        <w:spacing w:before="100" w:beforeAutospacing="1" w:after="100" w:afterAutospacing="1"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September</w:t>
      </w:r>
      <w:r w:rsidRPr="00F81B85">
        <w:rPr>
          <w:rFonts w:ascii="Times New Roman" w:eastAsia="Times New Roman" w:hAnsi="Times New Roman" w:cs="Times New Roman"/>
          <w:sz w:val="24"/>
          <w:szCs w:val="24"/>
        </w:rPr>
        <w:t>, 2025</w:t>
      </w:r>
      <w:r w:rsidRPr="00F81B85">
        <w:rPr>
          <w:rFonts w:ascii="Times New Roman" w:eastAsia="Times New Roman" w:hAnsi="Times New Roman" w:cs="Times New Roman"/>
          <w:sz w:val="24"/>
          <w:szCs w:val="24"/>
        </w:rPr>
        <w:pict w14:anchorId="58744963">
          <v:rect id="_x0000_i1089" style="width:0;height:1.5pt" o:hralign="center" o:hrstd="t" o:hr="t" fillcolor="#a0a0a0" stroked="f"/>
        </w:pict>
      </w:r>
    </w:p>
    <w:p w14:paraId="2A4A12EF" w14:textId="76C5180A" w:rsidR="003B2E36" w:rsidRDefault="003B2E36" w:rsidP="003B2E36">
      <w:pPr>
        <w:spacing w:before="100" w:beforeAutospacing="1" w:after="100" w:afterAutospacing="1" w:line="360" w:lineRule="auto"/>
        <w:jc w:val="center"/>
        <w:rPr>
          <w:rFonts w:ascii="Times New Roman" w:eastAsia="Times New Roman" w:hAnsi="Times New Roman" w:cs="Times New Roman"/>
          <w:sz w:val="24"/>
          <w:szCs w:val="24"/>
        </w:rPr>
      </w:pPr>
      <w:r w:rsidRPr="00B354A1">
        <w:rPr>
          <w:rFonts w:ascii="Times New Roman" w:eastAsia="Times New Roman" w:hAnsi="Times New Roman" w:cs="Times New Roman"/>
          <w:b/>
          <w:bCs/>
          <w:sz w:val="24"/>
          <w:szCs w:val="24"/>
        </w:rPr>
        <w:t>ABSTRACT</w:t>
      </w:r>
    </w:p>
    <w:p w14:paraId="3568449D" w14:textId="3CA31EA3" w:rsidR="00F81B85" w:rsidRPr="003B2E36" w:rsidRDefault="00F81B85" w:rsidP="003B2E36">
      <w:pPr>
        <w:spacing w:before="100" w:beforeAutospacing="1" w:after="100" w:afterAutospacing="1" w:line="360" w:lineRule="auto"/>
        <w:jc w:val="both"/>
        <w:rPr>
          <w:rFonts w:ascii="Times New Roman" w:eastAsia="Times New Roman" w:hAnsi="Times New Roman" w:cs="Times New Roman"/>
          <w:sz w:val="24"/>
          <w:szCs w:val="24"/>
        </w:rPr>
      </w:pPr>
      <w:r w:rsidRPr="00F81B85">
        <w:rPr>
          <w:rFonts w:ascii="Times New Roman" w:eastAsia="Times New Roman" w:hAnsi="Times New Roman" w:cs="Times New Roman"/>
          <w:sz w:val="24"/>
          <w:szCs w:val="24"/>
        </w:rPr>
        <w:t>Urban traffic congestion has become a serious problem worldwide, leading to increased travel delays and environmental pollution. This paper presents the design and implementation of a smart traffic management system that employs computer vision to detect and classify vehicles using a YOLO-based model. The system dynamically adjusts traffic signal durations based on real-time traffic density through a weighted adaptive timing algorithm. A simulation demonstrates adaptive control at a four-way intersection, and a user-friendly GUI allows detection from both images and videos. Results show improved efficiency over fixed-timing systems, offering a cost-effective solution for smart urban mobility.</w:t>
      </w:r>
    </w:p>
    <w:p w14:paraId="3CC464B8" w14:textId="01F1D440"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Keywords:</w:t>
      </w:r>
      <w:r w:rsidRPr="00F81B85">
        <w:rPr>
          <w:rFonts w:ascii="Times New Roman" w:eastAsia="Times New Roman" w:hAnsi="Times New Roman" w:cs="Times New Roman"/>
          <w:sz w:val="24"/>
          <w:szCs w:val="24"/>
        </w:rPr>
        <w:t xml:space="preserve"> Computer Vision, Adaptive Signal Timing, YOLO, Vehicle Detection, Traffic Simulation, Smart Traffic Management</w:t>
      </w:r>
    </w:p>
    <w:p w14:paraId="5558AE79" w14:textId="77777777" w:rsidR="00F81B85" w:rsidRPr="00F81B85" w:rsidRDefault="00F81B85" w:rsidP="00F81B85">
      <w:pPr>
        <w:spacing w:after="0"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sz w:val="24"/>
          <w:szCs w:val="24"/>
        </w:rPr>
        <w:pict w14:anchorId="7C7028E0">
          <v:rect id="_x0000_i1082" style="width:0;height:1.5pt" o:hralign="center" o:hrstd="t" o:hr="t" fillcolor="#a0a0a0" stroked="f"/>
        </w:pict>
      </w:r>
    </w:p>
    <w:p w14:paraId="462A4AAC" w14:textId="6AAFCB84" w:rsidR="00F81B85" w:rsidRPr="00F81B85" w:rsidRDefault="003B2E36" w:rsidP="00F81B85">
      <w:pPr>
        <w:numPr>
          <w:ilvl w:val="0"/>
          <w:numId w:val="1"/>
        </w:numPr>
        <w:tabs>
          <w:tab w:val="clear" w:pos="720"/>
          <w:tab w:val="left" w:pos="360"/>
          <w:tab w:val="num" w:pos="450"/>
        </w:tabs>
        <w:spacing w:before="100" w:beforeAutospacing="1" w:after="100" w:afterAutospacing="1" w:line="360" w:lineRule="auto"/>
        <w:ind w:left="360"/>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INTRODUCTION</w:t>
      </w:r>
    </w:p>
    <w:p w14:paraId="33C7EEDE" w14:textId="012573EF"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sz w:val="24"/>
          <w:szCs w:val="24"/>
        </w:rPr>
        <w:t>The exponential growth of urban populations and vehicular ownership has intensified traffic congestion in major cities worldwide. Traditional traffic management systems rely on fixed-timing schedules that cannot adapt to changing road conditions, leading to delays, fuel wastage, and increased air pollution (</w:t>
      </w:r>
      <w:proofErr w:type="spellStart"/>
      <w:r w:rsidRPr="00F81B85">
        <w:rPr>
          <w:rFonts w:ascii="Times New Roman" w:eastAsia="Times New Roman" w:hAnsi="Times New Roman" w:cs="Times New Roman"/>
          <w:sz w:val="24"/>
          <w:szCs w:val="24"/>
        </w:rPr>
        <w:t>Schrank</w:t>
      </w:r>
      <w:proofErr w:type="spellEnd"/>
      <w:r w:rsidRPr="00F81B85">
        <w:rPr>
          <w:rFonts w:ascii="Times New Roman" w:eastAsia="Times New Roman" w:hAnsi="Times New Roman" w:cs="Times New Roman"/>
          <w:sz w:val="24"/>
          <w:szCs w:val="24"/>
        </w:rPr>
        <w:t xml:space="preserve"> et al., 2021). As the number of vehicles continues to rise, the limitations of fixed-time control systems become increasingly evident, particularly during peak hours and emergencies where flexibility is essential (Jiang &amp; He, 2019).</w:t>
      </w:r>
    </w:p>
    <w:p w14:paraId="289F8A1A" w14:textId="5B7A6299"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sz w:val="24"/>
          <w:szCs w:val="24"/>
        </w:rPr>
        <w:lastRenderedPageBreak/>
        <w:t xml:space="preserve">Recent technological advancements in artificial intelligence (AI), particularly computer vision and machine learning, have made it possible to develop adaptive traffic systems capable of responding dynamically to current traffic flow. Computer vision allows traffic systems to process real-time video feeds, detect vehicles, and estimate density levels (Kumar &amp; Kumar, 2020). Integrating such capabilities into traffic control can enhance road efficiency, reduce average waiting time, and improve safety (Olaru &amp; </w:t>
      </w:r>
      <w:proofErr w:type="spellStart"/>
      <w:r w:rsidRPr="00F81B85">
        <w:rPr>
          <w:rFonts w:ascii="Times New Roman" w:eastAsia="Times New Roman" w:hAnsi="Times New Roman" w:cs="Times New Roman"/>
          <w:sz w:val="24"/>
          <w:szCs w:val="24"/>
        </w:rPr>
        <w:t>Mohor</w:t>
      </w:r>
      <w:proofErr w:type="spellEnd"/>
      <w:r w:rsidRPr="00F81B85">
        <w:rPr>
          <w:rFonts w:ascii="Times New Roman" w:eastAsia="Times New Roman" w:hAnsi="Times New Roman" w:cs="Times New Roman"/>
          <w:sz w:val="24"/>
          <w:szCs w:val="24"/>
        </w:rPr>
        <w:t>, 2018).</w:t>
      </w:r>
    </w:p>
    <w:p w14:paraId="5F7F85D8" w14:textId="0B81C21E"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sz w:val="24"/>
          <w:szCs w:val="24"/>
        </w:rPr>
        <w:t>This study presents the design and implementation of a smart traffic management system that leverages computer vision for adaptive signal control. The system detects and counts vehicles in real time, applies a weighted adaptive green signal timing algorithm, and visualizes signal behavior using a simulation. Additionally, a graphical user interface (GUI) was designed for vehicle detection from images and videos, offering practical control options for users. The main goal is to create a functional prototype that demonstrates how AI-based automation can enhance existing urban traffic control systems, contributing to the development of sustainable smart cities.</w:t>
      </w:r>
    </w:p>
    <w:p w14:paraId="3A3E95BF" w14:textId="7AC3DB3A" w:rsidR="00F81B85" w:rsidRPr="00F81B85" w:rsidRDefault="003B2E36" w:rsidP="00F81B85">
      <w:pPr>
        <w:numPr>
          <w:ilvl w:val="0"/>
          <w:numId w:val="2"/>
        </w:numPr>
        <w:tabs>
          <w:tab w:val="clear" w:pos="720"/>
          <w:tab w:val="num" w:pos="360"/>
        </w:tabs>
        <w:spacing w:before="100" w:beforeAutospacing="1" w:after="100" w:afterAutospacing="1" w:line="360" w:lineRule="auto"/>
        <w:ind w:left="360"/>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RELATED WORK</w:t>
      </w:r>
    </w:p>
    <w:p w14:paraId="04C9F623" w14:textId="6B09D4FB" w:rsidR="00A90474" w:rsidRPr="00A90474" w:rsidRDefault="00A90474" w:rsidP="00A90474">
      <w:pPr>
        <w:spacing w:before="100" w:beforeAutospacing="1" w:after="100" w:afterAutospacing="1" w:line="360" w:lineRule="auto"/>
        <w:rPr>
          <w:rFonts w:ascii="Times New Roman" w:eastAsia="Times New Roman" w:hAnsi="Times New Roman" w:cs="Times New Roman"/>
          <w:sz w:val="24"/>
          <w:szCs w:val="24"/>
        </w:rPr>
      </w:pPr>
      <w:r w:rsidRPr="00A90474">
        <w:rPr>
          <w:rFonts w:ascii="Times New Roman" w:eastAsia="Times New Roman" w:hAnsi="Times New Roman" w:cs="Times New Roman"/>
          <w:sz w:val="24"/>
          <w:szCs w:val="24"/>
        </w:rPr>
        <w:t>Traffic control systems have evolved from simple fixed-timing mechanisms to advanced adaptive models capable of responding to live traffic data. Early approaches used inductive loops and infrared sensors to estimate vehicle density (Zhang et al., 2011). Although effective to some extent, such systems are costly to install and maintain, and they lack the flexibility offered by camera-based solutions.</w:t>
      </w:r>
    </w:p>
    <w:p w14:paraId="007627D5" w14:textId="733C9F23" w:rsidR="00A90474" w:rsidRPr="00A90474" w:rsidRDefault="00A90474" w:rsidP="00A90474">
      <w:pPr>
        <w:spacing w:before="100" w:beforeAutospacing="1" w:after="100" w:afterAutospacing="1" w:line="360" w:lineRule="auto"/>
        <w:rPr>
          <w:rFonts w:ascii="Times New Roman" w:eastAsia="Times New Roman" w:hAnsi="Times New Roman" w:cs="Times New Roman"/>
          <w:sz w:val="24"/>
          <w:szCs w:val="24"/>
        </w:rPr>
      </w:pPr>
      <w:r w:rsidRPr="00A90474">
        <w:rPr>
          <w:rFonts w:ascii="Times New Roman" w:eastAsia="Times New Roman" w:hAnsi="Times New Roman" w:cs="Times New Roman"/>
          <w:sz w:val="24"/>
          <w:szCs w:val="24"/>
        </w:rPr>
        <w:t>In recent years, computer vision and deep learning have transformed the way traffic systems perceive road environments. The introduction of the YOLO (You Only Look Once) algorithm by Redmon et al. (2016) marked a major advancement in real-time object detection, enabling accurate and efficient vehicle recognition in video streams. Several studies have applied YOLO and similar models to monitor traffic density, detect rule violations, and optimize signal timing (</w:t>
      </w:r>
      <w:proofErr w:type="spellStart"/>
      <w:r w:rsidRPr="00A90474">
        <w:rPr>
          <w:rFonts w:ascii="Times New Roman" w:eastAsia="Times New Roman" w:hAnsi="Times New Roman" w:cs="Times New Roman"/>
          <w:sz w:val="24"/>
          <w:szCs w:val="24"/>
        </w:rPr>
        <w:t>Djahel</w:t>
      </w:r>
      <w:proofErr w:type="spellEnd"/>
      <w:r w:rsidRPr="00A90474">
        <w:rPr>
          <w:rFonts w:ascii="Times New Roman" w:eastAsia="Times New Roman" w:hAnsi="Times New Roman" w:cs="Times New Roman"/>
          <w:sz w:val="24"/>
          <w:szCs w:val="24"/>
        </w:rPr>
        <w:t xml:space="preserve"> et al., 2015).</w:t>
      </w:r>
    </w:p>
    <w:p w14:paraId="49E54E0D" w14:textId="77B1E897" w:rsidR="00A90474" w:rsidRPr="00A90474" w:rsidRDefault="00A90474" w:rsidP="00A90474">
      <w:pPr>
        <w:spacing w:before="100" w:beforeAutospacing="1" w:after="100" w:afterAutospacing="1" w:line="360" w:lineRule="auto"/>
        <w:rPr>
          <w:rFonts w:ascii="Times New Roman" w:eastAsia="Times New Roman" w:hAnsi="Times New Roman" w:cs="Times New Roman"/>
          <w:sz w:val="24"/>
          <w:szCs w:val="24"/>
        </w:rPr>
      </w:pPr>
      <w:proofErr w:type="spellStart"/>
      <w:r w:rsidRPr="00A90474">
        <w:rPr>
          <w:rFonts w:ascii="Times New Roman" w:eastAsia="Times New Roman" w:hAnsi="Times New Roman" w:cs="Times New Roman"/>
          <w:sz w:val="24"/>
          <w:szCs w:val="24"/>
        </w:rPr>
        <w:t>Abdoos</w:t>
      </w:r>
      <w:proofErr w:type="spellEnd"/>
      <w:r w:rsidRPr="00A90474">
        <w:rPr>
          <w:rFonts w:ascii="Times New Roman" w:eastAsia="Times New Roman" w:hAnsi="Times New Roman" w:cs="Times New Roman"/>
          <w:sz w:val="24"/>
          <w:szCs w:val="24"/>
        </w:rPr>
        <w:t xml:space="preserve">, </w:t>
      </w:r>
      <w:proofErr w:type="spellStart"/>
      <w:r w:rsidRPr="00A90474">
        <w:rPr>
          <w:rFonts w:ascii="Times New Roman" w:eastAsia="Times New Roman" w:hAnsi="Times New Roman" w:cs="Times New Roman"/>
          <w:sz w:val="24"/>
          <w:szCs w:val="24"/>
        </w:rPr>
        <w:t>Mozayani</w:t>
      </w:r>
      <w:proofErr w:type="spellEnd"/>
      <w:r w:rsidRPr="00A90474">
        <w:rPr>
          <w:rFonts w:ascii="Times New Roman" w:eastAsia="Times New Roman" w:hAnsi="Times New Roman" w:cs="Times New Roman"/>
          <w:sz w:val="24"/>
          <w:szCs w:val="24"/>
        </w:rPr>
        <w:t xml:space="preserve">, and </w:t>
      </w:r>
      <w:proofErr w:type="spellStart"/>
      <w:r w:rsidRPr="00A90474">
        <w:rPr>
          <w:rFonts w:ascii="Times New Roman" w:eastAsia="Times New Roman" w:hAnsi="Times New Roman" w:cs="Times New Roman"/>
          <w:sz w:val="24"/>
          <w:szCs w:val="24"/>
        </w:rPr>
        <w:t>Bazzan</w:t>
      </w:r>
      <w:proofErr w:type="spellEnd"/>
      <w:r w:rsidRPr="00A90474">
        <w:rPr>
          <w:rFonts w:ascii="Times New Roman" w:eastAsia="Times New Roman" w:hAnsi="Times New Roman" w:cs="Times New Roman"/>
          <w:sz w:val="24"/>
          <w:szCs w:val="24"/>
        </w:rPr>
        <w:t xml:space="preserve"> (2014) proposed a reinforcement-learning-based adaptive traffic controller that adjusts signal durations according to environmental feedback. However, such </w:t>
      </w:r>
      <w:r w:rsidRPr="00A90474">
        <w:rPr>
          <w:rFonts w:ascii="Times New Roman" w:eastAsia="Times New Roman" w:hAnsi="Times New Roman" w:cs="Times New Roman"/>
          <w:sz w:val="24"/>
          <w:szCs w:val="24"/>
        </w:rPr>
        <w:lastRenderedPageBreak/>
        <w:t>methods often require extensive training and large datasets. Conversely, rule-based adaptive systems using computer vision are simpler and more explainable, making them suitable for deployment in developing regions (Goodfellow et al., 2016).</w:t>
      </w:r>
    </w:p>
    <w:p w14:paraId="3A8DD493" w14:textId="7CF02734" w:rsidR="00A90474" w:rsidRPr="00F81B85" w:rsidRDefault="00A90474" w:rsidP="00A90474">
      <w:pPr>
        <w:spacing w:before="100" w:beforeAutospacing="1" w:after="100" w:afterAutospacing="1" w:line="360" w:lineRule="auto"/>
        <w:rPr>
          <w:rFonts w:ascii="Times New Roman" w:eastAsia="Times New Roman" w:hAnsi="Times New Roman" w:cs="Times New Roman"/>
          <w:sz w:val="24"/>
          <w:szCs w:val="24"/>
        </w:rPr>
      </w:pPr>
      <w:r w:rsidRPr="00A90474">
        <w:rPr>
          <w:rFonts w:ascii="Times New Roman" w:eastAsia="Times New Roman" w:hAnsi="Times New Roman" w:cs="Times New Roman"/>
          <w:sz w:val="24"/>
          <w:szCs w:val="24"/>
        </w:rPr>
        <w:t xml:space="preserve">This project adopts a hybrid approach: integrating real-time detection using YOLO with a mathematically defined adaptive timing algorithm. The system provides a transparent and easily tunable model that offers a balance between accuracy, computational efficiency, and practical </w:t>
      </w:r>
      <w:proofErr w:type="spellStart"/>
      <w:r w:rsidRPr="00A90474">
        <w:rPr>
          <w:rFonts w:ascii="Times New Roman" w:eastAsia="Times New Roman" w:hAnsi="Times New Roman" w:cs="Times New Roman"/>
          <w:sz w:val="24"/>
          <w:szCs w:val="24"/>
        </w:rPr>
        <w:t>deployability</w:t>
      </w:r>
      <w:proofErr w:type="spellEnd"/>
      <w:r w:rsidRPr="00A90474">
        <w:rPr>
          <w:rFonts w:ascii="Times New Roman" w:eastAsia="Times New Roman" w:hAnsi="Times New Roman" w:cs="Times New Roman"/>
          <w:sz w:val="24"/>
          <w:szCs w:val="24"/>
        </w:rPr>
        <w:t>, filling a gap between sensor-based and AI-driven adaptive systems.</w:t>
      </w:r>
    </w:p>
    <w:p w14:paraId="3AE758C0" w14:textId="0E234569" w:rsidR="00F81B85" w:rsidRPr="00F81B85" w:rsidRDefault="003B2E36" w:rsidP="00A90474">
      <w:pPr>
        <w:numPr>
          <w:ilvl w:val="0"/>
          <w:numId w:val="3"/>
        </w:numPr>
        <w:tabs>
          <w:tab w:val="clear" w:pos="720"/>
          <w:tab w:val="num" w:pos="360"/>
        </w:tabs>
        <w:spacing w:before="100" w:beforeAutospacing="1" w:after="100" w:afterAutospacing="1" w:line="360" w:lineRule="auto"/>
        <w:ind w:left="360"/>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METHODOLOGY</w:t>
      </w:r>
    </w:p>
    <w:p w14:paraId="5844A3CD" w14:textId="77777777"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3.1 Research Approach and Design</w:t>
      </w:r>
      <w:r w:rsidRPr="00F81B85">
        <w:rPr>
          <w:rFonts w:ascii="Times New Roman" w:eastAsia="Times New Roman" w:hAnsi="Times New Roman" w:cs="Times New Roman"/>
          <w:sz w:val="24"/>
          <w:szCs w:val="24"/>
        </w:rPr>
        <w:br/>
        <w:t>A structured engineering methodology (Waterfall-like, staged design) guided the work: requirements elicitation, design, module implementation, integration, testing, and evaluation. The project divided functionality into discrete modules: (1) vehicle detection and classification, (2) tracking and counting, (3) adaptive timing calculation, (4) simulation visualization, and (5) operator GUI. Modular design promoted independent testing and easier extension.</w:t>
      </w:r>
    </w:p>
    <w:p w14:paraId="5C4CD872" w14:textId="77777777"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3.2 Data Preparation and Annotation</w:t>
      </w:r>
      <w:r w:rsidRPr="00F81B85">
        <w:rPr>
          <w:rFonts w:ascii="Times New Roman" w:eastAsia="Times New Roman" w:hAnsi="Times New Roman" w:cs="Times New Roman"/>
          <w:sz w:val="24"/>
          <w:szCs w:val="24"/>
        </w:rPr>
        <w:br/>
        <w:t xml:space="preserve">Training and tuning leveraged public-domain traffic images and locally collected snapshots representing top-down and oblique junction views. Manual annotation using </w:t>
      </w:r>
      <w:proofErr w:type="spellStart"/>
      <w:r w:rsidRPr="00F81B85">
        <w:rPr>
          <w:rFonts w:ascii="Times New Roman" w:eastAsia="Times New Roman" w:hAnsi="Times New Roman" w:cs="Times New Roman"/>
          <w:sz w:val="24"/>
          <w:szCs w:val="24"/>
        </w:rPr>
        <w:t>LabelIMG</w:t>
      </w:r>
      <w:proofErr w:type="spellEnd"/>
      <w:r w:rsidRPr="00F81B85">
        <w:rPr>
          <w:rFonts w:ascii="Times New Roman" w:eastAsia="Times New Roman" w:hAnsi="Times New Roman" w:cs="Times New Roman"/>
          <w:sz w:val="24"/>
          <w:szCs w:val="24"/>
        </w:rPr>
        <w:t xml:space="preserve"> produced bounding boxes for the vehicle classes used in the system: car, bike (motorcycle), bus/truck (heavy vehicles), and rickshaw/three-wheeler. For testing, recorded traffic videos and a curated set of images were reserved to evaluate detection and counting robustness across realistic scenarios.</w:t>
      </w:r>
    </w:p>
    <w:p w14:paraId="0B18799D" w14:textId="77777777"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3.3 Detection and Tracking Pipeline</w:t>
      </w:r>
      <w:r w:rsidRPr="00F81B85">
        <w:rPr>
          <w:rFonts w:ascii="Times New Roman" w:eastAsia="Times New Roman" w:hAnsi="Times New Roman" w:cs="Times New Roman"/>
          <w:sz w:val="24"/>
          <w:szCs w:val="24"/>
        </w:rPr>
        <w:br/>
        <w:t xml:space="preserve">The detection pipeline uses a YOLO-family detector configured via the </w:t>
      </w:r>
      <w:proofErr w:type="spellStart"/>
      <w:r w:rsidRPr="00F81B85">
        <w:rPr>
          <w:rFonts w:ascii="Times New Roman" w:eastAsia="Times New Roman" w:hAnsi="Times New Roman" w:cs="Times New Roman"/>
          <w:sz w:val="24"/>
          <w:szCs w:val="24"/>
        </w:rPr>
        <w:t>Darkflow</w:t>
      </w:r>
      <w:proofErr w:type="spellEnd"/>
      <w:r w:rsidRPr="00F81B85">
        <w:rPr>
          <w:rFonts w:ascii="Times New Roman" w:eastAsia="Times New Roman" w:hAnsi="Times New Roman" w:cs="Times New Roman"/>
          <w:sz w:val="24"/>
          <w:szCs w:val="24"/>
        </w:rPr>
        <w:t>/YOLO codebase. Detected bounding boxes yield class labels and confidence scores. To convert per-frame detections into unique counts, a tracking component (</w:t>
      </w:r>
      <w:proofErr w:type="spellStart"/>
      <w:r w:rsidRPr="00F81B85">
        <w:rPr>
          <w:rFonts w:ascii="Times New Roman" w:eastAsia="Times New Roman" w:hAnsi="Times New Roman" w:cs="Times New Roman"/>
          <w:sz w:val="24"/>
          <w:szCs w:val="24"/>
        </w:rPr>
        <w:t>SimpleTracker</w:t>
      </w:r>
      <w:proofErr w:type="spellEnd"/>
      <w:r w:rsidRPr="00F81B85">
        <w:rPr>
          <w:rFonts w:ascii="Times New Roman" w:eastAsia="Times New Roman" w:hAnsi="Times New Roman" w:cs="Times New Roman"/>
          <w:sz w:val="24"/>
          <w:szCs w:val="24"/>
        </w:rPr>
        <w:t>-like) assigns persistent IDs across frames using centroid/</w:t>
      </w:r>
      <w:proofErr w:type="spellStart"/>
      <w:r w:rsidRPr="00F81B85">
        <w:rPr>
          <w:rFonts w:ascii="Times New Roman" w:eastAsia="Times New Roman" w:hAnsi="Times New Roman" w:cs="Times New Roman"/>
          <w:sz w:val="24"/>
          <w:szCs w:val="24"/>
        </w:rPr>
        <w:t>IoU</w:t>
      </w:r>
      <w:proofErr w:type="spellEnd"/>
      <w:r w:rsidRPr="00F81B85">
        <w:rPr>
          <w:rFonts w:ascii="Times New Roman" w:eastAsia="Times New Roman" w:hAnsi="Times New Roman" w:cs="Times New Roman"/>
          <w:sz w:val="24"/>
          <w:szCs w:val="24"/>
        </w:rPr>
        <w:t xml:space="preserve"> matching and parameterized thresholds (max missed frames, distance tolerance). This prevents double counting and produces per-lane cumulative counts that drive the adaptive controller.</w:t>
      </w:r>
    </w:p>
    <w:p w14:paraId="44FE3A9A" w14:textId="77777777"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lastRenderedPageBreak/>
        <w:t>3.4 Adaptive Timing Formula and Rationale</w:t>
      </w:r>
      <w:r w:rsidRPr="00F81B85">
        <w:rPr>
          <w:rFonts w:ascii="Times New Roman" w:eastAsia="Times New Roman" w:hAnsi="Times New Roman" w:cs="Times New Roman"/>
          <w:sz w:val="24"/>
          <w:szCs w:val="24"/>
        </w:rPr>
        <w:br/>
        <w:t>A central contribution is the adaptive green-signal timing (GST) computation. The system computes GST for a lane using a weighted-sum formula:</w:t>
      </w:r>
    </w:p>
    <w:p w14:paraId="0155604C" w14:textId="16ED0006" w:rsidR="00A90474" w:rsidRPr="00A90474" w:rsidRDefault="00141036" w:rsidP="00F81B85">
      <w:pPr>
        <w:spacing w:before="100" w:beforeAutospacing="1" w:after="100" w:afterAutospacing="1" w:line="360" w:lineRule="auto"/>
        <w:rPr>
          <w:rFonts w:ascii="Times New Roman" w:eastAsia="Times New Roman" w:hAnsi="Times New Roman" w:cs="Times New Roman"/>
          <w:sz w:val="24"/>
          <w:szCs w:val="24"/>
        </w:rPr>
      </w:pPr>
      <m:oMathPara>
        <m:oMath>
          <m:r>
            <m:rPr>
              <m:sty m:val="bi"/>
            </m:rPr>
            <w:rPr>
              <w:rFonts w:ascii="Cambria Math" w:eastAsia="Times New Roman" w:hAnsi="Cambria Math" w:cs="Times New Roman"/>
              <w:sz w:val="40"/>
              <w:szCs w:val="40"/>
            </w:rPr>
            <m:t>GST=</m:t>
          </m:r>
          <m:f>
            <m:fPr>
              <m:ctrlPr>
                <w:rPr>
                  <w:rFonts w:ascii="Cambria Math" w:eastAsia="Times New Roman" w:hAnsi="Cambria Math" w:cs="Times New Roman"/>
                  <w:b/>
                  <w:bCs/>
                  <w:i/>
                  <w:sz w:val="40"/>
                  <w:szCs w:val="40"/>
                </w:rPr>
              </m:ctrlPr>
            </m:fPr>
            <m:num>
              <m:r>
                <m:rPr>
                  <m:sty m:val="bi"/>
                </m:rPr>
                <w:rPr>
                  <w:rFonts w:ascii="Cambria Math" w:eastAsia="Times New Roman" w:hAnsi="Cambria Math" w:cs="Times New Roman"/>
                  <w:sz w:val="40"/>
                  <w:szCs w:val="40"/>
                </w:rPr>
                <m:t>∑Ni​×Ti</m:t>
              </m:r>
            </m:num>
            <m:den>
              <m:r>
                <m:rPr>
                  <m:sty m:val="bi"/>
                </m:rPr>
                <w:rPr>
                  <w:rFonts w:ascii="Cambria Math" w:eastAsia="Times New Roman" w:hAnsi="Cambria Math" w:cs="Times New Roman"/>
                  <w:sz w:val="40"/>
                  <w:szCs w:val="40"/>
                </w:rPr>
                <m:t>L</m:t>
              </m:r>
            </m:den>
          </m:f>
          <m:r>
            <w:rPr>
              <w:rFonts w:ascii="Cambria Math" w:eastAsia="Times New Roman" w:hAnsi="Cambria Math" w:cs="Times New Roman"/>
              <w:sz w:val="40"/>
              <w:szCs w:val="40"/>
            </w:rPr>
            <m:t>​​</m:t>
          </m:r>
        </m:oMath>
      </m:oMathPara>
    </w:p>
    <w:p w14:paraId="6CEDC98C" w14:textId="73E4A117"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sz w:val="24"/>
          <w:szCs w:val="24"/>
        </w:rPr>
        <w:t xml:space="preserve">where </w:t>
      </w:r>
      <m:oMath>
        <m:r>
          <m:rPr>
            <m:sty m:val="bi"/>
          </m:rPr>
          <w:rPr>
            <w:rFonts w:ascii="Cambria Math" w:eastAsia="Times New Roman" w:hAnsi="Cambria Math" w:cs="Times New Roman"/>
            <w:sz w:val="36"/>
            <w:szCs w:val="36"/>
          </w:rPr>
          <m:t>Ni</m:t>
        </m:r>
      </m:oMath>
      <w:r w:rsidRPr="00F81B85">
        <w:rPr>
          <w:rFonts w:ascii="Times New Roman" w:eastAsia="Times New Roman" w:hAnsi="Times New Roman" w:cs="Times New Roman"/>
          <w:sz w:val="24"/>
          <w:szCs w:val="24"/>
        </w:rPr>
        <w:t xml:space="preserve"> is the number of detected vehicles of class (i) in the target lane, </w:t>
      </w:r>
      <m:oMath>
        <m:r>
          <m:rPr>
            <m:sty m:val="bi"/>
          </m:rPr>
          <w:rPr>
            <w:rFonts w:ascii="Cambria Math" w:eastAsia="Times New Roman" w:hAnsi="Cambria Math" w:cs="Times New Roman"/>
            <w:sz w:val="36"/>
            <w:szCs w:val="36"/>
          </w:rPr>
          <m:t>Ti</m:t>
        </m:r>
      </m:oMath>
      <w:r w:rsidRPr="00F81B85">
        <w:rPr>
          <w:rFonts w:ascii="Times New Roman" w:eastAsia="Times New Roman" w:hAnsi="Times New Roman" w:cs="Times New Roman"/>
          <w:sz w:val="24"/>
          <w:szCs w:val="24"/>
        </w:rPr>
        <w:t xml:space="preserve"> is the average crossing time (seconds) for class </w:t>
      </w:r>
      <m:oMath>
        <m:r>
          <w:rPr>
            <w:rFonts w:ascii="Cambria Math" w:eastAsia="Times New Roman" w:hAnsi="Cambria Math" w:cs="Times New Roman"/>
            <w:sz w:val="36"/>
            <w:szCs w:val="36"/>
          </w:rPr>
          <m:t>i</m:t>
        </m:r>
      </m:oMath>
      <w:r w:rsidRPr="00F81B85">
        <w:rPr>
          <w:rFonts w:ascii="Times New Roman" w:eastAsia="Times New Roman" w:hAnsi="Times New Roman" w:cs="Times New Roman"/>
          <w:sz w:val="24"/>
          <w:szCs w:val="24"/>
        </w:rPr>
        <w:t xml:space="preserve">, and </w:t>
      </w:r>
      <m:oMath>
        <m:r>
          <m:rPr>
            <m:sty m:val="bi"/>
          </m:rPr>
          <w:rPr>
            <w:rFonts w:ascii="Cambria Math" w:eastAsia="Times New Roman" w:hAnsi="Cambria Math" w:cs="Times New Roman"/>
            <w:sz w:val="36"/>
            <w:szCs w:val="36"/>
          </w:rPr>
          <m:t>L</m:t>
        </m:r>
      </m:oMath>
      <w:r w:rsidRPr="00F81B85">
        <w:rPr>
          <w:rFonts w:ascii="Times New Roman" w:eastAsia="Times New Roman" w:hAnsi="Times New Roman" w:cs="Times New Roman"/>
          <w:sz w:val="24"/>
          <w:szCs w:val="24"/>
        </w:rPr>
        <w:t xml:space="preserve"> is the number of lanes (or an appropriate lane-scaling factor for the intersection geometry). To ensure practicality, GST is clamped with minimum and maximum bounds:</w:t>
      </w:r>
    </w:p>
    <w:p w14:paraId="7B3D2F83" w14:textId="02B599A3" w:rsidR="0040748B" w:rsidRPr="00141036" w:rsidRDefault="00141036" w:rsidP="00F81B85">
      <w:pPr>
        <w:spacing w:before="100" w:beforeAutospacing="1" w:after="100" w:afterAutospacing="1" w:line="360" w:lineRule="auto"/>
        <w:rPr>
          <w:rFonts w:ascii="Times New Roman" w:eastAsia="Times New Roman" w:hAnsi="Times New Roman" w:cs="Times New Roman"/>
          <w:b/>
          <w:bCs/>
          <w:sz w:val="32"/>
          <w:szCs w:val="32"/>
        </w:rPr>
      </w:pPr>
      <m:oMathPara>
        <m:oMath>
          <m:r>
            <m:rPr>
              <m:sty m:val="bi"/>
            </m:rPr>
            <w:rPr>
              <w:rFonts w:ascii="Cambria Math" w:eastAsia="Times New Roman" w:hAnsi="Cambria Math" w:cs="Times New Roman"/>
              <w:sz w:val="32"/>
              <w:szCs w:val="32"/>
            </w:rPr>
            <m:t>GST=max(GSTmin​,min(GST,GSTmax​))</m:t>
          </m:r>
        </m:oMath>
      </m:oMathPara>
    </w:p>
    <w:p w14:paraId="07D35043" w14:textId="2035712A"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sz w:val="24"/>
          <w:szCs w:val="24"/>
        </w:rPr>
        <w:t xml:space="preserve">This formula is intentionally transparent, allowing operators and engineers to reason about the contribution of vehicle mix and counts to green time. The </w:t>
      </w:r>
      <m:oMath>
        <m:r>
          <m:rPr>
            <m:sty m:val="bi"/>
          </m:rPr>
          <w:rPr>
            <w:rFonts w:ascii="Cambria Math" w:eastAsia="Times New Roman" w:hAnsi="Cambria Math" w:cs="Times New Roman"/>
            <w:sz w:val="36"/>
            <w:szCs w:val="36"/>
          </w:rPr>
          <m:t>Ti</m:t>
        </m:r>
      </m:oMath>
      <w:r w:rsidRPr="00F81B85">
        <w:rPr>
          <w:rFonts w:ascii="Times New Roman" w:eastAsia="Times New Roman" w:hAnsi="Times New Roman" w:cs="Times New Roman"/>
          <w:sz w:val="24"/>
          <w:szCs w:val="24"/>
        </w:rPr>
        <w:t xml:space="preserve"> constants are estimated from literature and field observation (e.g., heavier vehicles take longer) and can be tuned in the GUI. The division by </w:t>
      </w:r>
      <m:oMath>
        <m:r>
          <m:rPr>
            <m:sty m:val="bi"/>
          </m:rPr>
          <w:rPr>
            <w:rFonts w:ascii="Cambria Math" w:eastAsia="Times New Roman" w:hAnsi="Cambria Math" w:cs="Times New Roman"/>
            <w:sz w:val="36"/>
            <w:szCs w:val="36"/>
          </w:rPr>
          <m:t>L</m:t>
        </m:r>
      </m:oMath>
      <w:r w:rsidRPr="00F81B85">
        <w:rPr>
          <w:rFonts w:ascii="Times New Roman" w:eastAsia="Times New Roman" w:hAnsi="Times New Roman" w:cs="Times New Roman"/>
          <w:sz w:val="24"/>
          <w:szCs w:val="24"/>
        </w:rPr>
        <w:t xml:space="preserve"> normalizes time when multiple lanes share the phase; other normalizations or lane-specific modifications are straightforward to add if the intersection is asymmetric.</w:t>
      </w:r>
    </w:p>
    <w:p w14:paraId="50BAD382" w14:textId="362AB4B6" w:rsid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3.5 Implementation Overview</w:t>
      </w:r>
      <w:r w:rsidRPr="00F81B85">
        <w:rPr>
          <w:rFonts w:ascii="Times New Roman" w:eastAsia="Times New Roman" w:hAnsi="Times New Roman" w:cs="Times New Roman"/>
          <w:sz w:val="24"/>
          <w:szCs w:val="24"/>
        </w:rPr>
        <w:br/>
        <w:t xml:space="preserve">Implementation used Python 3.8+, OpenCV for image/video handling, </w:t>
      </w:r>
      <w:proofErr w:type="spellStart"/>
      <w:r w:rsidRPr="00F81B85">
        <w:rPr>
          <w:rFonts w:ascii="Times New Roman" w:eastAsia="Times New Roman" w:hAnsi="Times New Roman" w:cs="Times New Roman"/>
          <w:sz w:val="24"/>
          <w:szCs w:val="24"/>
        </w:rPr>
        <w:t>Darkflow</w:t>
      </w:r>
      <w:proofErr w:type="spellEnd"/>
      <w:r w:rsidRPr="00F81B85">
        <w:rPr>
          <w:rFonts w:ascii="Times New Roman" w:eastAsia="Times New Roman" w:hAnsi="Times New Roman" w:cs="Times New Roman"/>
          <w:sz w:val="24"/>
          <w:szCs w:val="24"/>
        </w:rPr>
        <w:t xml:space="preserve"> (YOLO) for detection, a custom </w:t>
      </w:r>
      <w:proofErr w:type="spellStart"/>
      <w:r w:rsidRPr="00F81B85">
        <w:rPr>
          <w:rFonts w:ascii="Times New Roman" w:eastAsia="Times New Roman" w:hAnsi="Times New Roman" w:cs="Times New Roman"/>
          <w:sz w:val="24"/>
          <w:szCs w:val="24"/>
        </w:rPr>
        <w:t>SimpleTracker</w:t>
      </w:r>
      <w:proofErr w:type="spellEnd"/>
      <w:r w:rsidRPr="00F81B85">
        <w:rPr>
          <w:rFonts w:ascii="Times New Roman" w:eastAsia="Times New Roman" w:hAnsi="Times New Roman" w:cs="Times New Roman"/>
          <w:sz w:val="24"/>
          <w:szCs w:val="24"/>
        </w:rPr>
        <w:t xml:space="preserve"> for ID persistence, </w:t>
      </w:r>
      <w:proofErr w:type="spellStart"/>
      <w:r w:rsidRPr="00F81B85">
        <w:rPr>
          <w:rFonts w:ascii="Times New Roman" w:eastAsia="Times New Roman" w:hAnsi="Times New Roman" w:cs="Times New Roman"/>
          <w:sz w:val="24"/>
          <w:szCs w:val="24"/>
        </w:rPr>
        <w:t>Pygame</w:t>
      </w:r>
      <w:proofErr w:type="spellEnd"/>
      <w:r w:rsidRPr="00F81B85">
        <w:rPr>
          <w:rFonts w:ascii="Times New Roman" w:eastAsia="Times New Roman" w:hAnsi="Times New Roman" w:cs="Times New Roman"/>
          <w:sz w:val="24"/>
          <w:szCs w:val="24"/>
        </w:rPr>
        <w:t xml:space="preserve"> for simulation visuals, and </w:t>
      </w:r>
      <w:proofErr w:type="spellStart"/>
      <w:r w:rsidRPr="00F81B85">
        <w:rPr>
          <w:rFonts w:ascii="Times New Roman" w:eastAsia="Times New Roman" w:hAnsi="Times New Roman" w:cs="Times New Roman"/>
          <w:sz w:val="24"/>
          <w:szCs w:val="24"/>
        </w:rPr>
        <w:t>Tkinter</w:t>
      </w:r>
      <w:proofErr w:type="spellEnd"/>
      <w:r w:rsidRPr="00F81B85">
        <w:rPr>
          <w:rFonts w:ascii="Times New Roman" w:eastAsia="Times New Roman" w:hAnsi="Times New Roman" w:cs="Times New Roman"/>
          <w:sz w:val="24"/>
          <w:szCs w:val="24"/>
        </w:rPr>
        <w:t>/</w:t>
      </w:r>
      <w:proofErr w:type="spellStart"/>
      <w:r w:rsidRPr="00F81B85">
        <w:rPr>
          <w:rFonts w:ascii="Times New Roman" w:eastAsia="Times New Roman" w:hAnsi="Times New Roman" w:cs="Times New Roman"/>
          <w:sz w:val="24"/>
          <w:szCs w:val="24"/>
        </w:rPr>
        <w:t>PyQt</w:t>
      </w:r>
      <w:proofErr w:type="spellEnd"/>
      <w:r w:rsidRPr="00F81B85">
        <w:rPr>
          <w:rFonts w:ascii="Times New Roman" w:eastAsia="Times New Roman" w:hAnsi="Times New Roman" w:cs="Times New Roman"/>
          <w:sz w:val="24"/>
          <w:szCs w:val="24"/>
        </w:rPr>
        <w:t>-style GUI elements. The codebase is modular: detection, tracking, timing, and simulation are separate modules, allowing independent debugging and future replacement (e.g., swapping YOLOv3 for a newer detector).</w:t>
      </w:r>
    </w:p>
    <w:p w14:paraId="1F638CCD" w14:textId="738783BB" w:rsidR="004617E8" w:rsidRDefault="004617E8" w:rsidP="00F81B85">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3.6 System Flowchart</w:t>
      </w:r>
    </w:p>
    <w:p w14:paraId="30D598A4" w14:textId="5E5A180F" w:rsidR="004617E8" w:rsidRDefault="004617E8" w:rsidP="00F81B85">
      <w:pPr>
        <w:spacing w:before="100" w:beforeAutospacing="1" w:after="100" w:afterAutospacing="1" w:line="360" w:lineRule="auto"/>
        <w:rPr>
          <w:rFonts w:ascii="Times New Roman" w:eastAsia="Times New Roman" w:hAnsi="Times New Roman" w:cs="Times New Roman"/>
          <w:b/>
          <w:bCs/>
          <w:sz w:val="24"/>
          <w:szCs w:val="24"/>
        </w:rPr>
      </w:pPr>
      <w:r>
        <w:rPr>
          <w:noProof/>
        </w:rPr>
        <w:lastRenderedPageBreak/>
        <w:drawing>
          <wp:inline distT="0" distB="0" distL="0" distR="0" wp14:anchorId="762ED2C8" wp14:editId="7D594301">
            <wp:extent cx="5679765" cy="6539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3000" cy="6566097"/>
                    </a:xfrm>
                    <a:prstGeom prst="rect">
                      <a:avLst/>
                    </a:prstGeom>
                    <a:noFill/>
                    <a:ln>
                      <a:noFill/>
                    </a:ln>
                  </pic:spPr>
                </pic:pic>
              </a:graphicData>
            </a:graphic>
          </wp:inline>
        </w:drawing>
      </w:r>
    </w:p>
    <w:p w14:paraId="10A17F8D" w14:textId="1F02E305" w:rsidR="004617E8" w:rsidRPr="00F81B85" w:rsidRDefault="004617E8" w:rsidP="004617E8">
      <w:pPr>
        <w:spacing w:before="100" w:beforeAutospacing="1" w:after="100" w:afterAutospacing="1" w:line="360" w:lineRule="auto"/>
        <w:jc w:val="center"/>
        <w:rPr>
          <w:rFonts w:ascii="Times New Roman" w:hAnsi="Times New Roman" w:cs="Times New Roman"/>
          <w:sz w:val="24"/>
          <w:szCs w:val="24"/>
        </w:rPr>
      </w:pPr>
      <w:r w:rsidRPr="000E35B5">
        <w:rPr>
          <w:rFonts w:ascii="Times New Roman" w:hAnsi="Times New Roman" w:cs="Times New Roman"/>
          <w:sz w:val="24"/>
          <w:szCs w:val="24"/>
        </w:rPr>
        <w:t xml:space="preserve">Figure 1: Flowchart of the </w:t>
      </w:r>
      <w:r>
        <w:rPr>
          <w:rFonts w:ascii="Times New Roman" w:hAnsi="Times New Roman" w:cs="Times New Roman"/>
          <w:sz w:val="24"/>
          <w:szCs w:val="24"/>
        </w:rPr>
        <w:t>Smart Traffic Management</w:t>
      </w:r>
      <w:r w:rsidRPr="000E35B5">
        <w:rPr>
          <w:rFonts w:ascii="Times New Roman" w:hAnsi="Times New Roman" w:cs="Times New Roman"/>
          <w:sz w:val="24"/>
          <w:szCs w:val="24"/>
        </w:rPr>
        <w:t xml:space="preserve"> System</w:t>
      </w:r>
    </w:p>
    <w:p w14:paraId="2A5112C5" w14:textId="735FF846" w:rsidR="00F81B85" w:rsidRPr="00F81B85" w:rsidRDefault="003B2E36" w:rsidP="002117AE">
      <w:pPr>
        <w:numPr>
          <w:ilvl w:val="0"/>
          <w:numId w:val="4"/>
        </w:numPr>
        <w:tabs>
          <w:tab w:val="clear" w:pos="720"/>
          <w:tab w:val="left" w:pos="360"/>
        </w:tabs>
        <w:spacing w:before="100" w:beforeAutospacing="1" w:after="100" w:afterAutospacing="1" w:line="360" w:lineRule="auto"/>
        <w:ind w:left="360"/>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SYSTEM DESIGN AND IMPLEMENTATION</w:t>
      </w:r>
    </w:p>
    <w:p w14:paraId="0349E2AA" w14:textId="77777777"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4.1 System Architecture</w:t>
      </w:r>
      <w:r w:rsidRPr="00F81B85">
        <w:rPr>
          <w:rFonts w:ascii="Times New Roman" w:eastAsia="Times New Roman" w:hAnsi="Times New Roman" w:cs="Times New Roman"/>
          <w:sz w:val="24"/>
          <w:szCs w:val="24"/>
        </w:rPr>
        <w:br/>
        <w:t xml:space="preserve">The system follows an input–process–output flow: image/video input → YOLO detection → </w:t>
      </w:r>
      <w:r w:rsidRPr="00F81B85">
        <w:rPr>
          <w:rFonts w:ascii="Times New Roman" w:eastAsia="Times New Roman" w:hAnsi="Times New Roman" w:cs="Times New Roman"/>
          <w:sz w:val="24"/>
          <w:szCs w:val="24"/>
        </w:rPr>
        <w:lastRenderedPageBreak/>
        <w:t>tracker-based counting → GST computation → actuation/visualization. The GUI and simulation are user-facing components: the GUI handles parameter tuning and detection runs; the simulation shows how signals would behave in a four-way junction.</w:t>
      </w:r>
    </w:p>
    <w:p w14:paraId="44895818" w14:textId="77777777" w:rsidR="00F81B85" w:rsidRPr="00F81B85" w:rsidRDefault="00F81B85" w:rsidP="00F81B85">
      <w:pPr>
        <w:spacing w:before="100" w:beforeAutospacing="1" w:after="100" w:afterAutospacing="1" w:line="360" w:lineRule="auto"/>
        <w:rPr>
          <w:rFonts w:ascii="Times New Roman" w:eastAsia="Times New Roman" w:hAnsi="Times New Roman" w:cs="Times New Roman"/>
          <w:b/>
          <w:bCs/>
          <w:sz w:val="24"/>
          <w:szCs w:val="24"/>
        </w:rPr>
      </w:pPr>
      <w:r w:rsidRPr="00F81B85">
        <w:rPr>
          <w:rFonts w:ascii="Times New Roman" w:eastAsia="Times New Roman" w:hAnsi="Times New Roman" w:cs="Times New Roman"/>
          <w:b/>
          <w:bCs/>
          <w:sz w:val="24"/>
          <w:szCs w:val="24"/>
        </w:rPr>
        <w:t>4.2 Modules Description</w:t>
      </w:r>
    </w:p>
    <w:p w14:paraId="64055D5F" w14:textId="77777777" w:rsidR="00F81B85" w:rsidRPr="00F81B85" w:rsidRDefault="00F81B85" w:rsidP="00F81B85">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Vehicle Detection Module:</w:t>
      </w:r>
      <w:r w:rsidRPr="00F81B85">
        <w:rPr>
          <w:rFonts w:ascii="Times New Roman" w:eastAsia="Times New Roman" w:hAnsi="Times New Roman" w:cs="Times New Roman"/>
          <w:sz w:val="24"/>
          <w:szCs w:val="24"/>
        </w:rPr>
        <w:t xml:space="preserve"> A YOLO detector outputs class labels and bounding boxes. Confidence and </w:t>
      </w:r>
      <w:proofErr w:type="spellStart"/>
      <w:r w:rsidRPr="00F81B85">
        <w:rPr>
          <w:rFonts w:ascii="Times New Roman" w:eastAsia="Times New Roman" w:hAnsi="Times New Roman" w:cs="Times New Roman"/>
          <w:sz w:val="24"/>
          <w:szCs w:val="24"/>
        </w:rPr>
        <w:t>IoU</w:t>
      </w:r>
      <w:proofErr w:type="spellEnd"/>
      <w:r w:rsidRPr="00F81B85">
        <w:rPr>
          <w:rFonts w:ascii="Times New Roman" w:eastAsia="Times New Roman" w:hAnsi="Times New Roman" w:cs="Times New Roman"/>
          <w:sz w:val="24"/>
          <w:szCs w:val="24"/>
        </w:rPr>
        <w:t xml:space="preserve"> thresholds are configurable to manage false positives/negatives.</w:t>
      </w:r>
    </w:p>
    <w:p w14:paraId="3CDBEF63" w14:textId="77777777" w:rsidR="00F81B85" w:rsidRPr="00F81B85" w:rsidRDefault="00F81B85" w:rsidP="00F81B85">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Tracker Module:</w:t>
      </w:r>
      <w:r w:rsidRPr="00F81B85">
        <w:rPr>
          <w:rFonts w:ascii="Times New Roman" w:eastAsia="Times New Roman" w:hAnsi="Times New Roman" w:cs="Times New Roman"/>
          <w:sz w:val="24"/>
          <w:szCs w:val="24"/>
        </w:rPr>
        <w:t xml:space="preserve"> Matches detections across frames to maintain object identities and produce unique counts, using centroid or </w:t>
      </w:r>
      <w:proofErr w:type="spellStart"/>
      <w:r w:rsidRPr="00F81B85">
        <w:rPr>
          <w:rFonts w:ascii="Times New Roman" w:eastAsia="Times New Roman" w:hAnsi="Times New Roman" w:cs="Times New Roman"/>
          <w:sz w:val="24"/>
          <w:szCs w:val="24"/>
        </w:rPr>
        <w:t>IoU</w:t>
      </w:r>
      <w:proofErr w:type="spellEnd"/>
      <w:r w:rsidRPr="00F81B85">
        <w:rPr>
          <w:rFonts w:ascii="Times New Roman" w:eastAsia="Times New Roman" w:hAnsi="Times New Roman" w:cs="Times New Roman"/>
          <w:sz w:val="24"/>
          <w:szCs w:val="24"/>
        </w:rPr>
        <w:t>-based association and configurable “max missing” frames.</w:t>
      </w:r>
    </w:p>
    <w:p w14:paraId="5C7B75B1" w14:textId="77777777" w:rsidR="00F81B85" w:rsidRPr="00F81B85" w:rsidRDefault="00F81B85" w:rsidP="00F81B85">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Adaptive Controller:</w:t>
      </w:r>
      <w:r w:rsidRPr="00F81B85">
        <w:rPr>
          <w:rFonts w:ascii="Times New Roman" w:eastAsia="Times New Roman" w:hAnsi="Times New Roman" w:cs="Times New Roman"/>
          <w:sz w:val="24"/>
          <w:szCs w:val="24"/>
        </w:rPr>
        <w:t xml:space="preserve"> Implements the GST formula above, clamps results, and sequences signal phases (green → yellow → red) with preemption logic for minimum phase times.</w:t>
      </w:r>
    </w:p>
    <w:p w14:paraId="075EE125" w14:textId="77777777" w:rsidR="00F81B85" w:rsidRPr="00F81B85" w:rsidRDefault="00F81B85" w:rsidP="00F81B85">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Simulation Module:</w:t>
      </w:r>
      <w:r w:rsidRPr="00F81B85">
        <w:rPr>
          <w:rFonts w:ascii="Times New Roman" w:eastAsia="Times New Roman" w:hAnsi="Times New Roman" w:cs="Times New Roman"/>
          <w:sz w:val="24"/>
          <w:szCs w:val="24"/>
        </w:rPr>
        <w:t xml:space="preserve"> A </w:t>
      </w:r>
      <w:proofErr w:type="spellStart"/>
      <w:r w:rsidRPr="00F81B85">
        <w:rPr>
          <w:rFonts w:ascii="Times New Roman" w:eastAsia="Times New Roman" w:hAnsi="Times New Roman" w:cs="Times New Roman"/>
          <w:sz w:val="24"/>
          <w:szCs w:val="24"/>
        </w:rPr>
        <w:t>Pygame</w:t>
      </w:r>
      <w:proofErr w:type="spellEnd"/>
      <w:r w:rsidRPr="00F81B85">
        <w:rPr>
          <w:rFonts w:ascii="Times New Roman" w:eastAsia="Times New Roman" w:hAnsi="Times New Roman" w:cs="Times New Roman"/>
          <w:sz w:val="24"/>
          <w:szCs w:val="24"/>
        </w:rPr>
        <w:t>-based renderer animates vehicles and signals to visualize traffic flow and validate controller behavior offline.</w:t>
      </w:r>
    </w:p>
    <w:p w14:paraId="5DEFF3C0" w14:textId="4D6F791A" w:rsidR="00F81B85" w:rsidRPr="00F81B85" w:rsidRDefault="00F81B85" w:rsidP="00F81B85">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Detector GUI:</w:t>
      </w:r>
      <w:r w:rsidRPr="00F81B85">
        <w:rPr>
          <w:rFonts w:ascii="Times New Roman" w:eastAsia="Times New Roman" w:hAnsi="Times New Roman" w:cs="Times New Roman"/>
          <w:sz w:val="24"/>
          <w:szCs w:val="24"/>
        </w:rPr>
        <w:t xml:space="preserve"> A user interface that loads images/videos, runs detection, displays bounding boxes, shows FPS, per-class counts, cumulative totals, and exposes tuning sliders/inputs for thresholds and tracker parameters.</w:t>
      </w:r>
    </w:p>
    <w:p w14:paraId="5966E623" w14:textId="149A2A48"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4.3 Processing and System Modules Design (Key Equations &amp; Parameters)</w:t>
      </w:r>
      <w:r w:rsidRPr="00F81B85">
        <w:rPr>
          <w:rFonts w:ascii="Times New Roman" w:eastAsia="Times New Roman" w:hAnsi="Times New Roman" w:cs="Times New Roman"/>
          <w:sz w:val="24"/>
          <w:szCs w:val="24"/>
        </w:rPr>
        <w:br/>
        <w:t xml:space="preserve">As specified in the GST formula, the key parameters are vehicle class counts </w:t>
      </w:r>
      <m:oMath>
        <m:r>
          <w:rPr>
            <w:rFonts w:ascii="Cambria Math" w:eastAsia="Times New Roman" w:hAnsi="Cambria Math" w:cs="Times New Roman"/>
            <w:sz w:val="36"/>
            <w:szCs w:val="36"/>
          </w:rPr>
          <m:t>Ni</m:t>
        </m:r>
      </m:oMath>
      <w:r w:rsidRPr="00F81B85">
        <w:rPr>
          <w:rFonts w:ascii="Times New Roman" w:eastAsia="Times New Roman" w:hAnsi="Times New Roman" w:cs="Times New Roman"/>
          <w:sz w:val="24"/>
          <w:szCs w:val="24"/>
        </w:rPr>
        <w:t xml:space="preserve">, crossing times </w:t>
      </w:r>
      <m:oMath>
        <m:r>
          <m:rPr>
            <m:sty m:val="bi"/>
          </m:rPr>
          <w:rPr>
            <w:rFonts w:ascii="Cambria Math" w:eastAsia="Times New Roman" w:hAnsi="Cambria Math" w:cs="Times New Roman"/>
            <w:sz w:val="36"/>
            <w:szCs w:val="36"/>
          </w:rPr>
          <m:t>Ti</m:t>
        </m:r>
      </m:oMath>
      <w:r w:rsidRPr="00F81B85">
        <w:rPr>
          <w:rFonts w:ascii="Times New Roman" w:eastAsia="Times New Roman" w:hAnsi="Times New Roman" w:cs="Times New Roman"/>
          <w:sz w:val="24"/>
          <w:szCs w:val="24"/>
        </w:rPr>
        <w:t xml:space="preserve">, lane count </w:t>
      </w:r>
      <m:oMath>
        <m:r>
          <m:rPr>
            <m:sty m:val="bi"/>
          </m:rPr>
          <w:rPr>
            <w:rFonts w:ascii="Cambria Math" w:eastAsia="Times New Roman" w:hAnsi="Cambria Math" w:cs="Times New Roman"/>
            <w:sz w:val="36"/>
            <w:szCs w:val="36"/>
          </w:rPr>
          <m:t>L</m:t>
        </m:r>
      </m:oMath>
      <w:r w:rsidRPr="00F81B85">
        <w:rPr>
          <w:rFonts w:ascii="Times New Roman" w:eastAsia="Times New Roman" w:hAnsi="Times New Roman" w:cs="Times New Roman"/>
          <w:sz w:val="24"/>
          <w:szCs w:val="24"/>
        </w:rPr>
        <w:t xml:space="preserve">, and bounds </w:t>
      </w:r>
      <m:oMath>
        <m:r>
          <m:rPr>
            <m:sty m:val="bi"/>
          </m:rPr>
          <w:rPr>
            <w:rFonts w:ascii="Cambria Math" w:eastAsia="Times New Roman" w:hAnsi="Cambria Math" w:cs="Times New Roman"/>
            <w:sz w:val="36"/>
            <w:szCs w:val="36"/>
          </w:rPr>
          <m:t>GSTmin,GSTmax</m:t>
        </m:r>
      </m:oMath>
      <w:r w:rsidRPr="00F81B85">
        <w:rPr>
          <w:rFonts w:ascii="Times New Roman" w:eastAsia="Times New Roman" w:hAnsi="Times New Roman" w:cs="Times New Roman"/>
          <w:sz w:val="24"/>
          <w:szCs w:val="24"/>
        </w:rPr>
        <w:t xml:space="preserve">. The GUI exposes these parameters so that operators can adapt the system to local traffic characteristics. For instance, typical </w:t>
      </w:r>
      <m:oMath>
        <m:r>
          <m:rPr>
            <m:sty m:val="bi"/>
          </m:rPr>
          <w:rPr>
            <w:rFonts w:ascii="Cambria Math" w:eastAsia="Times New Roman" w:hAnsi="Cambria Math" w:cs="Times New Roman"/>
            <w:sz w:val="36"/>
            <w:szCs w:val="36"/>
          </w:rPr>
          <m:t>Ti</m:t>
        </m:r>
        <m:r>
          <w:rPr>
            <w:rFonts w:ascii="Cambria Math" w:eastAsia="Times New Roman" w:hAnsi="Cambria Math" w:cs="Times New Roman"/>
            <w:sz w:val="36"/>
            <w:szCs w:val="36"/>
          </w:rPr>
          <m:t>​</m:t>
        </m:r>
      </m:oMath>
      <w:r w:rsidRPr="00F81B85">
        <w:rPr>
          <w:rFonts w:ascii="Times New Roman" w:eastAsia="Times New Roman" w:hAnsi="Times New Roman" w:cs="Times New Roman"/>
          <w:sz w:val="24"/>
          <w:szCs w:val="24"/>
        </w:rPr>
        <w:t xml:space="preserve"> values might be: car = 2s, bike = 1.5s, bus/truck = 5s, rickshaw = 2.5s — these are tunable and used to compute the weighted sum.</w:t>
      </w:r>
    </w:p>
    <w:p w14:paraId="5B97C14D" w14:textId="77777777"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4.4 User Interface and Controls</w:t>
      </w:r>
      <w:r w:rsidRPr="00F81B85">
        <w:rPr>
          <w:rFonts w:ascii="Times New Roman" w:eastAsia="Times New Roman" w:hAnsi="Times New Roman" w:cs="Times New Roman"/>
          <w:sz w:val="24"/>
          <w:szCs w:val="24"/>
        </w:rPr>
        <w:br/>
        <w:t xml:space="preserve">The GUI includes controls for: loading inputs, starting/stopping detection, confidence and </w:t>
      </w:r>
      <w:proofErr w:type="spellStart"/>
      <w:r w:rsidRPr="00F81B85">
        <w:rPr>
          <w:rFonts w:ascii="Times New Roman" w:eastAsia="Times New Roman" w:hAnsi="Times New Roman" w:cs="Times New Roman"/>
          <w:sz w:val="24"/>
          <w:szCs w:val="24"/>
        </w:rPr>
        <w:t>IoU</w:t>
      </w:r>
      <w:proofErr w:type="spellEnd"/>
      <w:r w:rsidRPr="00F81B85">
        <w:rPr>
          <w:rFonts w:ascii="Times New Roman" w:eastAsia="Times New Roman" w:hAnsi="Times New Roman" w:cs="Times New Roman"/>
          <w:sz w:val="24"/>
          <w:szCs w:val="24"/>
        </w:rPr>
        <w:t xml:space="preserve"> threshold sliders, frame-skip to trade speed vs. accuracy, tracker toggles (on/off), tracker parameters (max missed frames), and options to export summaries (text files containing </w:t>
      </w:r>
      <w:r w:rsidRPr="00F81B85">
        <w:rPr>
          <w:rFonts w:ascii="Times New Roman" w:eastAsia="Times New Roman" w:hAnsi="Times New Roman" w:cs="Times New Roman"/>
          <w:sz w:val="24"/>
          <w:szCs w:val="24"/>
        </w:rPr>
        <w:lastRenderedPageBreak/>
        <w:t>timestamped counts and computed GSTs). Real-time FPS and per-class counts are displayed to allow operators to tune parameters for their hardware.</w:t>
      </w:r>
    </w:p>
    <w:p w14:paraId="67DF9916" w14:textId="77777777"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4.5 Testing and Validation Strategy</w:t>
      </w:r>
      <w:r w:rsidRPr="00F81B85">
        <w:rPr>
          <w:rFonts w:ascii="Times New Roman" w:eastAsia="Times New Roman" w:hAnsi="Times New Roman" w:cs="Times New Roman"/>
          <w:sz w:val="24"/>
          <w:szCs w:val="24"/>
        </w:rPr>
        <w:br/>
        <w:t>Unit tests validated detection and tracking on annotated images. Integration tests checked that counts feed into GST correctly and that the simulation visualizes the resulting phase durations. Performance tests measured FPS on a CPU-only environment and on a CUDA-enabled GPU. Sensitivity experiments showed how GST responds as lane densities change and quantified simulation metrics (e.g., average vehicle wait time) against baseline fixed-time control.</w:t>
      </w:r>
    </w:p>
    <w:p w14:paraId="0800D356" w14:textId="063581FB" w:rsidR="00F81B85" w:rsidRPr="00F81B85" w:rsidRDefault="003B2E36" w:rsidP="00141036">
      <w:pPr>
        <w:numPr>
          <w:ilvl w:val="0"/>
          <w:numId w:val="6"/>
        </w:numPr>
        <w:tabs>
          <w:tab w:val="clear" w:pos="720"/>
          <w:tab w:val="num" w:pos="360"/>
        </w:tabs>
        <w:spacing w:before="100" w:beforeAutospacing="1" w:after="100" w:afterAutospacing="1" w:line="360" w:lineRule="auto"/>
        <w:ind w:left="360"/>
        <w:rPr>
          <w:rFonts w:ascii="Times New Roman" w:eastAsia="Times New Roman" w:hAnsi="Times New Roman" w:cs="Times New Roman"/>
          <w:sz w:val="24"/>
          <w:szCs w:val="24"/>
        </w:rPr>
      </w:pPr>
      <w:r w:rsidRPr="00F81B85">
        <w:rPr>
          <w:rFonts w:ascii="Times New Roman" w:eastAsia="Times New Roman" w:hAnsi="Times New Roman" w:cs="Times New Roman"/>
          <w:b/>
          <w:bCs/>
          <w:sz w:val="24"/>
          <w:szCs w:val="24"/>
        </w:rPr>
        <w:t>RESULTS</w:t>
      </w:r>
      <w:r>
        <w:rPr>
          <w:rFonts w:ascii="Times New Roman" w:eastAsia="Times New Roman" w:hAnsi="Times New Roman" w:cs="Times New Roman"/>
          <w:b/>
          <w:bCs/>
          <w:sz w:val="24"/>
          <w:szCs w:val="24"/>
        </w:rPr>
        <w:t xml:space="preserve"> AND DISCUSSION</w:t>
      </w:r>
    </w:p>
    <w:p w14:paraId="3FB1E9A8" w14:textId="70B5ADD8" w:rsidR="00141036" w:rsidRPr="00141036" w:rsidRDefault="00141036" w:rsidP="00141036">
      <w:pPr>
        <w:spacing w:before="100" w:beforeAutospacing="1" w:after="100" w:afterAutospacing="1" w:line="360" w:lineRule="auto"/>
        <w:rPr>
          <w:rFonts w:ascii="Times New Roman" w:eastAsia="Times New Roman" w:hAnsi="Times New Roman" w:cs="Times New Roman"/>
          <w:sz w:val="24"/>
          <w:szCs w:val="24"/>
        </w:rPr>
      </w:pPr>
      <w:r w:rsidRPr="00141036">
        <w:rPr>
          <w:rFonts w:ascii="Times New Roman" w:eastAsia="Times New Roman" w:hAnsi="Times New Roman" w:cs="Times New Roman"/>
          <w:sz w:val="24"/>
          <w:szCs w:val="24"/>
        </w:rPr>
        <w:t>Testing of the system showed high detection accuracy for cars and buses under normal lighting and moderate occlusion. The adaptive algorithm dynamically adjusted signal durations in proportion to the number of vehicles detected per lane. For example, lanes with more vehicles received proportionally longer green times, reducing total idle time and improving traffic throughput.</w:t>
      </w:r>
    </w:p>
    <w:p w14:paraId="4CF0FA34" w14:textId="04DB2B63" w:rsidR="00141036" w:rsidRPr="00141036" w:rsidRDefault="00141036" w:rsidP="00141036">
      <w:pPr>
        <w:spacing w:before="100" w:beforeAutospacing="1" w:after="100" w:afterAutospacing="1" w:line="360" w:lineRule="auto"/>
        <w:rPr>
          <w:rFonts w:ascii="Times New Roman" w:eastAsia="Times New Roman" w:hAnsi="Times New Roman" w:cs="Times New Roman"/>
          <w:sz w:val="24"/>
          <w:szCs w:val="24"/>
        </w:rPr>
      </w:pPr>
      <w:r w:rsidRPr="00141036">
        <w:rPr>
          <w:rFonts w:ascii="Times New Roman" w:eastAsia="Times New Roman" w:hAnsi="Times New Roman" w:cs="Times New Roman"/>
          <w:sz w:val="24"/>
          <w:szCs w:val="24"/>
        </w:rPr>
        <w:t xml:space="preserve">The GUI proved highly effective for users with minimal technical experience, allowing them to run detection and monitor system performance easily. The simulation demonstrated a clear improvement over fixed-timing systems, </w:t>
      </w:r>
      <w:proofErr w:type="gramStart"/>
      <w:r w:rsidRPr="00141036">
        <w:rPr>
          <w:rFonts w:ascii="Times New Roman" w:eastAsia="Times New Roman" w:hAnsi="Times New Roman" w:cs="Times New Roman"/>
          <w:sz w:val="24"/>
          <w:szCs w:val="24"/>
        </w:rPr>
        <w:t>where</w:t>
      </w:r>
      <w:proofErr w:type="gramEnd"/>
      <w:r w:rsidRPr="00141036">
        <w:rPr>
          <w:rFonts w:ascii="Times New Roman" w:eastAsia="Times New Roman" w:hAnsi="Times New Roman" w:cs="Times New Roman"/>
          <w:sz w:val="24"/>
          <w:szCs w:val="24"/>
        </w:rPr>
        <w:t xml:space="preserve"> unnecessary waiting occurred even in empty lanes.</w:t>
      </w:r>
    </w:p>
    <w:p w14:paraId="5BBADF1A" w14:textId="671C2870" w:rsidR="00141036" w:rsidRPr="00141036" w:rsidRDefault="00141036" w:rsidP="00141036">
      <w:pPr>
        <w:spacing w:before="100" w:beforeAutospacing="1" w:after="100" w:afterAutospacing="1" w:line="360" w:lineRule="auto"/>
        <w:rPr>
          <w:rFonts w:ascii="Times New Roman" w:eastAsia="Times New Roman" w:hAnsi="Times New Roman" w:cs="Times New Roman"/>
          <w:sz w:val="24"/>
          <w:szCs w:val="24"/>
        </w:rPr>
      </w:pPr>
      <w:r w:rsidRPr="00141036">
        <w:rPr>
          <w:rFonts w:ascii="Times New Roman" w:eastAsia="Times New Roman" w:hAnsi="Times New Roman" w:cs="Times New Roman"/>
          <w:sz w:val="24"/>
          <w:szCs w:val="24"/>
        </w:rPr>
        <w:t>The performance evaluation indicated that while the system runs efficiently on standard computing devices, GPU acceleration enhances real-time performance. The simplicity of the adaptive timing model also ensures interpretability and stability—key requirements for early-stage deployment in developing cities.</w:t>
      </w:r>
    </w:p>
    <w:p w14:paraId="4EFCE280" w14:textId="764C98E5" w:rsidR="00141036" w:rsidRDefault="00141036" w:rsidP="00141036">
      <w:pPr>
        <w:spacing w:before="100" w:beforeAutospacing="1" w:after="100" w:afterAutospacing="1" w:line="360" w:lineRule="auto"/>
        <w:rPr>
          <w:rFonts w:ascii="Times New Roman" w:eastAsia="Times New Roman" w:hAnsi="Times New Roman" w:cs="Times New Roman"/>
          <w:sz w:val="24"/>
          <w:szCs w:val="24"/>
        </w:rPr>
      </w:pPr>
      <w:r w:rsidRPr="00141036">
        <w:rPr>
          <w:rFonts w:ascii="Times New Roman" w:eastAsia="Times New Roman" w:hAnsi="Times New Roman" w:cs="Times New Roman"/>
          <w:sz w:val="24"/>
          <w:szCs w:val="24"/>
        </w:rPr>
        <w:t>These results align with previous research that emphasizes the role of AI-driven adaptive systems in improving intersection efficiency and reducing congestion (</w:t>
      </w:r>
      <w:proofErr w:type="spellStart"/>
      <w:r w:rsidRPr="00141036">
        <w:rPr>
          <w:rFonts w:ascii="Times New Roman" w:eastAsia="Times New Roman" w:hAnsi="Times New Roman" w:cs="Times New Roman"/>
          <w:sz w:val="24"/>
          <w:szCs w:val="24"/>
        </w:rPr>
        <w:t>Abdoos</w:t>
      </w:r>
      <w:proofErr w:type="spellEnd"/>
      <w:r w:rsidRPr="00141036">
        <w:rPr>
          <w:rFonts w:ascii="Times New Roman" w:eastAsia="Times New Roman" w:hAnsi="Times New Roman" w:cs="Times New Roman"/>
          <w:sz w:val="24"/>
          <w:szCs w:val="24"/>
        </w:rPr>
        <w:t xml:space="preserve"> et al., 2014; </w:t>
      </w:r>
      <w:proofErr w:type="spellStart"/>
      <w:r w:rsidRPr="00141036">
        <w:rPr>
          <w:rFonts w:ascii="Times New Roman" w:eastAsia="Times New Roman" w:hAnsi="Times New Roman" w:cs="Times New Roman"/>
          <w:sz w:val="24"/>
          <w:szCs w:val="24"/>
        </w:rPr>
        <w:t>Djahel</w:t>
      </w:r>
      <w:proofErr w:type="spellEnd"/>
      <w:r w:rsidRPr="00141036">
        <w:rPr>
          <w:rFonts w:ascii="Times New Roman" w:eastAsia="Times New Roman" w:hAnsi="Times New Roman" w:cs="Times New Roman"/>
          <w:sz w:val="24"/>
          <w:szCs w:val="24"/>
        </w:rPr>
        <w:t xml:space="preserve"> et al., 2015)</w:t>
      </w:r>
    </w:p>
    <w:p w14:paraId="73927D1A" w14:textId="025025CE" w:rsidR="008A73F3" w:rsidRDefault="008A73F3" w:rsidP="00141036">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User Interface and Output Result</w:t>
      </w:r>
    </w:p>
    <w:p w14:paraId="57C6FB38" w14:textId="367878B0" w:rsidR="008A73F3" w:rsidRDefault="008A73F3" w:rsidP="00141036">
      <w:pPr>
        <w:spacing w:before="100" w:beforeAutospacing="1" w:after="100" w:afterAutospacing="1" w:line="360" w:lineRule="auto"/>
        <w:rPr>
          <w:rFonts w:ascii="Times New Roman" w:eastAsia="Times New Roman" w:hAnsi="Times New Roman" w:cs="Times New Roman"/>
          <w:sz w:val="24"/>
          <w:szCs w:val="24"/>
        </w:rPr>
      </w:pPr>
      <w:r w:rsidRPr="004230BE">
        <w:rPr>
          <w:rFonts w:ascii="Verdana" w:hAnsi="Verdana"/>
          <w:b/>
          <w:bCs/>
          <w:noProof/>
          <w:color w:val="292929"/>
        </w:rPr>
        <w:lastRenderedPageBreak/>
        <w:drawing>
          <wp:inline distT="0" distB="0" distL="0" distR="0" wp14:anchorId="12F27CF8" wp14:editId="7BB10032">
            <wp:extent cx="5728686" cy="3345873"/>
            <wp:effectExtent l="0" t="0" r="571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4039" cy="3366521"/>
                    </a:xfrm>
                    <a:prstGeom prst="rect">
                      <a:avLst/>
                    </a:prstGeom>
                  </pic:spPr>
                </pic:pic>
              </a:graphicData>
            </a:graphic>
          </wp:inline>
        </w:drawing>
      </w:r>
    </w:p>
    <w:p w14:paraId="1CB9F031" w14:textId="3A0065FF" w:rsidR="008A73F3" w:rsidRPr="00F81B85" w:rsidRDefault="008A73F3" w:rsidP="008A73F3">
      <w:pPr>
        <w:spacing w:before="100" w:beforeAutospacing="1" w:after="100" w:afterAutospacing="1" w:line="360" w:lineRule="auto"/>
        <w:jc w:val="center"/>
        <w:rPr>
          <w:rFonts w:ascii="Times New Roman" w:hAnsi="Times New Roman" w:cs="Times New Roman"/>
          <w:sz w:val="24"/>
          <w:szCs w:val="24"/>
        </w:rPr>
      </w:pPr>
      <w:r w:rsidRPr="000E35B5">
        <w:rPr>
          <w:rFonts w:ascii="Times New Roman" w:hAnsi="Times New Roman" w:cs="Times New Roman"/>
          <w:sz w:val="24"/>
          <w:szCs w:val="24"/>
        </w:rPr>
        <w:t xml:space="preserve">Figure </w:t>
      </w:r>
      <w:r>
        <w:rPr>
          <w:rFonts w:ascii="Times New Roman" w:hAnsi="Times New Roman" w:cs="Times New Roman"/>
          <w:sz w:val="24"/>
          <w:szCs w:val="24"/>
        </w:rPr>
        <w:t>2</w:t>
      </w:r>
      <w:r w:rsidRPr="000E35B5">
        <w:rPr>
          <w:rFonts w:ascii="Times New Roman" w:hAnsi="Times New Roman" w:cs="Times New Roman"/>
          <w:sz w:val="24"/>
          <w:szCs w:val="24"/>
        </w:rPr>
        <w:t xml:space="preserve">: </w:t>
      </w:r>
      <w:r>
        <w:rPr>
          <w:rFonts w:ascii="Times New Roman" w:hAnsi="Times New Roman" w:cs="Times New Roman"/>
          <w:sz w:val="24"/>
          <w:szCs w:val="24"/>
        </w:rPr>
        <w:t>Real-time Vehicle Detection Dashboard</w:t>
      </w:r>
    </w:p>
    <w:p w14:paraId="46BACE54" w14:textId="3ACC1979" w:rsidR="008A73F3" w:rsidRDefault="008A73F3" w:rsidP="00141036">
      <w:pPr>
        <w:spacing w:before="100" w:beforeAutospacing="1" w:after="100" w:afterAutospacing="1" w:line="360" w:lineRule="auto"/>
        <w:rPr>
          <w:rFonts w:ascii="Times New Roman" w:eastAsia="Times New Roman" w:hAnsi="Times New Roman" w:cs="Times New Roman"/>
          <w:sz w:val="24"/>
          <w:szCs w:val="24"/>
        </w:rPr>
      </w:pPr>
      <w:r w:rsidRPr="008A73F3">
        <w:rPr>
          <w:rFonts w:ascii="Times New Roman" w:eastAsia="Times New Roman" w:hAnsi="Times New Roman" w:cs="Times New Roman"/>
          <w:sz w:val="24"/>
          <w:szCs w:val="24"/>
        </w:rPr>
        <w:t>Th</w:t>
      </w:r>
      <w:r>
        <w:rPr>
          <w:rFonts w:ascii="Times New Roman" w:eastAsia="Times New Roman" w:hAnsi="Times New Roman" w:cs="Times New Roman"/>
          <w:sz w:val="24"/>
          <w:szCs w:val="24"/>
        </w:rPr>
        <w:t xml:space="preserve">e </w:t>
      </w:r>
      <w:r w:rsidRPr="008A73F3">
        <w:rPr>
          <w:rFonts w:ascii="Times New Roman" w:eastAsia="Times New Roman" w:hAnsi="Times New Roman" w:cs="Times New Roman"/>
          <w:b/>
          <w:bCs/>
          <w:sz w:val="24"/>
          <w:szCs w:val="24"/>
        </w:rPr>
        <w:t>Real-time</w:t>
      </w:r>
      <w:r>
        <w:rPr>
          <w:rFonts w:ascii="Times New Roman" w:eastAsia="Times New Roman" w:hAnsi="Times New Roman" w:cs="Times New Roman"/>
          <w:b/>
          <w:bCs/>
          <w:sz w:val="24"/>
          <w:szCs w:val="24"/>
        </w:rPr>
        <w:t xml:space="preserve"> Vehicle</w:t>
      </w:r>
      <w:r w:rsidRPr="008A73F3">
        <w:rPr>
          <w:rFonts w:ascii="Times New Roman" w:eastAsia="Times New Roman" w:hAnsi="Times New Roman" w:cs="Times New Roman"/>
          <w:b/>
          <w:bCs/>
          <w:sz w:val="24"/>
          <w:szCs w:val="24"/>
        </w:rPr>
        <w:t xml:space="preserve"> Detection Dashboard</w:t>
      </w:r>
      <w:r w:rsidRPr="008A73F3">
        <w:rPr>
          <w:rFonts w:ascii="Times New Roman" w:eastAsia="Times New Roman" w:hAnsi="Times New Roman" w:cs="Times New Roman"/>
          <w:sz w:val="24"/>
          <w:szCs w:val="24"/>
        </w:rPr>
        <w:t xml:space="preserve"> interface allows </w:t>
      </w:r>
      <w:r>
        <w:rPr>
          <w:rFonts w:ascii="Times New Roman" w:eastAsia="Times New Roman" w:hAnsi="Times New Roman" w:cs="Times New Roman"/>
          <w:sz w:val="24"/>
          <w:szCs w:val="24"/>
        </w:rPr>
        <w:t>users</w:t>
      </w:r>
      <w:r w:rsidRPr="008A73F3">
        <w:rPr>
          <w:rFonts w:ascii="Times New Roman" w:eastAsia="Times New Roman" w:hAnsi="Times New Roman" w:cs="Times New Roman"/>
          <w:sz w:val="24"/>
          <w:szCs w:val="24"/>
        </w:rPr>
        <w:t xml:space="preserve"> to browse and load image or video files. Detection results are shown on the display, with bounding boxes around vehicles, and real-time counts of detected objects. On the side panel, controls are available to modify detection thresholds, enable or disable tracking, and view FPS statistics.</w:t>
      </w:r>
    </w:p>
    <w:p w14:paraId="42FA0256" w14:textId="54C383AE" w:rsidR="008A73F3" w:rsidRDefault="008A73F3" w:rsidP="00141036">
      <w:pPr>
        <w:spacing w:before="100" w:beforeAutospacing="1" w:after="100" w:afterAutospacing="1" w:line="360" w:lineRule="auto"/>
        <w:rPr>
          <w:rFonts w:ascii="Times New Roman" w:eastAsia="Times New Roman" w:hAnsi="Times New Roman" w:cs="Times New Roman"/>
          <w:sz w:val="24"/>
          <w:szCs w:val="24"/>
        </w:rPr>
      </w:pPr>
      <w:r>
        <w:rPr>
          <w:noProof/>
        </w:rPr>
        <w:drawing>
          <wp:inline distT="0" distB="0" distL="0" distR="0" wp14:anchorId="60479ACE" wp14:editId="360ABB63">
            <wp:extent cx="5730541" cy="2881746"/>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8777" cy="2885888"/>
                    </a:xfrm>
                    <a:prstGeom prst="rect">
                      <a:avLst/>
                    </a:prstGeom>
                    <a:noFill/>
                    <a:ln>
                      <a:noFill/>
                    </a:ln>
                  </pic:spPr>
                </pic:pic>
              </a:graphicData>
            </a:graphic>
          </wp:inline>
        </w:drawing>
      </w:r>
    </w:p>
    <w:p w14:paraId="2D736DDB" w14:textId="2DBE939E" w:rsidR="008A73F3" w:rsidRDefault="008A73F3" w:rsidP="008A73F3">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Figure </w:t>
      </w:r>
      <w:r>
        <w:rPr>
          <w:rFonts w:ascii="Times New Roman" w:hAnsi="Times New Roman" w:cs="Times New Roman"/>
          <w:sz w:val="24"/>
          <w:szCs w:val="24"/>
        </w:rPr>
        <w:t>3</w:t>
      </w:r>
      <w:r>
        <w:rPr>
          <w:rFonts w:ascii="Times New Roman" w:hAnsi="Times New Roman" w:cs="Times New Roman"/>
          <w:sz w:val="24"/>
          <w:szCs w:val="24"/>
        </w:rPr>
        <w:t xml:space="preserve">: </w:t>
      </w:r>
      <w:r>
        <w:rPr>
          <w:rFonts w:ascii="Times New Roman" w:hAnsi="Times New Roman" w:cs="Times New Roman"/>
          <w:sz w:val="24"/>
          <w:szCs w:val="24"/>
        </w:rPr>
        <w:t>Simulation of Traffic System</w:t>
      </w:r>
    </w:p>
    <w:p w14:paraId="0331E566" w14:textId="6E02C5E2" w:rsidR="008A73F3" w:rsidRDefault="008A73F3" w:rsidP="008A73F3">
      <w:pPr>
        <w:spacing w:before="100" w:beforeAutospacing="1" w:after="100" w:afterAutospacing="1" w:line="360" w:lineRule="auto"/>
        <w:rPr>
          <w:rFonts w:ascii="Times New Roman" w:hAnsi="Times New Roman" w:cs="Times New Roman"/>
          <w:sz w:val="24"/>
          <w:szCs w:val="24"/>
        </w:rPr>
      </w:pPr>
      <w:r w:rsidRPr="008A73F3">
        <w:rPr>
          <w:rFonts w:ascii="Times New Roman" w:hAnsi="Times New Roman" w:cs="Times New Roman"/>
          <w:sz w:val="24"/>
          <w:szCs w:val="24"/>
        </w:rPr>
        <w:t>The simulation interface depicts a four-way intersection with vehicles moving in each direction. Traffic lights above each lane display the current state (red, yellow, or green) along with the timer countdown. The number of vehicles that have crossed each signal is shown on screen, and traffic flow adapts dynamically based on signal timings calculated from the detection module.</w:t>
      </w:r>
    </w:p>
    <w:p w14:paraId="6B9F8552" w14:textId="3C91EC41" w:rsidR="008A73F3" w:rsidRPr="008A73F3" w:rsidRDefault="008A73F3" w:rsidP="00141036">
      <w:pPr>
        <w:spacing w:before="100" w:beforeAutospacing="1" w:after="100" w:afterAutospacing="1" w:line="360" w:lineRule="auto"/>
        <w:rPr>
          <w:rFonts w:ascii="Times New Roman" w:eastAsia="Times New Roman" w:hAnsi="Times New Roman" w:cs="Times New Roman"/>
          <w:sz w:val="24"/>
          <w:szCs w:val="24"/>
        </w:rPr>
      </w:pPr>
      <w:r w:rsidRPr="008A73F3">
        <w:rPr>
          <w:rFonts w:ascii="Times New Roman" w:hAnsi="Times New Roman" w:cs="Times New Roman"/>
          <w:sz w:val="24"/>
          <w:szCs w:val="24"/>
        </w:rPr>
        <w:t>Together, these interfaces make the system accessible and practical for demonstration.</w:t>
      </w:r>
    </w:p>
    <w:p w14:paraId="6F8673C9" w14:textId="739D889B" w:rsidR="00F81B85" w:rsidRPr="00141036" w:rsidRDefault="003B2E36" w:rsidP="00141036">
      <w:pPr>
        <w:pStyle w:val="ListParagraph"/>
        <w:numPr>
          <w:ilvl w:val="0"/>
          <w:numId w:val="6"/>
        </w:numPr>
        <w:tabs>
          <w:tab w:val="clear" w:pos="720"/>
          <w:tab w:val="left" w:pos="360"/>
        </w:tabs>
        <w:spacing w:before="100" w:beforeAutospacing="1" w:after="100" w:afterAutospacing="1" w:line="360" w:lineRule="auto"/>
        <w:ind w:left="360"/>
        <w:rPr>
          <w:rFonts w:ascii="Times New Roman" w:eastAsia="Times New Roman" w:hAnsi="Times New Roman" w:cs="Times New Roman"/>
          <w:sz w:val="24"/>
          <w:szCs w:val="24"/>
        </w:rPr>
      </w:pPr>
      <w:r w:rsidRPr="00141036">
        <w:rPr>
          <w:rFonts w:ascii="Times New Roman" w:eastAsia="Times New Roman" w:hAnsi="Times New Roman" w:cs="Times New Roman"/>
          <w:b/>
          <w:bCs/>
          <w:sz w:val="24"/>
          <w:szCs w:val="24"/>
        </w:rPr>
        <w:t>CONCLUSION</w:t>
      </w:r>
      <w:r>
        <w:rPr>
          <w:rFonts w:ascii="Times New Roman" w:eastAsia="Times New Roman" w:hAnsi="Times New Roman" w:cs="Times New Roman"/>
          <w:b/>
          <w:bCs/>
          <w:sz w:val="24"/>
          <w:szCs w:val="24"/>
        </w:rPr>
        <w:t xml:space="preserve"> AND FUTURE WORK</w:t>
      </w:r>
    </w:p>
    <w:p w14:paraId="0ABFF651" w14:textId="77777777" w:rsidR="00BB169B" w:rsidRPr="00BB169B" w:rsidRDefault="00BB169B" w:rsidP="00BB169B">
      <w:pPr>
        <w:spacing w:before="100" w:beforeAutospacing="1" w:after="100" w:afterAutospacing="1" w:line="360" w:lineRule="auto"/>
        <w:rPr>
          <w:rFonts w:ascii="Times New Roman" w:eastAsia="Times New Roman" w:hAnsi="Times New Roman" w:cs="Times New Roman"/>
          <w:sz w:val="24"/>
          <w:szCs w:val="24"/>
        </w:rPr>
      </w:pPr>
      <w:r w:rsidRPr="00BB169B">
        <w:rPr>
          <w:rFonts w:ascii="Times New Roman" w:eastAsia="Times New Roman" w:hAnsi="Times New Roman" w:cs="Times New Roman"/>
          <w:sz w:val="24"/>
          <w:szCs w:val="24"/>
        </w:rPr>
        <w:t>This research successfully demonstrated the design and implementation of a smart traffic management system using computer vision. The system detects and classifies vehicles, computes adaptive signal durations, and visualizes intersection behavior through simulation. It provides a scalable and low-cost solution suitable for developing cities aiming to reduce congestion and optimize road usage.</w:t>
      </w:r>
    </w:p>
    <w:p w14:paraId="30C3D2E6" w14:textId="3AA89C4C" w:rsidR="00BB169B" w:rsidRPr="00F81B85" w:rsidRDefault="00BB169B" w:rsidP="00BB169B">
      <w:pPr>
        <w:spacing w:before="100" w:beforeAutospacing="1" w:after="100" w:afterAutospacing="1" w:line="360" w:lineRule="auto"/>
        <w:rPr>
          <w:rFonts w:ascii="Times New Roman" w:eastAsia="Times New Roman" w:hAnsi="Times New Roman" w:cs="Times New Roman"/>
          <w:sz w:val="24"/>
          <w:szCs w:val="24"/>
        </w:rPr>
      </w:pPr>
      <w:r w:rsidRPr="00BB169B">
        <w:rPr>
          <w:rFonts w:ascii="Times New Roman" w:eastAsia="Times New Roman" w:hAnsi="Times New Roman" w:cs="Times New Roman"/>
          <w:sz w:val="24"/>
          <w:szCs w:val="24"/>
        </w:rPr>
        <w:t>Future work will focus on integrating live camera feeds for real-time operations, deploying the system on embedded edge devices such as Raspberry Pi, and incorporating more complex scenarios such as pedestrian detection and emergency vehicle prioritization. Additionally, real-world testing at actual intersections will be explored to evaluate system robustness under varying weather and lighting conditions.</w:t>
      </w:r>
    </w:p>
    <w:p w14:paraId="637E7DDF" w14:textId="1EE7D0BF" w:rsidR="00F81B85" w:rsidRPr="00F81B85" w:rsidRDefault="00F81B85" w:rsidP="00F81B85">
      <w:pPr>
        <w:spacing w:before="100" w:beforeAutospacing="1" w:after="100" w:afterAutospacing="1" w:line="360" w:lineRule="auto"/>
        <w:rPr>
          <w:rFonts w:ascii="Times New Roman" w:eastAsia="Times New Roman" w:hAnsi="Times New Roman" w:cs="Times New Roman"/>
          <w:sz w:val="24"/>
          <w:szCs w:val="24"/>
        </w:rPr>
      </w:pPr>
      <w:r w:rsidRPr="00F81B85">
        <w:rPr>
          <w:rFonts w:ascii="Times New Roman" w:eastAsia="Times New Roman" w:hAnsi="Times New Roman" w:cs="Times New Roman"/>
          <w:sz w:val="24"/>
          <w:szCs w:val="24"/>
        </w:rPr>
        <w:t>also extended to peers who annotated datasets and provided test video material used for evaluation.</w:t>
      </w:r>
    </w:p>
    <w:p w14:paraId="06AFB652" w14:textId="563EA321" w:rsidR="00F81B85" w:rsidRPr="00BB169B" w:rsidRDefault="003B2E36" w:rsidP="00BB169B">
      <w:pPr>
        <w:pStyle w:val="ListParagraph"/>
        <w:numPr>
          <w:ilvl w:val="0"/>
          <w:numId w:val="6"/>
        </w:numPr>
        <w:tabs>
          <w:tab w:val="clear" w:pos="720"/>
          <w:tab w:val="num" w:pos="360"/>
        </w:tabs>
        <w:spacing w:before="100" w:beforeAutospacing="1" w:after="100" w:afterAutospacing="1" w:line="360" w:lineRule="auto"/>
        <w:ind w:left="360"/>
        <w:rPr>
          <w:rFonts w:ascii="Times New Roman" w:eastAsia="Times New Roman" w:hAnsi="Times New Roman" w:cs="Times New Roman"/>
          <w:sz w:val="24"/>
          <w:szCs w:val="24"/>
        </w:rPr>
      </w:pPr>
      <w:r w:rsidRPr="00BB169B">
        <w:rPr>
          <w:rFonts w:ascii="Times New Roman" w:eastAsia="Times New Roman" w:hAnsi="Times New Roman" w:cs="Times New Roman"/>
          <w:b/>
          <w:bCs/>
          <w:sz w:val="24"/>
          <w:szCs w:val="24"/>
        </w:rPr>
        <w:t>REFERENCES</w:t>
      </w:r>
    </w:p>
    <w:p w14:paraId="386E331C" w14:textId="7C14B54E" w:rsidR="00BB169B" w:rsidRPr="00BB169B" w:rsidRDefault="00BB169B" w:rsidP="00BB169B">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rPr>
      </w:pPr>
      <w:proofErr w:type="spellStart"/>
      <w:r w:rsidRPr="00BB169B">
        <w:rPr>
          <w:rFonts w:ascii="Times New Roman" w:eastAsia="Times New Roman" w:hAnsi="Times New Roman" w:cs="Times New Roman"/>
          <w:sz w:val="24"/>
          <w:szCs w:val="24"/>
        </w:rPr>
        <w:t>Abdoos</w:t>
      </w:r>
      <w:proofErr w:type="spellEnd"/>
      <w:r w:rsidRPr="00BB169B">
        <w:rPr>
          <w:rFonts w:ascii="Times New Roman" w:eastAsia="Times New Roman" w:hAnsi="Times New Roman" w:cs="Times New Roman"/>
          <w:sz w:val="24"/>
          <w:szCs w:val="24"/>
        </w:rPr>
        <w:t xml:space="preserve">, M., </w:t>
      </w:r>
      <w:proofErr w:type="spellStart"/>
      <w:r w:rsidRPr="00BB169B">
        <w:rPr>
          <w:rFonts w:ascii="Times New Roman" w:eastAsia="Times New Roman" w:hAnsi="Times New Roman" w:cs="Times New Roman"/>
          <w:sz w:val="24"/>
          <w:szCs w:val="24"/>
        </w:rPr>
        <w:t>Mozayani</w:t>
      </w:r>
      <w:proofErr w:type="spellEnd"/>
      <w:r w:rsidRPr="00BB169B">
        <w:rPr>
          <w:rFonts w:ascii="Times New Roman" w:eastAsia="Times New Roman" w:hAnsi="Times New Roman" w:cs="Times New Roman"/>
          <w:sz w:val="24"/>
          <w:szCs w:val="24"/>
        </w:rPr>
        <w:t xml:space="preserve">, N., &amp; </w:t>
      </w:r>
      <w:proofErr w:type="spellStart"/>
      <w:r w:rsidRPr="00BB169B">
        <w:rPr>
          <w:rFonts w:ascii="Times New Roman" w:eastAsia="Times New Roman" w:hAnsi="Times New Roman" w:cs="Times New Roman"/>
          <w:sz w:val="24"/>
          <w:szCs w:val="24"/>
        </w:rPr>
        <w:t>Bazzan</w:t>
      </w:r>
      <w:proofErr w:type="spellEnd"/>
      <w:r w:rsidRPr="00BB169B">
        <w:rPr>
          <w:rFonts w:ascii="Times New Roman" w:eastAsia="Times New Roman" w:hAnsi="Times New Roman" w:cs="Times New Roman"/>
          <w:sz w:val="24"/>
          <w:szCs w:val="24"/>
        </w:rPr>
        <w:t>, A. L. C. (2014). Traffic light control in non-stationary environments based on multi-agent Q-learning. Transportation Research Part C: Emerging Technologies, 44, 1–21.</w:t>
      </w:r>
      <w:r w:rsidR="003B2E36">
        <w:rPr>
          <w:rFonts w:ascii="Times New Roman" w:eastAsia="Times New Roman" w:hAnsi="Times New Roman" w:cs="Times New Roman"/>
          <w:sz w:val="24"/>
          <w:szCs w:val="24"/>
        </w:rPr>
        <w:br/>
      </w:r>
    </w:p>
    <w:p w14:paraId="76AB8E10" w14:textId="417C7EBA" w:rsidR="00BB169B" w:rsidRPr="00BB169B" w:rsidRDefault="00BB169B" w:rsidP="00BB169B">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rPr>
      </w:pPr>
      <w:proofErr w:type="spellStart"/>
      <w:r w:rsidRPr="00BB169B">
        <w:rPr>
          <w:rFonts w:ascii="Times New Roman" w:eastAsia="Times New Roman" w:hAnsi="Times New Roman" w:cs="Times New Roman"/>
          <w:sz w:val="24"/>
          <w:szCs w:val="24"/>
        </w:rPr>
        <w:t>Djahel</w:t>
      </w:r>
      <w:proofErr w:type="spellEnd"/>
      <w:r w:rsidRPr="00BB169B">
        <w:rPr>
          <w:rFonts w:ascii="Times New Roman" w:eastAsia="Times New Roman" w:hAnsi="Times New Roman" w:cs="Times New Roman"/>
          <w:sz w:val="24"/>
          <w:szCs w:val="24"/>
        </w:rPr>
        <w:t xml:space="preserve">, S., </w:t>
      </w:r>
      <w:proofErr w:type="spellStart"/>
      <w:r w:rsidRPr="00BB169B">
        <w:rPr>
          <w:rFonts w:ascii="Times New Roman" w:eastAsia="Times New Roman" w:hAnsi="Times New Roman" w:cs="Times New Roman"/>
          <w:sz w:val="24"/>
          <w:szCs w:val="24"/>
        </w:rPr>
        <w:t>Salehie</w:t>
      </w:r>
      <w:proofErr w:type="spellEnd"/>
      <w:r w:rsidRPr="00BB169B">
        <w:rPr>
          <w:rFonts w:ascii="Times New Roman" w:eastAsia="Times New Roman" w:hAnsi="Times New Roman" w:cs="Times New Roman"/>
          <w:sz w:val="24"/>
          <w:szCs w:val="24"/>
        </w:rPr>
        <w:t xml:space="preserve">, M., Tal, I., &amp; </w:t>
      </w:r>
      <w:proofErr w:type="spellStart"/>
      <w:r w:rsidRPr="00BB169B">
        <w:rPr>
          <w:rFonts w:ascii="Times New Roman" w:eastAsia="Times New Roman" w:hAnsi="Times New Roman" w:cs="Times New Roman"/>
          <w:sz w:val="24"/>
          <w:szCs w:val="24"/>
        </w:rPr>
        <w:t>Jamshidi</w:t>
      </w:r>
      <w:proofErr w:type="spellEnd"/>
      <w:r w:rsidRPr="00BB169B">
        <w:rPr>
          <w:rFonts w:ascii="Times New Roman" w:eastAsia="Times New Roman" w:hAnsi="Times New Roman" w:cs="Times New Roman"/>
          <w:sz w:val="24"/>
          <w:szCs w:val="24"/>
        </w:rPr>
        <w:t xml:space="preserve">, S. (2015). A communications-oriented perspective on traffic management systems for smart cities: Challenges and innovative </w:t>
      </w:r>
      <w:r w:rsidRPr="00BB169B">
        <w:rPr>
          <w:rFonts w:ascii="Times New Roman" w:eastAsia="Times New Roman" w:hAnsi="Times New Roman" w:cs="Times New Roman"/>
          <w:sz w:val="24"/>
          <w:szCs w:val="24"/>
        </w:rPr>
        <w:lastRenderedPageBreak/>
        <w:t>approaches. IEEE Communications Surveys &amp; Tutorials, 17(1), 125–151.</w:t>
      </w:r>
      <w:r w:rsidR="003B2E36">
        <w:rPr>
          <w:rFonts w:ascii="Times New Roman" w:eastAsia="Times New Roman" w:hAnsi="Times New Roman" w:cs="Times New Roman"/>
          <w:sz w:val="24"/>
          <w:szCs w:val="24"/>
        </w:rPr>
        <w:br/>
      </w:r>
    </w:p>
    <w:p w14:paraId="2E75F44C" w14:textId="6016761E" w:rsidR="00BB169B" w:rsidRPr="00BB169B" w:rsidRDefault="00BB169B" w:rsidP="00BB169B">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BB169B">
        <w:rPr>
          <w:rFonts w:ascii="Times New Roman" w:eastAsia="Times New Roman" w:hAnsi="Times New Roman" w:cs="Times New Roman"/>
          <w:sz w:val="24"/>
          <w:szCs w:val="24"/>
        </w:rPr>
        <w:t xml:space="preserve">Goodfellow, I., </w:t>
      </w:r>
      <w:proofErr w:type="spellStart"/>
      <w:r w:rsidRPr="00BB169B">
        <w:rPr>
          <w:rFonts w:ascii="Times New Roman" w:eastAsia="Times New Roman" w:hAnsi="Times New Roman" w:cs="Times New Roman"/>
          <w:sz w:val="24"/>
          <w:szCs w:val="24"/>
        </w:rPr>
        <w:t>Bengio</w:t>
      </w:r>
      <w:proofErr w:type="spellEnd"/>
      <w:r w:rsidRPr="00BB169B">
        <w:rPr>
          <w:rFonts w:ascii="Times New Roman" w:eastAsia="Times New Roman" w:hAnsi="Times New Roman" w:cs="Times New Roman"/>
          <w:sz w:val="24"/>
          <w:szCs w:val="24"/>
        </w:rPr>
        <w:t>, Y., &amp; Courville, A. (2016). Deep Learning. MIT Press.</w:t>
      </w:r>
      <w:r w:rsidR="003B2E36">
        <w:rPr>
          <w:rFonts w:ascii="Times New Roman" w:eastAsia="Times New Roman" w:hAnsi="Times New Roman" w:cs="Times New Roman"/>
          <w:sz w:val="24"/>
          <w:szCs w:val="24"/>
        </w:rPr>
        <w:br/>
      </w:r>
    </w:p>
    <w:p w14:paraId="7E29E471" w14:textId="58BE40DA" w:rsidR="00BB169B" w:rsidRPr="00BB169B" w:rsidRDefault="00BB169B" w:rsidP="00BB169B">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BB169B">
        <w:rPr>
          <w:rFonts w:ascii="Times New Roman" w:eastAsia="Times New Roman" w:hAnsi="Times New Roman" w:cs="Times New Roman"/>
          <w:sz w:val="24"/>
          <w:szCs w:val="24"/>
        </w:rPr>
        <w:t>Jiang, H., &amp; He, Z. (2019). Urban road traffic signal optimization based on real-time vehicle data. Journal of Intelligent Transportation Systems, 23(4), 301–313.</w:t>
      </w:r>
      <w:r w:rsidR="003B2E36">
        <w:rPr>
          <w:rFonts w:ascii="Times New Roman" w:eastAsia="Times New Roman" w:hAnsi="Times New Roman" w:cs="Times New Roman"/>
          <w:sz w:val="24"/>
          <w:szCs w:val="24"/>
        </w:rPr>
        <w:br/>
      </w:r>
    </w:p>
    <w:p w14:paraId="282DC547" w14:textId="15CAD0E0" w:rsidR="00BB169B" w:rsidRPr="00BB169B" w:rsidRDefault="00BB169B" w:rsidP="00BB169B">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BB169B">
        <w:rPr>
          <w:rFonts w:ascii="Times New Roman" w:eastAsia="Times New Roman" w:hAnsi="Times New Roman" w:cs="Times New Roman"/>
          <w:sz w:val="24"/>
          <w:szCs w:val="24"/>
        </w:rPr>
        <w:t>Kumar, P., &amp; Kumar, A. (2020). Real-time traffic density estimation using computer vision. International Journal of Advanced Computer Science and Applications, 11(5), 45–52.</w:t>
      </w:r>
      <w:r w:rsidR="003B2E36">
        <w:rPr>
          <w:rFonts w:ascii="Times New Roman" w:eastAsia="Times New Roman" w:hAnsi="Times New Roman" w:cs="Times New Roman"/>
          <w:sz w:val="24"/>
          <w:szCs w:val="24"/>
        </w:rPr>
        <w:br/>
      </w:r>
    </w:p>
    <w:p w14:paraId="7EF602F1" w14:textId="20BBE783" w:rsidR="00BB169B" w:rsidRPr="00BB169B" w:rsidRDefault="00BB169B" w:rsidP="00BB169B">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BB169B">
        <w:rPr>
          <w:rFonts w:ascii="Times New Roman" w:eastAsia="Times New Roman" w:hAnsi="Times New Roman" w:cs="Times New Roman"/>
          <w:sz w:val="24"/>
          <w:szCs w:val="24"/>
        </w:rPr>
        <w:t xml:space="preserve">Olaru, V., &amp; </w:t>
      </w:r>
      <w:proofErr w:type="spellStart"/>
      <w:r w:rsidRPr="00BB169B">
        <w:rPr>
          <w:rFonts w:ascii="Times New Roman" w:eastAsia="Times New Roman" w:hAnsi="Times New Roman" w:cs="Times New Roman"/>
          <w:sz w:val="24"/>
          <w:szCs w:val="24"/>
        </w:rPr>
        <w:t>Mohor</w:t>
      </w:r>
      <w:proofErr w:type="spellEnd"/>
      <w:r w:rsidRPr="00BB169B">
        <w:rPr>
          <w:rFonts w:ascii="Times New Roman" w:eastAsia="Times New Roman" w:hAnsi="Times New Roman" w:cs="Times New Roman"/>
          <w:sz w:val="24"/>
          <w:szCs w:val="24"/>
        </w:rPr>
        <w:t>, A. (2018). Intelligent traffic management systems: A review of technologies and trends. Procedia Computer Science, 141, 366–373.</w:t>
      </w:r>
      <w:r w:rsidR="003B2E36">
        <w:rPr>
          <w:rFonts w:ascii="Times New Roman" w:eastAsia="Times New Roman" w:hAnsi="Times New Roman" w:cs="Times New Roman"/>
          <w:sz w:val="24"/>
          <w:szCs w:val="24"/>
        </w:rPr>
        <w:br/>
      </w:r>
    </w:p>
    <w:p w14:paraId="3EDBC2B3" w14:textId="63AD40AA" w:rsidR="00BB169B" w:rsidRPr="00BB169B" w:rsidRDefault="00BB169B" w:rsidP="00BB169B">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BB169B">
        <w:rPr>
          <w:rFonts w:ascii="Times New Roman" w:eastAsia="Times New Roman" w:hAnsi="Times New Roman" w:cs="Times New Roman"/>
          <w:sz w:val="24"/>
          <w:szCs w:val="24"/>
        </w:rPr>
        <w:t xml:space="preserve">Redmon, J., </w:t>
      </w:r>
      <w:proofErr w:type="spellStart"/>
      <w:r w:rsidRPr="00BB169B">
        <w:rPr>
          <w:rFonts w:ascii="Times New Roman" w:eastAsia="Times New Roman" w:hAnsi="Times New Roman" w:cs="Times New Roman"/>
          <w:sz w:val="24"/>
          <w:szCs w:val="24"/>
        </w:rPr>
        <w:t>Divvala</w:t>
      </w:r>
      <w:proofErr w:type="spellEnd"/>
      <w:r w:rsidRPr="00BB169B">
        <w:rPr>
          <w:rFonts w:ascii="Times New Roman" w:eastAsia="Times New Roman" w:hAnsi="Times New Roman" w:cs="Times New Roman"/>
          <w:sz w:val="24"/>
          <w:szCs w:val="24"/>
        </w:rPr>
        <w:t xml:space="preserve">, S., </w:t>
      </w:r>
      <w:proofErr w:type="spellStart"/>
      <w:r w:rsidRPr="00BB169B">
        <w:rPr>
          <w:rFonts w:ascii="Times New Roman" w:eastAsia="Times New Roman" w:hAnsi="Times New Roman" w:cs="Times New Roman"/>
          <w:sz w:val="24"/>
          <w:szCs w:val="24"/>
        </w:rPr>
        <w:t>Girshick</w:t>
      </w:r>
      <w:proofErr w:type="spellEnd"/>
      <w:r w:rsidRPr="00BB169B">
        <w:rPr>
          <w:rFonts w:ascii="Times New Roman" w:eastAsia="Times New Roman" w:hAnsi="Times New Roman" w:cs="Times New Roman"/>
          <w:sz w:val="24"/>
          <w:szCs w:val="24"/>
        </w:rPr>
        <w:t>, R., &amp; Farhadi, A. (2016). You Only Look Once: Unified, real-time object detection. Proceedings of the IEEE Conference on Computer Vision and Pattern Recognition (CVPR), 779–788.</w:t>
      </w:r>
      <w:r w:rsidR="003B2E36">
        <w:rPr>
          <w:rFonts w:ascii="Times New Roman" w:eastAsia="Times New Roman" w:hAnsi="Times New Roman" w:cs="Times New Roman"/>
          <w:sz w:val="24"/>
          <w:szCs w:val="24"/>
        </w:rPr>
        <w:br/>
      </w:r>
    </w:p>
    <w:p w14:paraId="0FC91D47" w14:textId="08969CD1" w:rsidR="00BB169B" w:rsidRPr="00BB169B" w:rsidRDefault="00BB169B" w:rsidP="00BB169B">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rPr>
      </w:pPr>
      <w:proofErr w:type="spellStart"/>
      <w:r w:rsidRPr="00BB169B">
        <w:rPr>
          <w:rFonts w:ascii="Times New Roman" w:eastAsia="Times New Roman" w:hAnsi="Times New Roman" w:cs="Times New Roman"/>
          <w:sz w:val="24"/>
          <w:szCs w:val="24"/>
        </w:rPr>
        <w:t>Schrank</w:t>
      </w:r>
      <w:proofErr w:type="spellEnd"/>
      <w:r w:rsidRPr="00BB169B">
        <w:rPr>
          <w:rFonts w:ascii="Times New Roman" w:eastAsia="Times New Roman" w:hAnsi="Times New Roman" w:cs="Times New Roman"/>
          <w:sz w:val="24"/>
          <w:szCs w:val="24"/>
        </w:rPr>
        <w:t>, D., Eisele, B., &amp; Lomax, T. (2021). Urban Mobility Report 2021. Texas A&amp;M Transportation Institute.</w:t>
      </w:r>
      <w:r w:rsidR="003B2E36">
        <w:rPr>
          <w:rFonts w:ascii="Times New Roman" w:eastAsia="Times New Roman" w:hAnsi="Times New Roman" w:cs="Times New Roman"/>
          <w:sz w:val="24"/>
          <w:szCs w:val="24"/>
        </w:rPr>
        <w:br/>
      </w:r>
    </w:p>
    <w:p w14:paraId="4A91449F" w14:textId="6865F17B" w:rsidR="00AE0659" w:rsidRPr="00BB169B" w:rsidRDefault="00BB169B" w:rsidP="00BB169B">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BB169B">
        <w:rPr>
          <w:rFonts w:ascii="Times New Roman" w:eastAsia="Times New Roman" w:hAnsi="Times New Roman" w:cs="Times New Roman"/>
          <w:sz w:val="24"/>
          <w:szCs w:val="24"/>
        </w:rPr>
        <w:t xml:space="preserve">Zhang, Y., </w:t>
      </w:r>
      <w:proofErr w:type="spellStart"/>
      <w:r w:rsidRPr="00BB169B">
        <w:rPr>
          <w:rFonts w:ascii="Times New Roman" w:eastAsia="Times New Roman" w:hAnsi="Times New Roman" w:cs="Times New Roman"/>
          <w:sz w:val="24"/>
          <w:szCs w:val="24"/>
        </w:rPr>
        <w:t>Xie</w:t>
      </w:r>
      <w:proofErr w:type="spellEnd"/>
      <w:r w:rsidRPr="00BB169B">
        <w:rPr>
          <w:rFonts w:ascii="Times New Roman" w:eastAsia="Times New Roman" w:hAnsi="Times New Roman" w:cs="Times New Roman"/>
          <w:sz w:val="24"/>
          <w:szCs w:val="24"/>
        </w:rPr>
        <w:t>, Y., Lu, J. J., &amp; Wang, X. (2011). Development and evaluation of an adaptive signal control system for arterial corridors. Transportation Research Record, 2259(1), 34–44.</w:t>
      </w:r>
    </w:p>
    <w:sectPr w:rsidR="00AE0659" w:rsidRPr="00BB1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B16AE"/>
    <w:multiLevelType w:val="multilevel"/>
    <w:tmpl w:val="64F6B7DA"/>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F17CA"/>
    <w:multiLevelType w:val="multilevel"/>
    <w:tmpl w:val="85EAE2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34E61"/>
    <w:multiLevelType w:val="multilevel"/>
    <w:tmpl w:val="B9100CA4"/>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0797D"/>
    <w:multiLevelType w:val="multilevel"/>
    <w:tmpl w:val="FCBA3666"/>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C43F15"/>
    <w:multiLevelType w:val="hybridMultilevel"/>
    <w:tmpl w:val="7DB27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CF0AA2"/>
    <w:multiLevelType w:val="multilevel"/>
    <w:tmpl w:val="177C61C2"/>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AE3F20"/>
    <w:multiLevelType w:val="multilevel"/>
    <w:tmpl w:val="D0C4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F67CA"/>
    <w:multiLevelType w:val="multilevel"/>
    <w:tmpl w:val="85EAE2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A32D31"/>
    <w:multiLevelType w:val="multilevel"/>
    <w:tmpl w:val="85EAE2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9B59E9"/>
    <w:multiLevelType w:val="multilevel"/>
    <w:tmpl w:val="33BC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0E1C0E"/>
    <w:multiLevelType w:val="multilevel"/>
    <w:tmpl w:val="FB5A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854A4"/>
    <w:multiLevelType w:val="multilevel"/>
    <w:tmpl w:val="85EAE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654D51"/>
    <w:multiLevelType w:val="multilevel"/>
    <w:tmpl w:val="B61C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B87773"/>
    <w:multiLevelType w:val="multilevel"/>
    <w:tmpl w:val="85EAE2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6D6DE9"/>
    <w:multiLevelType w:val="multilevel"/>
    <w:tmpl w:val="C7D2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C0710"/>
    <w:multiLevelType w:val="multilevel"/>
    <w:tmpl w:val="8AE295C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
  </w:num>
  <w:num w:numId="3">
    <w:abstractNumId w:val="3"/>
  </w:num>
  <w:num w:numId="4">
    <w:abstractNumId w:val="0"/>
  </w:num>
  <w:num w:numId="5">
    <w:abstractNumId w:val="6"/>
  </w:num>
  <w:num w:numId="6">
    <w:abstractNumId w:val="5"/>
  </w:num>
  <w:num w:numId="7">
    <w:abstractNumId w:val="1"/>
  </w:num>
  <w:num w:numId="8">
    <w:abstractNumId w:val="9"/>
  </w:num>
  <w:num w:numId="9">
    <w:abstractNumId w:val="12"/>
  </w:num>
  <w:num w:numId="10">
    <w:abstractNumId w:val="13"/>
  </w:num>
  <w:num w:numId="11">
    <w:abstractNumId w:val="7"/>
  </w:num>
  <w:num w:numId="12">
    <w:abstractNumId w:val="11"/>
  </w:num>
  <w:num w:numId="13">
    <w:abstractNumId w:val="8"/>
  </w:num>
  <w:num w:numId="14">
    <w:abstractNumId w:val="10"/>
  </w:num>
  <w:num w:numId="15">
    <w:abstractNumId w:val="14"/>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85"/>
    <w:rsid w:val="00141036"/>
    <w:rsid w:val="002117AE"/>
    <w:rsid w:val="003B2E36"/>
    <w:rsid w:val="0040748B"/>
    <w:rsid w:val="004617E8"/>
    <w:rsid w:val="004B22F0"/>
    <w:rsid w:val="00511EEA"/>
    <w:rsid w:val="006F359B"/>
    <w:rsid w:val="008A73F3"/>
    <w:rsid w:val="00A238C2"/>
    <w:rsid w:val="00A90474"/>
    <w:rsid w:val="00AE0659"/>
    <w:rsid w:val="00BB169B"/>
    <w:rsid w:val="00D96AF5"/>
    <w:rsid w:val="00F81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63A69"/>
  <w15:chartTrackingRefBased/>
  <w15:docId w15:val="{C5D08407-2CFF-4DC4-94BD-C8DA5142E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3F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1B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1B85"/>
    <w:rPr>
      <w:b/>
      <w:bCs/>
    </w:rPr>
  </w:style>
  <w:style w:type="character" w:styleId="HTMLCode">
    <w:name w:val="HTML Code"/>
    <w:basedOn w:val="DefaultParagraphFont"/>
    <w:uiPriority w:val="99"/>
    <w:semiHidden/>
    <w:unhideWhenUsed/>
    <w:rsid w:val="00F81B85"/>
    <w:rPr>
      <w:rFonts w:ascii="Courier New" w:eastAsia="Times New Roman" w:hAnsi="Courier New" w:cs="Courier New"/>
      <w:sz w:val="20"/>
      <w:szCs w:val="20"/>
    </w:rPr>
  </w:style>
  <w:style w:type="character" w:styleId="Emphasis">
    <w:name w:val="Emphasis"/>
    <w:basedOn w:val="DefaultParagraphFont"/>
    <w:uiPriority w:val="20"/>
    <w:qFormat/>
    <w:rsid w:val="00F81B85"/>
    <w:rPr>
      <w:i/>
      <w:iCs/>
    </w:rPr>
  </w:style>
  <w:style w:type="paragraph" w:styleId="ListParagraph">
    <w:name w:val="List Paragraph"/>
    <w:basedOn w:val="Normal"/>
    <w:uiPriority w:val="34"/>
    <w:qFormat/>
    <w:rsid w:val="00F81B85"/>
    <w:pPr>
      <w:ind w:left="720"/>
      <w:contextualSpacing/>
    </w:pPr>
  </w:style>
  <w:style w:type="character" w:styleId="PlaceholderText">
    <w:name w:val="Placeholder Text"/>
    <w:basedOn w:val="DefaultParagraphFont"/>
    <w:uiPriority w:val="99"/>
    <w:semiHidden/>
    <w:rsid w:val="00A90474"/>
    <w:rPr>
      <w:color w:val="808080"/>
    </w:rPr>
  </w:style>
  <w:style w:type="character" w:customStyle="1" w:styleId="mord">
    <w:name w:val="mord"/>
    <w:basedOn w:val="DefaultParagraphFont"/>
    <w:rsid w:val="00A90474"/>
  </w:style>
  <w:style w:type="character" w:customStyle="1" w:styleId="mrel">
    <w:name w:val="mrel"/>
    <w:basedOn w:val="DefaultParagraphFont"/>
    <w:rsid w:val="00A90474"/>
  </w:style>
  <w:style w:type="character" w:customStyle="1" w:styleId="mop">
    <w:name w:val="mop"/>
    <w:basedOn w:val="DefaultParagraphFont"/>
    <w:rsid w:val="00A90474"/>
  </w:style>
  <w:style w:type="character" w:customStyle="1" w:styleId="vlist-s">
    <w:name w:val="vlist-s"/>
    <w:basedOn w:val="DefaultParagraphFont"/>
    <w:rsid w:val="00A90474"/>
  </w:style>
  <w:style w:type="character" w:customStyle="1" w:styleId="mbin">
    <w:name w:val="mbin"/>
    <w:basedOn w:val="DefaultParagraphFont"/>
    <w:rsid w:val="00A90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744796">
      <w:bodyDiv w:val="1"/>
      <w:marLeft w:val="0"/>
      <w:marRight w:val="0"/>
      <w:marTop w:val="0"/>
      <w:marBottom w:val="0"/>
      <w:divBdr>
        <w:top w:val="none" w:sz="0" w:space="0" w:color="auto"/>
        <w:left w:val="none" w:sz="0" w:space="0" w:color="auto"/>
        <w:bottom w:val="none" w:sz="0" w:space="0" w:color="auto"/>
        <w:right w:val="none" w:sz="0" w:space="0" w:color="auto"/>
      </w:divBdr>
    </w:div>
    <w:div w:id="1203128717">
      <w:bodyDiv w:val="1"/>
      <w:marLeft w:val="0"/>
      <w:marRight w:val="0"/>
      <w:marTop w:val="0"/>
      <w:marBottom w:val="0"/>
      <w:divBdr>
        <w:top w:val="none" w:sz="0" w:space="0" w:color="auto"/>
        <w:left w:val="none" w:sz="0" w:space="0" w:color="auto"/>
        <w:bottom w:val="none" w:sz="0" w:space="0" w:color="auto"/>
        <w:right w:val="none" w:sz="0" w:space="0" w:color="auto"/>
      </w:divBdr>
    </w:div>
    <w:div w:id="160091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10</Pages>
  <Words>2075</Words>
  <Characters>12842</Characters>
  <Application>Microsoft Office Word</Application>
  <DocSecurity>0</DocSecurity>
  <Lines>217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ikpen</dc:creator>
  <cp:keywords/>
  <dc:description/>
  <cp:lastModifiedBy>jonathan ikpen</cp:lastModifiedBy>
  <cp:revision>4</cp:revision>
  <dcterms:created xsi:type="dcterms:W3CDTF">2025-10-29T17:49:00Z</dcterms:created>
  <dcterms:modified xsi:type="dcterms:W3CDTF">2025-10-29T23:01:00Z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97d3c8a5-8404-4c76-9cf3-d43b7145372f</vt:lpwstr>
  </property>
</Properties>
</file>