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AC483B" w14:textId="77777777" w:rsidR="002C1E53" w:rsidRDefault="002C1E53" w:rsidP="002C1E53">
      <w:pPr>
        <w:rPr>
          <w:rFonts w:ascii="Arial" w:hAnsi="Arial" w:cs="Arial"/>
          <w:b/>
          <w:color w:val="1F4E79"/>
          <w:kern w:val="0"/>
          <w:sz w:val="52"/>
          <w:szCs w:val="52"/>
          <w14:ligatures w14:val="none"/>
        </w:rPr>
      </w:pPr>
      <w:r>
        <w:rPr>
          <w:rFonts w:ascii="Arial" w:eastAsia="Arial" w:hAnsi="Arial" w:cs="Arial" w:hint="eastAsia"/>
          <w:b/>
          <w:color w:val="1F4E79"/>
          <w:kern w:val="0"/>
          <w:sz w:val="52"/>
          <w:szCs w:val="52"/>
          <w14:ligatures w14:val="none"/>
        </w:rPr>
        <w:t>Part</w:t>
      </w:r>
      <w:r>
        <w:rPr>
          <w:rFonts w:ascii="Arial" w:hAnsi="Arial" w:cs="Arial" w:hint="eastAsia"/>
          <w:b/>
          <w:color w:val="1F4E79"/>
          <w:kern w:val="0"/>
          <w:sz w:val="52"/>
          <w:szCs w:val="52"/>
          <w14:ligatures w14:val="none"/>
        </w:rPr>
        <w:t>1</w:t>
      </w:r>
    </w:p>
    <w:p w14:paraId="51CAA579" w14:textId="723F47A4" w:rsidR="002C1E53" w:rsidRPr="002C1E53" w:rsidRDefault="002C1E53" w:rsidP="002C1E53">
      <w:pPr>
        <w:rPr>
          <w:rFonts w:ascii="Arial" w:hAnsi="Arial" w:cs="Arial" w:hint="eastAsia"/>
          <w:b/>
          <w:color w:val="1F4E79"/>
          <w:kern w:val="0"/>
          <w:sz w:val="52"/>
          <w:szCs w:val="52"/>
          <w14:ligatures w14:val="none"/>
        </w:rPr>
      </w:pPr>
      <w:r>
        <w:rPr>
          <w:rFonts w:hint="eastAsia"/>
        </w:rPr>
        <w:t>topic</w:t>
      </w:r>
      <w:r w:rsidRPr="000C1D62">
        <w:rPr>
          <w:rFonts w:hint="eastAsia"/>
        </w:rPr>
        <w:t>：</w:t>
      </w:r>
      <w:r w:rsidRPr="000C1D62">
        <w:t xml:space="preserve">Smalltalk </w:t>
      </w:r>
      <w:r>
        <w:t>introductio</w:t>
      </w:r>
      <w:r>
        <w:rPr>
          <w:rFonts w:hint="eastAsia"/>
        </w:rPr>
        <w:t>n</w:t>
      </w:r>
      <w:r w:rsidRPr="000C1D62">
        <w:t xml:space="preserve"> The Language That Shaped Modern Computing</w:t>
      </w:r>
    </w:p>
    <w:p w14:paraId="663AFA0E" w14:textId="77777777" w:rsidR="002C1E53" w:rsidRPr="000C1D62" w:rsidRDefault="002C1E53" w:rsidP="002C1E53">
      <w:pPr>
        <w:rPr>
          <w:rFonts w:hint="eastAsia"/>
        </w:rPr>
      </w:pPr>
      <w:r>
        <w:rPr>
          <w:rFonts w:hint="eastAsia"/>
        </w:rPr>
        <w:t>content</w:t>
      </w:r>
      <w:r w:rsidRPr="000C1D62">
        <w:t>：</w:t>
      </w:r>
    </w:p>
    <w:p w14:paraId="7F97E8E3" w14:textId="77777777" w:rsidR="002C1E53" w:rsidRDefault="002C1E53" w:rsidP="002C1E53">
      <w:pPr>
        <w:numPr>
          <w:ilvl w:val="0"/>
          <w:numId w:val="1"/>
        </w:numPr>
        <w:rPr>
          <w:rFonts w:hint="eastAsia"/>
        </w:rPr>
      </w:pPr>
      <w:r>
        <w:t>participa</w:t>
      </w:r>
      <w:r>
        <w:rPr>
          <w:rFonts w:hint="eastAsia"/>
        </w:rPr>
        <w:t>n</w:t>
      </w:r>
      <w:r>
        <w:t>t</w:t>
      </w:r>
      <w:r w:rsidRPr="002B433A">
        <w:t>：</w:t>
      </w:r>
      <w:r>
        <w:rPr>
          <w:rFonts w:hint="eastAsia"/>
        </w:rPr>
        <w:t>Lesley, Karley, Jonathan, Jiao</w:t>
      </w:r>
      <w:r w:rsidRPr="002B433A">
        <w:t xml:space="preserve"> </w:t>
      </w:r>
    </w:p>
    <w:p w14:paraId="01CE4BB2" w14:textId="77777777" w:rsidR="002C1E53" w:rsidRPr="002B433A" w:rsidRDefault="002C1E53" w:rsidP="002C1E53">
      <w:pPr>
        <w:numPr>
          <w:ilvl w:val="0"/>
          <w:numId w:val="1"/>
        </w:numPr>
        <w:rPr>
          <w:rFonts w:hint="eastAsia"/>
        </w:rPr>
      </w:pPr>
      <w:r>
        <w:rPr>
          <w:rFonts w:hint="eastAsia"/>
        </w:rPr>
        <w:t>course：</w:t>
      </w:r>
      <w:r w:rsidRPr="00E22082">
        <w:t>CSCU9Y4 —</w:t>
      </w:r>
      <w:r>
        <w:rPr>
          <w:rFonts w:hint="eastAsia"/>
        </w:rPr>
        <w:t xml:space="preserve"> Stirling College, </w:t>
      </w:r>
      <w:proofErr w:type="spellStart"/>
      <w:r>
        <w:rPr>
          <w:rFonts w:hint="eastAsia"/>
        </w:rPr>
        <w:t>ChengDu</w:t>
      </w:r>
      <w:proofErr w:type="spellEnd"/>
      <w:r>
        <w:rPr>
          <w:rFonts w:hint="eastAsia"/>
        </w:rPr>
        <w:t xml:space="preserve"> University</w:t>
      </w:r>
    </w:p>
    <w:p w14:paraId="623AAF9F" w14:textId="77777777" w:rsidR="002C1E53" w:rsidRPr="002B433A" w:rsidRDefault="002C1E53" w:rsidP="002C1E53">
      <w:pPr>
        <w:rPr>
          <w:rFonts w:hint="eastAsia"/>
        </w:rPr>
      </w:pPr>
      <w:r>
        <w:rPr>
          <w:rFonts w:hint="eastAsia"/>
          <w:b/>
          <w:bCs/>
        </w:rPr>
        <w:t>Design recommendation</w:t>
      </w:r>
      <w:r w:rsidRPr="002B433A">
        <w:rPr>
          <w:b/>
          <w:bCs/>
        </w:rPr>
        <w:t>：</w:t>
      </w:r>
    </w:p>
    <w:p w14:paraId="00705D4E" w14:textId="77777777" w:rsidR="002C1E53" w:rsidRDefault="002C1E53" w:rsidP="002C1E53">
      <w:pPr>
        <w:ind w:left="720"/>
        <w:rPr>
          <w:rFonts w:hint="eastAsia"/>
        </w:rPr>
      </w:pPr>
      <w:r>
        <w:rPr>
          <w:rFonts w:hint="eastAsia"/>
        </w:rPr>
        <w:t>Background use plain academic style.</w:t>
      </w:r>
    </w:p>
    <w:p w14:paraId="71B82B16" w14:textId="77777777" w:rsidR="002C1E53" w:rsidRPr="002B433A" w:rsidRDefault="002C1E53" w:rsidP="002C1E53">
      <w:pPr>
        <w:rPr>
          <w:rFonts w:hint="eastAsia"/>
        </w:rPr>
      </w:pPr>
      <w:r>
        <w:pict w14:anchorId="05A421A8">
          <v:rect id="_x0000_i1025" style="width:0;height:1.5pt" o:hralign="center" o:hrstd="t" o:hr="t" fillcolor="#a0a0a0" stroked="f"/>
        </w:pict>
      </w:r>
    </w:p>
    <w:p w14:paraId="4159DC36" w14:textId="77777777" w:rsidR="002C1E53" w:rsidRDefault="002C1E53" w:rsidP="002C1E53">
      <w:pPr>
        <w:rPr>
          <w:rFonts w:hint="eastAsia"/>
          <w:b/>
          <w:bCs/>
        </w:rPr>
      </w:pPr>
      <w:r>
        <w:rPr>
          <w:rFonts w:hint="eastAsia"/>
          <w:b/>
          <w:bCs/>
        </w:rPr>
        <w:t>Overview</w:t>
      </w:r>
    </w:p>
    <w:p w14:paraId="2F61D451" w14:textId="77777777" w:rsidR="002C1E53" w:rsidRPr="000C1D62" w:rsidRDefault="002C1E53" w:rsidP="002C1E53">
      <w:pPr>
        <w:rPr>
          <w:rFonts w:hint="eastAsia"/>
        </w:rPr>
      </w:pPr>
      <w:r>
        <w:rPr>
          <w:rFonts w:hint="eastAsia"/>
        </w:rPr>
        <w:t>topic</w:t>
      </w:r>
      <w:r w:rsidRPr="000C1D62">
        <w:t>：</w:t>
      </w:r>
      <w:r w:rsidRPr="000C1D62">
        <w:rPr>
          <w:rFonts w:hint="eastAsia"/>
        </w:rPr>
        <w:t>Presentation Overview</w:t>
      </w:r>
    </w:p>
    <w:p w14:paraId="571AF2F4" w14:textId="77777777" w:rsidR="002C1E53" w:rsidRPr="002B433A" w:rsidRDefault="002C1E53" w:rsidP="002C1E53">
      <w:pPr>
        <w:rPr>
          <w:rFonts w:hint="eastAsia"/>
        </w:rPr>
      </w:pPr>
      <w:r>
        <w:rPr>
          <w:rFonts w:hint="eastAsia"/>
          <w:b/>
          <w:bCs/>
        </w:rPr>
        <w:t>content</w:t>
      </w:r>
      <w:r w:rsidRPr="002B433A">
        <w:rPr>
          <w:b/>
          <w:bCs/>
        </w:rPr>
        <w:t>：</w:t>
      </w:r>
    </w:p>
    <w:p w14:paraId="3FE75814" w14:textId="77777777" w:rsidR="002C1E53" w:rsidRPr="002B433A" w:rsidRDefault="002C1E53" w:rsidP="002C1E53">
      <w:pPr>
        <w:numPr>
          <w:ilvl w:val="0"/>
          <w:numId w:val="2"/>
        </w:numPr>
        <w:rPr>
          <w:rFonts w:hint="eastAsia"/>
        </w:rPr>
      </w:pPr>
      <w:r>
        <w:rPr>
          <w:rFonts w:hint="eastAsia"/>
          <w:b/>
          <w:bCs/>
        </w:rPr>
        <w:t>History &amp; Background</w:t>
      </w:r>
      <w:r w:rsidRPr="002B433A">
        <w:t>：</w:t>
      </w:r>
    </w:p>
    <w:p w14:paraId="292ABE26" w14:textId="77777777" w:rsidR="002C1E53" w:rsidRPr="002B433A" w:rsidRDefault="002C1E53" w:rsidP="002C1E53">
      <w:pPr>
        <w:numPr>
          <w:ilvl w:val="0"/>
          <w:numId w:val="2"/>
        </w:numPr>
        <w:rPr>
          <w:rFonts w:hint="eastAsia"/>
        </w:rPr>
      </w:pPr>
      <w:r w:rsidRPr="008B18CF">
        <w:rPr>
          <w:b/>
          <w:bCs/>
        </w:rPr>
        <w:t>Core Concepts &amp; Modern Comparison</w:t>
      </w:r>
      <w:r w:rsidRPr="002B433A">
        <w:t xml:space="preserve">： </w:t>
      </w:r>
    </w:p>
    <w:p w14:paraId="67CD8B33" w14:textId="77777777" w:rsidR="002C1E53" w:rsidRPr="002B433A" w:rsidRDefault="002C1E53" w:rsidP="002C1E53">
      <w:pPr>
        <w:numPr>
          <w:ilvl w:val="0"/>
          <w:numId w:val="2"/>
        </w:numPr>
        <w:rPr>
          <w:rFonts w:hint="eastAsia"/>
        </w:rPr>
      </w:pPr>
      <w:r w:rsidRPr="008B18CF">
        <w:rPr>
          <w:b/>
          <w:bCs/>
        </w:rPr>
        <w:t>Impact &amp; Applications</w:t>
      </w:r>
      <w:r w:rsidRPr="002B433A">
        <w:t xml:space="preserve">： </w:t>
      </w:r>
    </w:p>
    <w:p w14:paraId="536203BC" w14:textId="77777777" w:rsidR="002C1E53" w:rsidRPr="00E22082" w:rsidRDefault="002C1E53" w:rsidP="002C1E53">
      <w:pPr>
        <w:numPr>
          <w:ilvl w:val="0"/>
          <w:numId w:val="2"/>
        </w:numPr>
        <w:rPr>
          <w:rFonts w:hint="eastAsia"/>
        </w:rPr>
      </w:pPr>
      <w:r w:rsidRPr="008B18CF">
        <w:rPr>
          <w:b/>
          <w:bCs/>
        </w:rPr>
        <w:t>Learning Experience &amp; Demo</w:t>
      </w:r>
      <w:r w:rsidRPr="002B433A">
        <w:t xml:space="preserve">： </w:t>
      </w:r>
    </w:p>
    <w:p w14:paraId="723625D3" w14:textId="77777777" w:rsidR="002C1E53" w:rsidRPr="00E22082" w:rsidRDefault="002C1E53" w:rsidP="002C1E53">
      <w:pPr>
        <w:numPr>
          <w:ilvl w:val="0"/>
          <w:numId w:val="2"/>
        </w:numPr>
        <w:rPr>
          <w:rFonts w:hint="eastAsia"/>
        </w:rPr>
      </w:pPr>
      <w:r w:rsidRPr="00B03C68">
        <w:t>Note at the bottom</w:t>
      </w:r>
      <w:r w:rsidRPr="002B433A">
        <w:t>：</w:t>
      </w:r>
      <w:r w:rsidRPr="00E22082">
        <w:rPr>
          <w:rFonts w:hint="eastAsia"/>
        </w:rPr>
        <w:t xml:space="preserve">Each section approximately </w:t>
      </w:r>
      <w:r>
        <w:rPr>
          <w:rFonts w:hint="eastAsia"/>
        </w:rPr>
        <w:t>2.5</w:t>
      </w:r>
      <w:r w:rsidRPr="00E22082">
        <w:rPr>
          <w:rFonts w:hint="eastAsia"/>
        </w:rPr>
        <w:t xml:space="preserve"> minutes</w:t>
      </w:r>
      <w:r>
        <w:rPr>
          <w:rFonts w:hint="eastAsia"/>
        </w:rPr>
        <w:t>。</w:t>
      </w:r>
    </w:p>
    <w:p w14:paraId="22560A63" w14:textId="77777777" w:rsidR="002C1E53" w:rsidRPr="002B433A" w:rsidRDefault="002C1E53" w:rsidP="002C1E53">
      <w:pPr>
        <w:rPr>
          <w:rFonts w:hint="eastAsia"/>
        </w:rPr>
      </w:pPr>
      <w:r>
        <w:rPr>
          <w:rFonts w:hint="eastAsia"/>
          <w:b/>
          <w:bCs/>
        </w:rPr>
        <w:t>Design recommendation</w:t>
      </w:r>
      <w:r w:rsidRPr="002B433A">
        <w:rPr>
          <w:b/>
          <w:bCs/>
        </w:rPr>
        <w:t>：</w:t>
      </w:r>
    </w:p>
    <w:p w14:paraId="59D93FD2" w14:textId="77777777" w:rsidR="002C1E53" w:rsidRPr="002B433A" w:rsidRDefault="002C1E53" w:rsidP="002C1E53">
      <w:pPr>
        <w:numPr>
          <w:ilvl w:val="0"/>
          <w:numId w:val="3"/>
        </w:numPr>
        <w:rPr>
          <w:rFonts w:hint="eastAsia"/>
        </w:rPr>
      </w:pPr>
      <w:r w:rsidRPr="00B03C68">
        <w:t>Maintain a clear structure and concise text layout.</w:t>
      </w:r>
    </w:p>
    <w:p w14:paraId="7E723C8B" w14:textId="77777777" w:rsidR="002C1E53" w:rsidRPr="002B433A" w:rsidRDefault="002C1E53" w:rsidP="002C1E53">
      <w:pPr>
        <w:rPr>
          <w:rFonts w:hint="eastAsia"/>
        </w:rPr>
      </w:pPr>
      <w:r>
        <w:pict w14:anchorId="04ABE707">
          <v:rect id="_x0000_i1026" style="width:0;height:1.5pt" o:hralign="center" o:hrstd="t" o:hr="t" fillcolor="#a0a0a0" stroked="f"/>
        </w:pict>
      </w:r>
    </w:p>
    <w:p w14:paraId="7F8997DA" w14:textId="77777777" w:rsidR="002C1E53" w:rsidRPr="00B90B23" w:rsidRDefault="002C1E53" w:rsidP="002C1E53">
      <w:pPr>
        <w:rPr>
          <w:rFonts w:hint="eastAsia"/>
          <w:b/>
          <w:bCs/>
        </w:rPr>
      </w:pPr>
      <w:r>
        <w:rPr>
          <w:rFonts w:hint="eastAsia"/>
          <w:b/>
          <w:bCs/>
        </w:rPr>
        <w:t>First part</w:t>
      </w:r>
      <w:r w:rsidRPr="002B433A">
        <w:rPr>
          <w:b/>
          <w:bCs/>
        </w:rPr>
        <w:t>：</w:t>
      </w:r>
      <w:r>
        <w:rPr>
          <w:rFonts w:hint="eastAsia"/>
          <w:b/>
          <w:bCs/>
        </w:rPr>
        <w:t>（History &amp; Background）</w:t>
      </w:r>
    </w:p>
    <w:p w14:paraId="5C939408" w14:textId="77777777" w:rsidR="002C1E53" w:rsidRDefault="002C1E53" w:rsidP="002C1E53">
      <w:pPr>
        <w:pStyle w:val="aa"/>
        <w:numPr>
          <w:ilvl w:val="0"/>
          <w:numId w:val="4"/>
        </w:numPr>
        <w:rPr>
          <w:rFonts w:hint="eastAsia"/>
        </w:rPr>
      </w:pPr>
      <w:r w:rsidRPr="00B90B23">
        <w:rPr>
          <w:b/>
          <w:bCs/>
        </w:rPr>
        <w:t>Smalltalk</w:t>
      </w:r>
      <w:r>
        <w:rPr>
          <w:rFonts w:hint="eastAsia"/>
          <w:b/>
          <w:bCs/>
        </w:rPr>
        <w:t xml:space="preserve"> origin</w:t>
      </w:r>
      <w:r w:rsidRPr="002B433A">
        <w:t xml:space="preserve"> </w:t>
      </w:r>
    </w:p>
    <w:p w14:paraId="24A2F144" w14:textId="77777777" w:rsidR="002C1E53" w:rsidRDefault="002C1E53" w:rsidP="002C1E53">
      <w:pPr>
        <w:pStyle w:val="aa"/>
        <w:numPr>
          <w:ilvl w:val="1"/>
          <w:numId w:val="4"/>
        </w:numPr>
        <w:rPr>
          <w:rFonts w:hint="eastAsia"/>
        </w:rPr>
      </w:pPr>
      <w:r>
        <w:rPr>
          <w:rFonts w:hint="eastAsia"/>
        </w:rPr>
        <w:t>topic：Origin of Smalltalk</w:t>
      </w:r>
    </w:p>
    <w:p w14:paraId="1A0E88EF" w14:textId="77777777" w:rsidR="002C1E53" w:rsidRPr="00B90B23" w:rsidRDefault="002C1E53" w:rsidP="002C1E53">
      <w:pPr>
        <w:pStyle w:val="aa"/>
        <w:numPr>
          <w:ilvl w:val="1"/>
          <w:numId w:val="4"/>
        </w:numPr>
        <w:rPr>
          <w:rFonts w:hint="eastAsia"/>
        </w:rPr>
      </w:pPr>
      <w:r>
        <w:rPr>
          <w:rFonts w:hint="eastAsia"/>
        </w:rPr>
        <w:t>content：</w:t>
      </w:r>
      <w:r w:rsidRPr="00B03C68">
        <w:t>Developed by Alan Kay and his colleagues in 1972, Smalltalk is the world’s first object-oriented programming language. It was originally envisioned as a computer programming tool for children of all age groups. The language has undergone multiple version iterations. Key Quote: "The best way to predict the future is to invent it" — Alan Kay</w:t>
      </w:r>
    </w:p>
    <w:p w14:paraId="3AA7FA63" w14:textId="77777777" w:rsidR="002C1E53" w:rsidRDefault="002C1E53" w:rsidP="002C1E53">
      <w:pPr>
        <w:pStyle w:val="aa"/>
        <w:numPr>
          <w:ilvl w:val="0"/>
          <w:numId w:val="4"/>
        </w:numPr>
        <w:rPr>
          <w:rFonts w:hint="eastAsia"/>
        </w:rPr>
      </w:pPr>
      <w:r>
        <w:rPr>
          <w:rFonts w:hint="eastAsia"/>
          <w:b/>
          <w:bCs/>
        </w:rPr>
        <w:t>history</w:t>
      </w:r>
      <w:r w:rsidRPr="002B433A">
        <w:t>：</w:t>
      </w:r>
    </w:p>
    <w:p w14:paraId="593D7F54" w14:textId="77777777" w:rsidR="002C1E53" w:rsidRPr="002B433A" w:rsidRDefault="002C1E53" w:rsidP="002C1E53">
      <w:pPr>
        <w:rPr>
          <w:rFonts w:hint="eastAsia"/>
        </w:rPr>
      </w:pPr>
      <w:r>
        <w:rPr>
          <w:rFonts w:hint="eastAsia"/>
        </w:rPr>
        <w:lastRenderedPageBreak/>
        <w:t xml:space="preserve">2.1 topic: Language </w:t>
      </w:r>
      <w:r w:rsidRPr="000C1D62">
        <w:t>Evolution</w:t>
      </w:r>
      <w:r w:rsidRPr="002B433A">
        <w:t xml:space="preserve"> </w:t>
      </w:r>
    </w:p>
    <w:p w14:paraId="274AB1C7" w14:textId="77777777" w:rsidR="002C1E53" w:rsidRPr="002B433A" w:rsidRDefault="002C1E53" w:rsidP="002C1E53">
      <w:pPr>
        <w:pStyle w:val="aa"/>
        <w:numPr>
          <w:ilvl w:val="1"/>
          <w:numId w:val="5"/>
        </w:numPr>
        <w:rPr>
          <w:rFonts w:hint="eastAsia"/>
        </w:rPr>
      </w:pPr>
      <w:r>
        <w:rPr>
          <w:rFonts w:hint="eastAsia"/>
        </w:rPr>
        <w:t xml:space="preserve">content: </w:t>
      </w:r>
      <w:r w:rsidRPr="00B03C68">
        <w:t>1967, Smalltalk-72: Pioneered the core concepts of object-oriented programming languages. 1976, Smalltalk-76: Introduced bytecode virtual machine and one-time compilation mechanism. 1980, Smalltalk-80: Became a widely adopted version and launched for commercial use.</w:t>
      </w:r>
    </w:p>
    <w:p w14:paraId="7792E739" w14:textId="77777777" w:rsidR="002C1E53" w:rsidRPr="002B433A" w:rsidRDefault="002C1E53" w:rsidP="002C1E53">
      <w:pPr>
        <w:rPr>
          <w:rFonts w:hint="eastAsia"/>
        </w:rPr>
      </w:pPr>
      <w:r>
        <w:rPr>
          <w:rFonts w:hint="eastAsia"/>
          <w:b/>
          <w:bCs/>
        </w:rPr>
        <w:t xml:space="preserve">Design </w:t>
      </w:r>
      <w:r>
        <w:rPr>
          <w:b/>
          <w:bCs/>
        </w:rPr>
        <w:t>recommendatio</w:t>
      </w:r>
      <w:r>
        <w:rPr>
          <w:rFonts w:hint="eastAsia"/>
          <w:b/>
          <w:bCs/>
        </w:rPr>
        <w:t>n</w:t>
      </w:r>
      <w:r w:rsidRPr="002B433A">
        <w:rPr>
          <w:b/>
          <w:bCs/>
        </w:rPr>
        <w:t>：</w:t>
      </w:r>
    </w:p>
    <w:p w14:paraId="14406660" w14:textId="68A08103" w:rsidR="002C1E53" w:rsidRPr="002C1E53" w:rsidRDefault="002C1E53" w:rsidP="002C1E53">
      <w:pPr>
        <w:pStyle w:val="aa"/>
        <w:widowControl/>
        <w:numPr>
          <w:ilvl w:val="0"/>
          <w:numId w:val="3"/>
        </w:numPr>
        <w:spacing w:after="0" w:line="240" w:lineRule="auto"/>
        <w:rPr>
          <w:rFonts w:ascii="宋体" w:eastAsia="宋体" w:hAnsi="宋体" w:cs="宋体" w:hint="eastAsia"/>
          <w:kern w:val="0"/>
          <w:sz w:val="24"/>
          <w14:ligatures w14:val="none"/>
        </w:rPr>
      </w:pPr>
      <w:r w:rsidRPr="00B03C68">
        <w:rPr>
          <w:rFonts w:ascii="宋体" w:eastAsia="宋体" w:hAnsi="宋体" w:cs="宋体"/>
          <w:kern w:val="0"/>
          <w:sz w:val="24"/>
          <w14:ligatures w14:val="none"/>
        </w:rPr>
        <w:t>Adopt timeline icons to visually highlight the evolutionary history of Smalltalk.</w:t>
      </w:r>
      <w:r w:rsidRPr="002B433A">
        <w:t xml:space="preserve"> </w:t>
      </w:r>
    </w:p>
    <w:p w14:paraId="7E53617D" w14:textId="7BC47E97" w:rsidR="00C53A48" w:rsidRDefault="00000000">
      <w:pPr>
        <w:rPr>
          <w:rFonts w:ascii="Arial" w:eastAsia="Arial" w:hAnsi="Arial" w:cs="Arial"/>
          <w:b/>
          <w:color w:val="1F4E79"/>
          <w:kern w:val="0"/>
          <w:sz w:val="52"/>
          <w:szCs w:val="52"/>
          <w14:ligatures w14:val="none"/>
        </w:rPr>
      </w:pPr>
      <w:r>
        <w:rPr>
          <w:rFonts w:ascii="Arial" w:eastAsia="Arial" w:hAnsi="Arial" w:cs="Arial" w:hint="eastAsia"/>
          <w:b/>
          <w:color w:val="1F4E79"/>
          <w:kern w:val="0"/>
          <w:sz w:val="52"/>
          <w:szCs w:val="52"/>
          <w14:ligatures w14:val="none"/>
        </w:rPr>
        <w:t>Part2</w:t>
      </w:r>
    </w:p>
    <w:p w14:paraId="5FCFFFBB" w14:textId="77777777" w:rsidR="00C53A48" w:rsidRDefault="00000000">
      <w:pPr>
        <w:rPr>
          <w:rFonts w:hint="eastAsia"/>
        </w:rPr>
      </w:pPr>
      <w:r>
        <w:rPr>
          <w:rFonts w:hint="eastAsia"/>
        </w:rPr>
        <w:t>Overall objective:</w:t>
      </w:r>
    </w:p>
    <w:p w14:paraId="49928492" w14:textId="77777777" w:rsidR="00C53A48" w:rsidRDefault="00000000">
      <w:pPr>
        <w:rPr>
          <w:rFonts w:hint="eastAsia"/>
        </w:rPr>
      </w:pPr>
      <w:r>
        <w:rPr>
          <w:rFonts w:hint="eastAsia"/>
        </w:rPr>
        <w:t>Create a 3-page PPT to clearly explain the two core mechanisms of Smalltalk (everything is an object, message passing), compare it with Python, and showcase its grammatical features as well as its impact on modern languages/systems.</w:t>
      </w:r>
    </w:p>
    <w:p w14:paraId="14F4B480" w14:textId="77777777" w:rsidR="00C53A48" w:rsidRDefault="00000000">
      <w:pPr>
        <w:rPr>
          <w:rFonts w:hint="eastAsia"/>
        </w:rPr>
      </w:pPr>
      <w:r>
        <w:rPr>
          <w:rFonts w:hint="eastAsia"/>
        </w:rPr>
        <w:t>Production Process:</w:t>
      </w:r>
    </w:p>
    <w:p w14:paraId="0ABD55B7" w14:textId="77777777" w:rsidR="00C53A48" w:rsidRDefault="00000000">
      <w:pPr>
        <w:rPr>
          <w:rFonts w:hint="eastAsia"/>
        </w:rPr>
      </w:pPr>
      <w:r>
        <w:rPr>
          <w:rFonts w:hint="eastAsia"/>
        </w:rPr>
        <w:t xml:space="preserve">Read the paragraphs in the reference materials [1][2][3] that deal with the object model, message passing, and grammar. </w:t>
      </w:r>
    </w:p>
    <w:p w14:paraId="1C8DFE56" w14:textId="77777777" w:rsidR="00C53A48" w:rsidRDefault="00000000">
      <w:pPr>
        <w:rPr>
          <w:rFonts w:hint="eastAsia"/>
        </w:rPr>
      </w:pPr>
      <w:r>
        <w:rPr>
          <w:rFonts w:hint="eastAsia"/>
        </w:rPr>
        <w:t xml:space="preserve">Write a comparative text, ensuring that there are clear statements for each dimension regarding Smalltalk and Python. </w:t>
      </w:r>
    </w:p>
    <w:p w14:paraId="0E62ED35" w14:textId="77777777" w:rsidR="00C53A48" w:rsidRDefault="00000000">
      <w:pPr>
        <w:rPr>
          <w:rFonts w:hint="eastAsia"/>
        </w:rPr>
      </w:pPr>
      <w:r>
        <w:rPr>
          <w:rFonts w:hint="eastAsia"/>
        </w:rPr>
        <w:t xml:space="preserve">Create a 3-page PPT, maintaining simplicity. </w:t>
      </w:r>
    </w:p>
    <w:p w14:paraId="0432B411" w14:textId="77777777" w:rsidR="00C53A48" w:rsidRDefault="00000000">
      <w:pPr>
        <w:rPr>
          <w:rFonts w:hint="eastAsia"/>
        </w:rPr>
      </w:pPr>
      <w:r>
        <w:rPr>
          <w:rFonts w:hint="eastAsia"/>
        </w:rPr>
        <w:t>Add the reference page and verify the accessibility of the URL</w:t>
      </w:r>
    </w:p>
    <w:p w14:paraId="2832B14A" w14:textId="77777777" w:rsidR="00C53A48" w:rsidRDefault="00000000">
      <w:pPr>
        <w:rPr>
          <w:rFonts w:hint="eastAsia"/>
        </w:rPr>
      </w:pPr>
      <w:r>
        <w:rPr>
          <w:rFonts w:hint="eastAsia"/>
        </w:rPr>
        <w:t>Key design decision:</w:t>
      </w:r>
    </w:p>
    <w:p w14:paraId="3BC837CE" w14:textId="77777777" w:rsidR="00C53A48" w:rsidRDefault="00000000">
      <w:pPr>
        <w:rPr>
          <w:rFonts w:hint="eastAsia"/>
        </w:rPr>
      </w:pPr>
      <w:r>
        <w:rPr>
          <w:rFonts w:hint="eastAsia"/>
        </w:rPr>
        <w:t>Abandon the table and switch to a text list: Make the comparison more readable and avoid the font size being too small when projecting the table. Reference integration: At the bottom (or end) of each page, cite the corresponding references to demonstrate academic support.</w:t>
      </w:r>
    </w:p>
    <w:p w14:paraId="0B119E19" w14:textId="77777777" w:rsidR="00C53A48" w:rsidRDefault="00C53A48">
      <w:pPr>
        <w:rPr>
          <w:rFonts w:hint="eastAsia"/>
          <w:sz w:val="48"/>
          <w:szCs w:val="48"/>
        </w:rPr>
        <w:sectPr w:rsidR="00C53A48">
          <w:pgSz w:w="11906" w:h="16838"/>
          <w:pgMar w:top="1440" w:right="1800" w:bottom="1440" w:left="1800" w:header="851" w:footer="992" w:gutter="0"/>
          <w:cols w:space="425"/>
          <w:docGrid w:type="lines" w:linePitch="312"/>
        </w:sectPr>
      </w:pPr>
    </w:p>
    <w:p w14:paraId="3DEAEAC4" w14:textId="77777777" w:rsidR="00C53A48" w:rsidRDefault="00000000">
      <w:pPr>
        <w:rPr>
          <w:rFonts w:ascii="Arial" w:eastAsia="Arial" w:hAnsi="Arial" w:cs="Arial"/>
          <w:b/>
          <w:color w:val="1F4E79"/>
          <w:kern w:val="0"/>
          <w:sz w:val="52"/>
          <w:szCs w:val="52"/>
          <w14:ligatures w14:val="none"/>
        </w:rPr>
      </w:pPr>
      <w:r>
        <w:rPr>
          <w:rFonts w:ascii="Arial" w:eastAsia="Arial" w:hAnsi="Arial" w:cs="Arial" w:hint="eastAsia"/>
          <w:b/>
          <w:color w:val="1F4E79"/>
          <w:kern w:val="0"/>
          <w:sz w:val="52"/>
          <w:szCs w:val="52"/>
          <w14:ligatures w14:val="none"/>
        </w:rPr>
        <w:lastRenderedPageBreak/>
        <w:t>Part3</w:t>
      </w:r>
    </w:p>
    <w:p w14:paraId="783D3831" w14:textId="77777777" w:rsidR="00C53A48" w:rsidRDefault="00000000">
      <w:pPr>
        <w:rPr>
          <w:rFonts w:hint="eastAsia"/>
        </w:rPr>
      </w:pPr>
      <w:r>
        <w:rPr>
          <w:rFonts w:hint="eastAsia"/>
        </w:rPr>
        <w:t>Download Squeak.</w:t>
      </w:r>
    </w:p>
    <w:p w14:paraId="5FA1AB95" w14:textId="77777777" w:rsidR="00C53A48" w:rsidRDefault="00000000">
      <w:pPr>
        <w:rPr>
          <w:rFonts w:hint="eastAsia"/>
        </w:rPr>
      </w:pPr>
      <w:r>
        <w:rPr>
          <w:rFonts w:hint="eastAsia"/>
        </w:rPr>
        <w:t xml:space="preserve"> Left-clicking on a blank background is Smalltalk's unique communication </w:t>
      </w:r>
    </w:p>
    <w:p w14:paraId="58404FAA" w14:textId="77777777" w:rsidR="00C53A48" w:rsidRDefault="00000000">
      <w:pPr>
        <w:rPr>
          <w:rFonts w:hint="eastAsia"/>
        </w:rPr>
      </w:pPr>
      <w:r>
        <w:rPr>
          <w:rFonts w:hint="eastAsia"/>
        </w:rPr>
        <w:t>method.</w:t>
      </w:r>
    </w:p>
    <w:p w14:paraId="363D131C" w14:textId="77777777" w:rsidR="00C53A48" w:rsidRDefault="00000000">
      <w:pPr>
        <w:rPr>
          <w:rFonts w:hint="eastAsia"/>
        </w:rPr>
      </w:pPr>
      <w:r>
        <w:rPr>
          <w:noProof/>
        </w:rPr>
        <w:drawing>
          <wp:inline distT="0" distB="0" distL="0" distR="0" wp14:anchorId="65631D39" wp14:editId="2664FCAF">
            <wp:extent cx="3486150" cy="2839085"/>
            <wp:effectExtent l="0" t="0" r="6350" b="5715"/>
            <wp:docPr id="6645571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557132" name="图片 1"/>
                    <pic:cNvPicPr>
                      <a:picLocks noChangeAspect="1"/>
                    </pic:cNvPicPr>
                  </pic:nvPicPr>
                  <pic:blipFill>
                    <a:blip r:embed="rId7"/>
                    <a:stretch>
                      <a:fillRect/>
                    </a:stretch>
                  </pic:blipFill>
                  <pic:spPr>
                    <a:xfrm>
                      <a:off x="0" y="0"/>
                      <a:ext cx="3486150" cy="2839085"/>
                    </a:xfrm>
                    <a:prstGeom prst="rect">
                      <a:avLst/>
                    </a:prstGeom>
                  </pic:spPr>
                </pic:pic>
              </a:graphicData>
            </a:graphic>
          </wp:inline>
        </w:drawing>
      </w:r>
    </w:p>
    <w:p w14:paraId="6012F7A8" w14:textId="77777777" w:rsidR="00C53A48" w:rsidRDefault="00000000">
      <w:pPr>
        <w:rPr>
          <w:rFonts w:hint="eastAsia"/>
        </w:rPr>
      </w:pPr>
      <w:r>
        <w:rPr>
          <w:rFonts w:hint="eastAsia"/>
        </w:rPr>
        <w:t>A Word document appears.</w:t>
      </w:r>
    </w:p>
    <w:p w14:paraId="52B3C3BE" w14:textId="77777777" w:rsidR="00C53A48" w:rsidRDefault="00000000">
      <w:pPr>
        <w:rPr>
          <w:rFonts w:hint="eastAsia"/>
        </w:rPr>
      </w:pPr>
      <w:r>
        <w:rPr>
          <w:rFonts w:hint="eastAsia"/>
        </w:rPr>
        <w:t>Click "tools," then "workspace." This is where we write temporary code.</w:t>
      </w:r>
    </w:p>
    <w:p w14:paraId="55693673" w14:textId="77777777" w:rsidR="00C53A48" w:rsidRDefault="00000000">
      <w:pPr>
        <w:rPr>
          <w:rFonts w:hint="eastAsia"/>
        </w:rPr>
      </w:pPr>
      <w:r>
        <w:rPr>
          <w:rFonts w:hint="eastAsia"/>
        </w:rPr>
        <w:t>Next, click "Tools" to open the Workspace.</w:t>
      </w:r>
      <w:r>
        <w:rPr>
          <w:noProof/>
        </w:rPr>
        <w:drawing>
          <wp:inline distT="0" distB="0" distL="0" distR="0" wp14:anchorId="0B3E8B69" wp14:editId="7976F9B5">
            <wp:extent cx="5274310" cy="2239645"/>
            <wp:effectExtent l="0" t="0" r="2540" b="8255"/>
            <wp:docPr id="495504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50464" name="图片 1"/>
                    <pic:cNvPicPr>
                      <a:picLocks noChangeAspect="1"/>
                    </pic:cNvPicPr>
                  </pic:nvPicPr>
                  <pic:blipFill>
                    <a:blip r:embed="rId8"/>
                    <a:stretch>
                      <a:fillRect/>
                    </a:stretch>
                  </pic:blipFill>
                  <pic:spPr>
                    <a:xfrm>
                      <a:off x="0" y="0"/>
                      <a:ext cx="5274310" cy="2239645"/>
                    </a:xfrm>
                    <a:prstGeom prst="rect">
                      <a:avLst/>
                    </a:prstGeom>
                  </pic:spPr>
                </pic:pic>
              </a:graphicData>
            </a:graphic>
          </wp:inline>
        </w:drawing>
      </w:r>
    </w:p>
    <w:p w14:paraId="405ABF3B" w14:textId="77777777" w:rsidR="00C53A48" w:rsidRDefault="00000000">
      <w:pPr>
        <w:rPr>
          <w:rFonts w:hint="eastAsia"/>
        </w:rPr>
      </w:pPr>
      <w:r>
        <w:rPr>
          <w:rFonts w:hint="eastAsia"/>
        </w:rPr>
        <w:t>In the Workplace, type `Transcript show: 'Hello World'; cr.`. Select this line and press Ctrl + D to run the code. You will then see the output in the Workplace.</w:t>
      </w:r>
      <w:r>
        <w:rPr>
          <w:noProof/>
        </w:rPr>
        <w:lastRenderedPageBreak/>
        <w:drawing>
          <wp:inline distT="0" distB="0" distL="0" distR="0" wp14:anchorId="6456884B" wp14:editId="66B782AE">
            <wp:extent cx="5274310" cy="3054350"/>
            <wp:effectExtent l="0" t="0" r="2540" b="0"/>
            <wp:docPr id="8026341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634163" name="图片 1"/>
                    <pic:cNvPicPr>
                      <a:picLocks noChangeAspect="1"/>
                    </pic:cNvPicPr>
                  </pic:nvPicPr>
                  <pic:blipFill>
                    <a:blip r:embed="rId9"/>
                    <a:stretch>
                      <a:fillRect/>
                    </a:stretch>
                  </pic:blipFill>
                  <pic:spPr>
                    <a:xfrm>
                      <a:off x="0" y="0"/>
                      <a:ext cx="5274310" cy="3054350"/>
                    </a:xfrm>
                    <a:prstGeom prst="rect">
                      <a:avLst/>
                    </a:prstGeom>
                  </pic:spPr>
                </pic:pic>
              </a:graphicData>
            </a:graphic>
          </wp:inline>
        </w:drawing>
      </w:r>
    </w:p>
    <w:p w14:paraId="74671206" w14:textId="77777777" w:rsidR="00C53A48" w:rsidRDefault="00000000">
      <w:pPr>
        <w:tabs>
          <w:tab w:val="left" w:pos="2440"/>
        </w:tabs>
        <w:rPr>
          <w:rFonts w:hint="eastAsia"/>
        </w:rPr>
      </w:pPr>
      <w:r>
        <w:rPr>
          <w:rFonts w:hint="eastAsia"/>
        </w:rPr>
        <w:t xml:space="preserve">Ingalls, D., Kaehler, T., Maloney, J., Wallace, S. and Kay, A. (1997) 'Back to the future: the story of Squeak, a practical Smalltalk written in itself', ACM SIGPLAN Notices, 32(10), pp. 318–326. </w:t>
      </w:r>
      <w:proofErr w:type="spellStart"/>
      <w:r>
        <w:rPr>
          <w:rFonts w:hint="eastAsia"/>
        </w:rPr>
        <w:t>doi</w:t>
      </w:r>
      <w:proofErr w:type="spellEnd"/>
      <w:r>
        <w:rPr>
          <w:rFonts w:hint="eastAsia"/>
        </w:rPr>
        <w:t>: 10.1145/263700.263754.</w:t>
      </w:r>
    </w:p>
    <w:p w14:paraId="312B56FC" w14:textId="77777777" w:rsidR="00C53A48" w:rsidRDefault="00000000">
      <w:pPr>
        <w:tabs>
          <w:tab w:val="left" w:pos="2440"/>
        </w:tabs>
        <w:rPr>
          <w:rFonts w:hint="eastAsia"/>
        </w:rPr>
      </w:pPr>
      <w:r>
        <w:rPr>
          <w:rFonts w:hint="eastAsia"/>
        </w:rPr>
        <w:t xml:space="preserve">Ingalls, D.H.H. (1981) 'Design principles behind Smalltalk', Byte, 6(8), pp. 286–298.Avaliable at ：https://worrydream.com/refs/Ingalls_1981_-_Design_Principles_Behind_Smalltalk.pdf </w:t>
      </w:r>
    </w:p>
    <w:p w14:paraId="66B4BD1D" w14:textId="77777777" w:rsidR="00C53A48" w:rsidRDefault="00000000">
      <w:pPr>
        <w:tabs>
          <w:tab w:val="left" w:pos="2440"/>
        </w:tabs>
        <w:rPr>
          <w:rFonts w:hint="eastAsia"/>
        </w:rPr>
      </w:pPr>
      <w:r>
        <w:rPr>
          <w:rFonts w:hint="eastAsia"/>
        </w:rPr>
        <w:t xml:space="preserve">Maloney, J.H. and Smith, R.B. (1995) 'Directness and liveness in the morphic user interface construction environment', Proceedings of the 8th annual ACM symposium on User interface and software technology (UIST '95). pp. 21–28. </w:t>
      </w:r>
      <w:proofErr w:type="spellStart"/>
      <w:r>
        <w:rPr>
          <w:rFonts w:hint="eastAsia"/>
        </w:rPr>
        <w:t>doi</w:t>
      </w:r>
      <w:proofErr w:type="spellEnd"/>
      <w:r>
        <w:rPr>
          <w:rFonts w:hint="eastAsia"/>
        </w:rPr>
        <w:t>: 10.1145/215585.215636.</w:t>
      </w:r>
    </w:p>
    <w:p w14:paraId="3EC7EAE2" w14:textId="77777777" w:rsidR="00C53A48" w:rsidRDefault="00000000">
      <w:pPr>
        <w:tabs>
          <w:tab w:val="left" w:pos="2440"/>
        </w:tabs>
        <w:rPr>
          <w:rFonts w:hint="eastAsia"/>
        </w:rPr>
        <w:sectPr w:rsidR="00C53A48">
          <w:pgSz w:w="11906" w:h="16838"/>
          <w:pgMar w:top="1440" w:right="1800" w:bottom="1440" w:left="1800" w:header="851" w:footer="992" w:gutter="0"/>
          <w:cols w:space="425"/>
          <w:docGrid w:type="lines" w:linePitch="312"/>
        </w:sectPr>
      </w:pPr>
      <w:r>
        <w:rPr>
          <w:rFonts w:hint="eastAsia"/>
        </w:rPr>
        <w:t xml:space="preserve">Deutsch, L.P. and Schiffman, A.M. (1984) 'Efficient implementation of the Smalltalk-80 system', Proceedings of the 11th ACM SIGACT-SIGPLAN symposium on Principles of programming languages. New York: Association for Computing Machinery, pp. 297–302. </w:t>
      </w:r>
      <w:proofErr w:type="spellStart"/>
      <w:r>
        <w:rPr>
          <w:rFonts w:hint="eastAsia"/>
        </w:rPr>
        <w:t>doi</w:t>
      </w:r>
      <w:proofErr w:type="spellEnd"/>
      <w:r>
        <w:rPr>
          <w:rFonts w:hint="eastAsia"/>
        </w:rPr>
        <w:t>: 10.1145/800017.800542.</w:t>
      </w:r>
    </w:p>
    <w:p w14:paraId="168AC8C7" w14:textId="77777777" w:rsidR="00C53A48" w:rsidRDefault="00000000">
      <w:pPr>
        <w:rPr>
          <w:rFonts w:ascii="Arial" w:eastAsia="Arial" w:hAnsi="Arial" w:cs="Arial"/>
          <w:b/>
          <w:color w:val="1F4E79"/>
          <w:kern w:val="0"/>
          <w:sz w:val="52"/>
          <w:szCs w:val="52"/>
          <w14:ligatures w14:val="none"/>
        </w:rPr>
      </w:pPr>
      <w:r>
        <w:rPr>
          <w:rFonts w:ascii="Arial" w:eastAsia="Arial" w:hAnsi="Arial" w:cs="Arial" w:hint="eastAsia"/>
          <w:b/>
          <w:color w:val="1F4E79"/>
          <w:kern w:val="0"/>
          <w:sz w:val="52"/>
          <w:szCs w:val="52"/>
          <w14:ligatures w14:val="none"/>
        </w:rPr>
        <w:lastRenderedPageBreak/>
        <w:t>Part4</w:t>
      </w:r>
    </w:p>
    <w:p w14:paraId="65454A9D" w14:textId="77777777" w:rsidR="00C53A48" w:rsidRDefault="00C53A48">
      <w:pPr>
        <w:rPr>
          <w:rFonts w:ascii="Arial" w:eastAsia="Arial" w:hAnsi="Arial" w:cs="Arial"/>
          <w:b/>
          <w:color w:val="1F4E79"/>
          <w:kern w:val="0"/>
          <w:sz w:val="52"/>
          <w:szCs w:val="52"/>
          <w14:ligatures w14:val="none"/>
        </w:rPr>
      </w:pPr>
    </w:p>
    <w:p w14:paraId="2E4C5E73" w14:textId="77777777" w:rsidR="00C53A48" w:rsidRDefault="00000000">
      <w:pPr>
        <w:rPr>
          <w:rFonts w:ascii="宋体" w:eastAsia="宋体" w:hAnsi="宋体" w:cs="宋体" w:hint="eastAsia"/>
          <w:sz w:val="24"/>
        </w:rPr>
      </w:pPr>
      <w:r>
        <w:rPr>
          <w:rFonts w:ascii="宋体" w:eastAsia="宋体" w:hAnsi="宋体" w:cs="宋体" w:hint="eastAsia"/>
          <w:sz w:val="24"/>
        </w:rPr>
        <w:t xml:space="preserve">I am responsible for the fourth part of the PPT: Application Areas and Summary. </w:t>
      </w:r>
    </w:p>
    <w:p w14:paraId="42D02D74" w14:textId="77777777" w:rsidR="00C53A48" w:rsidRDefault="00000000">
      <w:pPr>
        <w:rPr>
          <w:rFonts w:ascii="宋体" w:eastAsia="宋体" w:hAnsi="宋体" w:cs="宋体" w:hint="eastAsia"/>
          <w:sz w:val="24"/>
        </w:rPr>
      </w:pPr>
      <w:r>
        <w:rPr>
          <w:rFonts w:ascii="宋体" w:eastAsia="宋体" w:hAnsi="宋体" w:cs="宋体" w:hint="eastAsia"/>
          <w:sz w:val="24"/>
        </w:rPr>
        <w:t xml:space="preserve">First, I reviewed the relevant literature on Smalltalk, and organize the historical applications, modern uses and influence; </w:t>
      </w:r>
    </w:p>
    <w:p w14:paraId="476CA683" w14:textId="77777777" w:rsidR="00C53A48" w:rsidRDefault="00000000">
      <w:pPr>
        <w:rPr>
          <w:rFonts w:ascii="宋体" w:eastAsia="宋体" w:hAnsi="宋体" w:cs="宋体" w:hint="eastAsia"/>
          <w:sz w:val="24"/>
        </w:rPr>
      </w:pPr>
      <w:r>
        <w:rPr>
          <w:rFonts w:ascii="宋体" w:eastAsia="宋体" w:hAnsi="宋体" w:cs="宋体" w:hint="eastAsia"/>
          <w:sz w:val="24"/>
        </w:rPr>
        <w:t xml:space="preserve">Then I wrote the content and create the PPT pages, along with the Squeak interface diagram; </w:t>
      </w:r>
    </w:p>
    <w:p w14:paraId="2E3CD498" w14:textId="77777777" w:rsidR="00C53A48" w:rsidRDefault="00000000">
      <w:pPr>
        <w:rPr>
          <w:rFonts w:ascii="宋体" w:eastAsia="宋体" w:hAnsi="宋体" w:cs="宋体" w:hint="eastAsia"/>
          <w:sz w:val="24"/>
        </w:rPr>
      </w:pPr>
      <w:r>
        <w:rPr>
          <w:rFonts w:ascii="宋体" w:eastAsia="宋体" w:hAnsi="宋体" w:cs="宋体" w:hint="eastAsia"/>
          <w:sz w:val="24"/>
        </w:rPr>
        <w:t>finally, I cited the references as required, check the content with the team and complete the final version.</w:t>
      </w:r>
    </w:p>
    <w:p w14:paraId="6EB49F5C" w14:textId="77777777" w:rsidR="00C53A48" w:rsidRDefault="00C53A48">
      <w:pPr>
        <w:rPr>
          <w:rFonts w:ascii="Arial" w:eastAsia="Arial" w:hAnsi="Arial" w:cs="Arial"/>
          <w:b/>
          <w:color w:val="1F4E79"/>
          <w:kern w:val="0"/>
          <w:sz w:val="52"/>
          <w:szCs w:val="52"/>
          <w14:ligatures w14:val="none"/>
        </w:rPr>
        <w:sectPr w:rsidR="00C53A48">
          <w:pgSz w:w="11906" w:h="16838"/>
          <w:pgMar w:top="1440" w:right="1800" w:bottom="1440" w:left="1800" w:header="851" w:footer="992" w:gutter="0"/>
          <w:cols w:space="425"/>
          <w:docGrid w:type="lines" w:linePitch="312"/>
        </w:sectPr>
      </w:pPr>
    </w:p>
    <w:p w14:paraId="22528BF4" w14:textId="77777777" w:rsidR="00C53A48" w:rsidRDefault="00C53A48">
      <w:pPr>
        <w:tabs>
          <w:tab w:val="left" w:pos="2440"/>
        </w:tabs>
        <w:rPr>
          <w:rFonts w:hint="eastAsia"/>
        </w:rPr>
      </w:pPr>
    </w:p>
    <w:p w14:paraId="53CFC91C" w14:textId="77777777" w:rsidR="00C53A48" w:rsidRDefault="00000000">
      <w:pPr>
        <w:tabs>
          <w:tab w:val="left" w:pos="2440"/>
        </w:tabs>
        <w:rPr>
          <w:rFonts w:hint="eastAsia"/>
        </w:rPr>
      </w:pPr>
      <w:r>
        <w:rPr>
          <w:rFonts w:hint="eastAsia"/>
        </w:rPr>
        <w:tab/>
      </w:r>
    </w:p>
    <w:sectPr w:rsidR="00C53A4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B192E8" w14:textId="77777777" w:rsidR="00FF4013" w:rsidRDefault="00FF4013">
      <w:pPr>
        <w:spacing w:line="240" w:lineRule="auto"/>
        <w:rPr>
          <w:rFonts w:hint="eastAsia"/>
        </w:rPr>
      </w:pPr>
      <w:r>
        <w:separator/>
      </w:r>
    </w:p>
  </w:endnote>
  <w:endnote w:type="continuationSeparator" w:id="0">
    <w:p w14:paraId="62647FDB" w14:textId="77777777" w:rsidR="00FF4013" w:rsidRDefault="00FF4013">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6CC3B7" w14:textId="77777777" w:rsidR="00FF4013" w:rsidRDefault="00FF4013">
      <w:pPr>
        <w:spacing w:after="0"/>
        <w:rPr>
          <w:rFonts w:hint="eastAsia"/>
        </w:rPr>
      </w:pPr>
      <w:r>
        <w:separator/>
      </w:r>
    </w:p>
  </w:footnote>
  <w:footnote w:type="continuationSeparator" w:id="0">
    <w:p w14:paraId="2A82ED0E" w14:textId="77777777" w:rsidR="00FF4013" w:rsidRDefault="00FF4013">
      <w:pPr>
        <w:spacing w:after="0"/>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E1A0A"/>
    <w:multiLevelType w:val="multilevel"/>
    <w:tmpl w:val="683ADC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b/>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8F4129"/>
    <w:multiLevelType w:val="multilevel"/>
    <w:tmpl w:val="E79AB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D05396"/>
    <w:multiLevelType w:val="multilevel"/>
    <w:tmpl w:val="314C89A8"/>
    <w:lvl w:ilvl="0">
      <w:start w:val="1"/>
      <w:numFmt w:val="decimal"/>
      <w:lvlText w:val="%1."/>
      <w:lvlJc w:val="left"/>
      <w:pPr>
        <w:ind w:left="440" w:hanging="440"/>
      </w:pPr>
    </w:lvl>
    <w:lvl w:ilvl="1">
      <w:start w:val="1"/>
      <w:numFmt w:val="decimal"/>
      <w:isLgl/>
      <w:lvlText w:val="%1.%2"/>
      <w:lvlJc w:val="left"/>
      <w:pPr>
        <w:ind w:left="398" w:hanging="398"/>
      </w:pPr>
      <w:rPr>
        <w:rFonts w:hint="default"/>
        <w:b w:val="0"/>
        <w:bCs/>
      </w:rPr>
    </w:lvl>
    <w:lvl w:ilvl="2">
      <w:start w:val="1"/>
      <w:numFmt w:val="decimal"/>
      <w:isLgl/>
      <w:lvlText w:val="%1.%2.%3"/>
      <w:lvlJc w:val="left"/>
      <w:pPr>
        <w:ind w:left="1600" w:hanging="720"/>
      </w:pPr>
      <w:rPr>
        <w:rFonts w:hint="default"/>
        <w:b/>
      </w:rPr>
    </w:lvl>
    <w:lvl w:ilvl="3">
      <w:start w:val="1"/>
      <w:numFmt w:val="decimal"/>
      <w:isLgl/>
      <w:lvlText w:val="%1.%2.%3.%4"/>
      <w:lvlJc w:val="left"/>
      <w:pPr>
        <w:ind w:left="2040" w:hanging="720"/>
      </w:pPr>
      <w:rPr>
        <w:rFonts w:hint="default"/>
        <w:b/>
      </w:rPr>
    </w:lvl>
    <w:lvl w:ilvl="4">
      <w:start w:val="1"/>
      <w:numFmt w:val="decimal"/>
      <w:isLgl/>
      <w:lvlText w:val="%1.%2.%3.%4.%5"/>
      <w:lvlJc w:val="left"/>
      <w:pPr>
        <w:ind w:left="2840" w:hanging="1080"/>
      </w:pPr>
      <w:rPr>
        <w:rFonts w:hint="default"/>
        <w:b/>
      </w:rPr>
    </w:lvl>
    <w:lvl w:ilvl="5">
      <w:start w:val="1"/>
      <w:numFmt w:val="decimal"/>
      <w:isLgl/>
      <w:lvlText w:val="%1.%2.%3.%4.%5.%6"/>
      <w:lvlJc w:val="left"/>
      <w:pPr>
        <w:ind w:left="3280" w:hanging="1080"/>
      </w:pPr>
      <w:rPr>
        <w:rFonts w:hint="default"/>
        <w:b/>
      </w:rPr>
    </w:lvl>
    <w:lvl w:ilvl="6">
      <w:start w:val="1"/>
      <w:numFmt w:val="decimal"/>
      <w:isLgl/>
      <w:lvlText w:val="%1.%2.%3.%4.%5.%6.%7"/>
      <w:lvlJc w:val="left"/>
      <w:pPr>
        <w:ind w:left="4080" w:hanging="1440"/>
      </w:pPr>
      <w:rPr>
        <w:rFonts w:hint="default"/>
        <w:b/>
      </w:rPr>
    </w:lvl>
    <w:lvl w:ilvl="7">
      <w:start w:val="1"/>
      <w:numFmt w:val="decimal"/>
      <w:isLgl/>
      <w:lvlText w:val="%1.%2.%3.%4.%5.%6.%7.%8"/>
      <w:lvlJc w:val="left"/>
      <w:pPr>
        <w:ind w:left="4520" w:hanging="1440"/>
      </w:pPr>
      <w:rPr>
        <w:rFonts w:hint="default"/>
        <w:b/>
      </w:rPr>
    </w:lvl>
    <w:lvl w:ilvl="8">
      <w:start w:val="1"/>
      <w:numFmt w:val="decimal"/>
      <w:isLgl/>
      <w:lvlText w:val="%1.%2.%3.%4.%5.%6.%7.%8.%9"/>
      <w:lvlJc w:val="left"/>
      <w:pPr>
        <w:ind w:left="5320" w:hanging="1800"/>
      </w:pPr>
      <w:rPr>
        <w:rFonts w:hint="default"/>
        <w:b/>
      </w:rPr>
    </w:lvl>
  </w:abstractNum>
  <w:abstractNum w:abstractNumId="3" w15:restartNumberingAfterBreak="0">
    <w:nsid w:val="3B4B749E"/>
    <w:multiLevelType w:val="multilevel"/>
    <w:tmpl w:val="5F662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5E3A03"/>
    <w:multiLevelType w:val="multilevel"/>
    <w:tmpl w:val="A9A80B7C"/>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226186317">
    <w:abstractNumId w:val="1"/>
  </w:num>
  <w:num w:numId="2" w16cid:durableId="1468359340">
    <w:abstractNumId w:val="0"/>
  </w:num>
  <w:num w:numId="3" w16cid:durableId="251355377">
    <w:abstractNumId w:val="3"/>
  </w:num>
  <w:num w:numId="4" w16cid:durableId="236206655">
    <w:abstractNumId w:val="2"/>
  </w:num>
  <w:num w:numId="5" w16cid:durableId="177478642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4E2A"/>
    <w:rsid w:val="001000FE"/>
    <w:rsid w:val="00174E2A"/>
    <w:rsid w:val="002C1E53"/>
    <w:rsid w:val="0036124F"/>
    <w:rsid w:val="003D498A"/>
    <w:rsid w:val="00437478"/>
    <w:rsid w:val="004567D4"/>
    <w:rsid w:val="004C3C0B"/>
    <w:rsid w:val="005312AC"/>
    <w:rsid w:val="005521FC"/>
    <w:rsid w:val="005C4633"/>
    <w:rsid w:val="006241D0"/>
    <w:rsid w:val="00641D25"/>
    <w:rsid w:val="00740425"/>
    <w:rsid w:val="00746D06"/>
    <w:rsid w:val="007624B1"/>
    <w:rsid w:val="008273A4"/>
    <w:rsid w:val="00831F7B"/>
    <w:rsid w:val="008E5545"/>
    <w:rsid w:val="009222B6"/>
    <w:rsid w:val="00A160E2"/>
    <w:rsid w:val="00BB52C3"/>
    <w:rsid w:val="00C53A48"/>
    <w:rsid w:val="00DA6111"/>
    <w:rsid w:val="00EC6B7A"/>
    <w:rsid w:val="00F419BD"/>
    <w:rsid w:val="00F73DB0"/>
    <w:rsid w:val="00FF4013"/>
    <w:rsid w:val="035C6BA5"/>
    <w:rsid w:val="0ED63E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15AA468"/>
  <w15:docId w15:val="{69AF98F4-5AC5-40B2-9D07-481014D44B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after="160" w:line="278" w:lineRule="auto"/>
    </w:pPr>
    <w:rPr>
      <w:kern w:val="2"/>
      <w:sz w:val="22"/>
      <w:szCs w:val="24"/>
      <w14:ligatures w14:val="standardContextual"/>
    </w:rPr>
  </w:style>
  <w:style w:type="paragraph" w:styleId="1">
    <w:name w:val="heading 1"/>
    <w:basedOn w:val="a"/>
    <w:next w:val="BodyFirst"/>
    <w:link w:val="10"/>
    <w:uiPriority w:val="9"/>
    <w:qFormat/>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BodyFirst">
    <w:name w:val="Body First"/>
    <w:basedOn w:val="a"/>
    <w:next w:val="a3"/>
    <w:qFormat/>
  </w:style>
  <w:style w:type="paragraph" w:styleId="a3">
    <w:name w:val="Body Text"/>
    <w:basedOn w:val="a"/>
    <w:qFormat/>
  </w:style>
  <w:style w:type="paragraph" w:styleId="a4">
    <w:name w:val="Subtitle"/>
    <w:basedOn w:val="a"/>
    <w:next w:val="a"/>
    <w:link w:val="a5"/>
    <w:uiPriority w:val="11"/>
    <w:qFormat/>
    <w:pPr>
      <w:jc w:val="center"/>
    </w:pPr>
    <w:rPr>
      <w:rFonts w:asciiTheme="majorHAnsi" w:eastAsiaTheme="majorEastAsia" w:hAnsiTheme="majorHAnsi" w:cstheme="majorBidi"/>
      <w:color w:val="595959" w:themeColor="text1" w:themeTint="A6"/>
      <w:spacing w:val="15"/>
      <w:sz w:val="28"/>
      <w:szCs w:val="28"/>
    </w:rPr>
  </w:style>
  <w:style w:type="paragraph" w:styleId="a6">
    <w:name w:val="Title"/>
    <w:basedOn w:val="a"/>
    <w:next w:val="a"/>
    <w:link w:val="a7"/>
    <w:uiPriority w:val="10"/>
    <w:qFormat/>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10">
    <w:name w:val="标题 1 字符"/>
    <w:basedOn w:val="a0"/>
    <w:link w:val="1"/>
    <w:uiPriority w:val="9"/>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Pr>
      <w:rFonts w:cstheme="majorBidi"/>
      <w:color w:val="2F5496" w:themeColor="accent1" w:themeShade="BF"/>
      <w:sz w:val="28"/>
      <w:szCs w:val="28"/>
    </w:rPr>
  </w:style>
  <w:style w:type="character" w:customStyle="1" w:styleId="50">
    <w:name w:val="标题 5 字符"/>
    <w:basedOn w:val="a0"/>
    <w:link w:val="5"/>
    <w:uiPriority w:val="9"/>
    <w:semiHidden/>
    <w:rPr>
      <w:rFonts w:cstheme="majorBidi"/>
      <w:color w:val="2F5496" w:themeColor="accent1" w:themeShade="BF"/>
      <w:sz w:val="24"/>
    </w:rPr>
  </w:style>
  <w:style w:type="character" w:customStyle="1" w:styleId="60">
    <w:name w:val="标题 6 字符"/>
    <w:basedOn w:val="a0"/>
    <w:link w:val="6"/>
    <w:uiPriority w:val="9"/>
    <w:semiHidden/>
    <w:rPr>
      <w:rFonts w:cstheme="majorBidi"/>
      <w:b/>
      <w:bCs/>
      <w:color w:val="2F5496" w:themeColor="accent1" w:themeShade="BF"/>
    </w:rPr>
  </w:style>
  <w:style w:type="character" w:customStyle="1" w:styleId="70">
    <w:name w:val="标题 7 字符"/>
    <w:basedOn w:val="a0"/>
    <w:link w:val="7"/>
    <w:uiPriority w:val="9"/>
    <w:semiHidden/>
    <w:rPr>
      <w:rFonts w:cstheme="majorBidi"/>
      <w:b/>
      <w:bCs/>
      <w:color w:val="595959" w:themeColor="text1" w:themeTint="A6"/>
    </w:rPr>
  </w:style>
  <w:style w:type="character" w:customStyle="1" w:styleId="80">
    <w:name w:val="标题 8 字符"/>
    <w:basedOn w:val="a0"/>
    <w:link w:val="8"/>
    <w:uiPriority w:val="9"/>
    <w:semiHidden/>
    <w:rPr>
      <w:rFonts w:cstheme="majorBidi"/>
      <w:color w:val="595959" w:themeColor="text1" w:themeTint="A6"/>
    </w:rPr>
  </w:style>
  <w:style w:type="character" w:customStyle="1" w:styleId="90">
    <w:name w:val="标题 9 字符"/>
    <w:basedOn w:val="a0"/>
    <w:link w:val="9"/>
    <w:uiPriority w:val="9"/>
    <w:semiHidden/>
    <w:rPr>
      <w:rFonts w:eastAsiaTheme="majorEastAsia" w:cstheme="majorBidi"/>
      <w:color w:val="595959" w:themeColor="text1" w:themeTint="A6"/>
    </w:rPr>
  </w:style>
  <w:style w:type="character" w:customStyle="1" w:styleId="a7">
    <w:name w:val="标题 字符"/>
    <w:basedOn w:val="a0"/>
    <w:link w:val="a6"/>
    <w:uiPriority w:val="10"/>
    <w:rPr>
      <w:rFonts w:asciiTheme="majorHAnsi" w:eastAsiaTheme="majorEastAsia" w:hAnsiTheme="majorHAnsi" w:cstheme="majorBidi"/>
      <w:spacing w:val="-10"/>
      <w:kern w:val="28"/>
      <w:sz w:val="56"/>
      <w:szCs w:val="56"/>
    </w:rPr>
  </w:style>
  <w:style w:type="character" w:customStyle="1" w:styleId="a5">
    <w:name w:val="副标题 字符"/>
    <w:basedOn w:val="a0"/>
    <w:link w:val="a4"/>
    <w:uiPriority w:val="11"/>
    <w:rPr>
      <w:rFonts w:asciiTheme="majorHAnsi" w:eastAsiaTheme="majorEastAsia" w:hAnsiTheme="majorHAnsi" w:cstheme="majorBidi"/>
      <w:color w:val="595959" w:themeColor="text1" w:themeTint="A6"/>
      <w:spacing w:val="15"/>
      <w:sz w:val="28"/>
      <w:szCs w:val="28"/>
    </w:rPr>
  </w:style>
  <w:style w:type="paragraph" w:styleId="a8">
    <w:name w:val="Quote"/>
    <w:basedOn w:val="a"/>
    <w:next w:val="a"/>
    <w:link w:val="a9"/>
    <w:uiPriority w:val="29"/>
    <w:qFormat/>
    <w:pPr>
      <w:spacing w:before="160"/>
      <w:jc w:val="center"/>
    </w:pPr>
    <w:rPr>
      <w:i/>
      <w:iCs/>
      <w:color w:val="404040" w:themeColor="text1" w:themeTint="BF"/>
    </w:rPr>
  </w:style>
  <w:style w:type="character" w:customStyle="1" w:styleId="a9">
    <w:name w:val="引用 字符"/>
    <w:basedOn w:val="a0"/>
    <w:link w:val="a8"/>
    <w:uiPriority w:val="29"/>
    <w:qFormat/>
    <w:rPr>
      <w:i/>
      <w:iCs/>
      <w:color w:val="404040" w:themeColor="text1" w:themeTint="BF"/>
    </w:rPr>
  </w:style>
  <w:style w:type="paragraph" w:styleId="aa">
    <w:name w:val="List Paragraph"/>
    <w:basedOn w:val="a"/>
    <w:uiPriority w:val="34"/>
    <w:qFormat/>
    <w:pPr>
      <w:ind w:left="720"/>
      <w:contextualSpacing/>
    </w:pPr>
  </w:style>
  <w:style w:type="character" w:customStyle="1" w:styleId="11">
    <w:name w:val="明显强调1"/>
    <w:basedOn w:val="a0"/>
    <w:uiPriority w:val="21"/>
    <w:qFormat/>
    <w:rPr>
      <w:i/>
      <w:iCs/>
      <w:color w:val="2F5496" w:themeColor="accent1" w:themeShade="BF"/>
    </w:rPr>
  </w:style>
  <w:style w:type="paragraph" w:styleId="ab">
    <w:name w:val="Intense Quote"/>
    <w:basedOn w:val="a"/>
    <w:next w:val="a"/>
    <w:link w:val="ac"/>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Pr>
      <w:i/>
      <w:iCs/>
      <w:color w:val="2F5496" w:themeColor="accent1" w:themeShade="BF"/>
    </w:rPr>
  </w:style>
  <w:style w:type="character" w:customStyle="1" w:styleId="12">
    <w:name w:val="明显参考1"/>
    <w:basedOn w:val="a0"/>
    <w:uiPriority w:val="32"/>
    <w:qFormat/>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6</Pages>
  <Words>609</Words>
  <Characters>3472</Characters>
  <Application>Microsoft Office Word</Application>
  <DocSecurity>0</DocSecurity>
  <Lines>28</Lines>
  <Paragraphs>8</Paragraphs>
  <ScaleCrop>false</ScaleCrop>
  <Company/>
  <LinksUpToDate>false</LinksUpToDate>
  <CharactersWithSpaces>4073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lesley guo</dc:creator>
  <cp:lastModifiedBy>zihan tang</cp:lastModifiedBy>
  <cp:revision>3</cp:revision>
  <dcterms:created xsi:type="dcterms:W3CDTF">2026-04-21T09:29:00Z</dcterms:created>
  <dcterms:modified xsi:type="dcterms:W3CDTF">2026-05-08T09:41:00Z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eyJoZGlkIjoiM2U2MjFkYzEzOGUzZmQwY2VmZmZkZDY4NDRmYmRkMzIiLCJ1c2VySWQiOiIxMjAyNjg0MjU5In0=</vt:lpwstr>
  </property>
  <property fmtid="{D5CDD505-2E9C-101B-9397-08002B2CF9AE}" pid="3" name="KSOProductBuildVer">
    <vt:lpwstr>2052-12.1.0.25865</vt:lpwstr>
  </property>
  <property fmtid="{D5CDD505-2E9C-101B-9397-08002B2CF9AE}" pid="4" name="ICV">
    <vt:lpwstr>90942BC4BDFC43849F5FB993263681B3_13</vt:lpwstr>
  </property>
</Properties>
</file>