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000000">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000000">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000000">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000000">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000000">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02111910" w:rsidR="00FF5CF5" w:rsidRPr="00FF5CF5" w:rsidRDefault="00000000">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D60661">
              <w:rPr>
                <w:b w:val="0"/>
                <w:bCs w:val="0"/>
                <w:noProof/>
                <w:webHidden/>
              </w:rPr>
              <w:t>5</w:t>
            </w:r>
          </w:hyperlink>
        </w:p>
        <w:p w14:paraId="400B1460" w14:textId="14900E86" w:rsidR="00FF5CF5" w:rsidRPr="00FF5CF5" w:rsidRDefault="00000000">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D60661">
              <w:rPr>
                <w:b w:val="0"/>
                <w:bCs w:val="0"/>
                <w:noProof/>
                <w:webHidden/>
              </w:rPr>
              <w:t>6</w:t>
            </w:r>
          </w:hyperlink>
        </w:p>
        <w:p w14:paraId="04196AFD" w14:textId="163F9E09" w:rsidR="00FF5CF5" w:rsidRPr="00FF5CF5" w:rsidRDefault="00000000">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D60661">
              <w:rPr>
                <w:b w:val="0"/>
                <w:bCs w:val="0"/>
                <w:noProof/>
                <w:webHidden/>
              </w:rPr>
              <w:t>6</w:t>
            </w:r>
          </w:hyperlink>
        </w:p>
        <w:p w14:paraId="5E2A23A8" w14:textId="00302C78" w:rsidR="00FF5CF5" w:rsidRPr="00FF5CF5" w:rsidRDefault="00000000">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D60661">
              <w:rPr>
                <w:b w:val="0"/>
                <w:bCs w:val="0"/>
                <w:noProof/>
                <w:webHidden/>
              </w:rPr>
              <w:t>7</w:t>
            </w:r>
          </w:hyperlink>
        </w:p>
        <w:p w14:paraId="11A6C345" w14:textId="0C8C2E14" w:rsidR="00FF5CF5" w:rsidRPr="00FF5CF5" w:rsidRDefault="00000000">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D60661">
              <w:rPr>
                <w:b w:val="0"/>
                <w:bCs w:val="0"/>
                <w:noProof/>
                <w:webHidden/>
              </w:rPr>
              <w:t>8</w:t>
            </w:r>
          </w:hyperlink>
        </w:p>
        <w:p w14:paraId="459DDC5F" w14:textId="70883916" w:rsidR="00FF5CF5" w:rsidRPr="00FF5CF5" w:rsidRDefault="00000000">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D60661">
              <w:rPr>
                <w:b w:val="0"/>
                <w:bCs w:val="0"/>
                <w:noProof/>
                <w:webHidden/>
              </w:rPr>
              <w:t>8</w:t>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5CBC39E0" w:rsidR="00531FBF" w:rsidRPr="00B7788F" w:rsidRDefault="00B228F4" w:rsidP="00B7788F">
            <w:pPr>
              <w:contextualSpacing/>
              <w:jc w:val="center"/>
              <w:rPr>
                <w:rFonts w:eastAsia="Times New Roman" w:cstheme="minorHAnsi"/>
                <w:b/>
                <w:bCs/>
                <w:sz w:val="22"/>
                <w:szCs w:val="22"/>
              </w:rPr>
            </w:pPr>
            <w:r>
              <w:rPr>
                <w:rFonts w:eastAsia="Times New Roman" w:cstheme="minorHAnsi"/>
                <w:b/>
                <w:bCs/>
                <w:sz w:val="22"/>
                <w:szCs w:val="22"/>
              </w:rPr>
              <w:t>8/13/2022</w:t>
            </w:r>
          </w:p>
        </w:tc>
        <w:tc>
          <w:tcPr>
            <w:tcW w:w="2338" w:type="dxa"/>
            <w:tcMar>
              <w:left w:w="115" w:type="dxa"/>
              <w:right w:w="115" w:type="dxa"/>
            </w:tcMar>
          </w:tcPr>
          <w:p w14:paraId="07699096" w14:textId="2C1BAD2A" w:rsidR="00531FBF" w:rsidRPr="00B7788F" w:rsidRDefault="00B228F4" w:rsidP="00B7788F">
            <w:pPr>
              <w:contextualSpacing/>
              <w:jc w:val="center"/>
              <w:rPr>
                <w:rFonts w:eastAsia="Times New Roman" w:cstheme="minorHAnsi"/>
                <w:b/>
                <w:bCs/>
                <w:sz w:val="22"/>
                <w:szCs w:val="22"/>
              </w:rPr>
            </w:pPr>
            <w:r>
              <w:rPr>
                <w:rFonts w:eastAsia="Times New Roman" w:cstheme="minorHAnsi"/>
                <w:b/>
                <w:bCs/>
                <w:sz w:val="22"/>
                <w:szCs w:val="22"/>
              </w:rPr>
              <w:t>Jonathan Wolanyk</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2CAF40BA" w:rsidR="00485402" w:rsidRPr="00B7788F" w:rsidRDefault="00B228F4" w:rsidP="00B7788F">
      <w:pPr>
        <w:contextualSpacing/>
        <w:rPr>
          <w:rFonts w:cstheme="minorHAnsi"/>
          <w:sz w:val="22"/>
          <w:szCs w:val="22"/>
        </w:rPr>
      </w:pPr>
      <w:r>
        <w:rPr>
          <w:rFonts w:cstheme="minorHAnsi"/>
          <w:sz w:val="22"/>
          <w:szCs w:val="22"/>
        </w:rPr>
        <w:t>Jonathan Wolanyk</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0832EEBA" w14:textId="417CEBF9" w:rsidR="00A33EC0" w:rsidRPr="00A5254D" w:rsidRDefault="00A5254D" w:rsidP="00A5254D">
      <w:pPr>
        <w:ind w:firstLine="360"/>
        <w:rPr>
          <w:rFonts w:eastAsia="Times New Roman" w:cstheme="minorHAnsi"/>
          <w:sz w:val="22"/>
          <w:szCs w:val="22"/>
        </w:rPr>
      </w:pPr>
      <w:r>
        <w:rPr>
          <w:rFonts w:eastAsia="Times New Roman" w:cstheme="minorHAnsi"/>
          <w:sz w:val="22"/>
          <w:szCs w:val="22"/>
        </w:rPr>
        <w:t>T</w:t>
      </w:r>
      <w:r w:rsidR="00FD16FF" w:rsidRPr="00A5254D">
        <w:rPr>
          <w:rFonts w:eastAsia="Times New Roman" w:cstheme="minorHAnsi"/>
          <w:sz w:val="22"/>
          <w:szCs w:val="22"/>
        </w:rPr>
        <w:t xml:space="preserve">he SHA-256 algorithm cipher is widely used in the software engineering sector because it has no known vulnerabilities. Using an algorithm cipher that is currently unbroken is vital to the integrity of encryption since, once a cipher has been broken, it becomes effectively obsolete. SHA stands for “secure hashing algorithm” and 256 points to the number of possible hash values (2^256) that could be generated by the cipher. </w:t>
      </w:r>
      <w:r w:rsidR="00A33EC0" w:rsidRPr="00A5254D">
        <w:rPr>
          <w:rFonts w:eastAsia="Times New Roman" w:cstheme="minorHAnsi"/>
          <w:sz w:val="22"/>
          <w:szCs w:val="22"/>
        </w:rPr>
        <w:t xml:space="preserve">The cipher utilizes a hash function that takes data in, reformats it, and converts the reformatted data to a 256 bit-long code to send to another entity. </w:t>
      </w:r>
      <w:r w:rsidR="00FD16FF" w:rsidRPr="00A5254D">
        <w:rPr>
          <w:rFonts w:eastAsia="Times New Roman" w:cstheme="minorHAnsi"/>
          <w:sz w:val="22"/>
          <w:szCs w:val="22"/>
        </w:rPr>
        <w:t>Since there are so many possible values for the cipher, it is quite unlikely that collisions would occur or that brute force attempts to crack the cipher would be successful.</w:t>
      </w:r>
    </w:p>
    <w:p w14:paraId="183E3B69" w14:textId="30D3158C" w:rsidR="00A33EC0" w:rsidRDefault="00A33EC0" w:rsidP="00A5254D">
      <w:pPr>
        <w:ind w:firstLine="360"/>
        <w:rPr>
          <w:rFonts w:eastAsia="Times New Roman" w:cstheme="minorHAnsi"/>
          <w:sz w:val="22"/>
          <w:szCs w:val="22"/>
        </w:rPr>
      </w:pPr>
      <w:r w:rsidRPr="00A5254D">
        <w:rPr>
          <w:rFonts w:eastAsia="Times New Roman" w:cstheme="minorHAnsi"/>
          <w:sz w:val="22"/>
          <w:szCs w:val="22"/>
        </w:rPr>
        <w:t xml:space="preserve">Random numbers are quite important to the encryption process. While randomness never truly exists with computers, one </w:t>
      </w:r>
      <w:r w:rsidR="00A5254D" w:rsidRPr="00A5254D">
        <w:rPr>
          <w:rFonts w:eastAsia="Times New Roman" w:cstheme="minorHAnsi"/>
          <w:sz w:val="22"/>
          <w:szCs w:val="22"/>
        </w:rPr>
        <w:t>can</w:t>
      </w:r>
      <w:r w:rsidRPr="00A5254D">
        <w:rPr>
          <w:rFonts w:eastAsia="Times New Roman" w:cstheme="minorHAnsi"/>
          <w:sz w:val="22"/>
          <w:szCs w:val="22"/>
        </w:rPr>
        <w:t xml:space="preserve"> produce pseudorandom numbers through</w:t>
      </w:r>
      <w:r w:rsidR="00A5254D" w:rsidRPr="00A5254D">
        <w:rPr>
          <w:rFonts w:eastAsia="Times New Roman" w:cstheme="minorHAnsi"/>
          <w:sz w:val="22"/>
          <w:szCs w:val="22"/>
        </w:rPr>
        <w:t xml:space="preserve"> PRNGs, or “Pseudorandom Number Generator’s.” PRNGs generate large, seemingly random prime numbers that are used as keys to encrypt data. While this method of encrypting data is more outdated than techniques used in ciphers such as SHA-256, if the bit-level is high enough, such methods are considered safe. </w:t>
      </w:r>
    </w:p>
    <w:p w14:paraId="3C3C7792" w14:textId="5265948F" w:rsidR="00E4044A" w:rsidRDefault="00A5254D" w:rsidP="00D876D3">
      <w:pPr>
        <w:ind w:firstLine="360"/>
        <w:rPr>
          <w:rFonts w:eastAsia="Times New Roman" w:cstheme="minorHAnsi"/>
          <w:sz w:val="22"/>
          <w:szCs w:val="22"/>
        </w:rPr>
      </w:pPr>
      <w:r>
        <w:rPr>
          <w:rFonts w:eastAsia="Times New Roman" w:cstheme="minorHAnsi"/>
          <w:sz w:val="22"/>
          <w:szCs w:val="22"/>
        </w:rPr>
        <w:t xml:space="preserve">There are various ways to encrypt data in terms of the way keys are handled by senders and recipients as well. Symmetric and asymmetric encryption deal with the way two parties handle keys during the encryption and decryption processes. </w:t>
      </w:r>
      <w:r w:rsidR="009741BB">
        <w:rPr>
          <w:rFonts w:eastAsia="Times New Roman" w:cstheme="minorHAnsi"/>
          <w:sz w:val="22"/>
          <w:szCs w:val="22"/>
        </w:rPr>
        <w:t xml:space="preserve">Symmetric encryption occurs when a sender and receiver use the same key to transfer information. In the same way that two parties may use a secret code to know whether a door should be opened to an outsider, symmetric encryption ensures that only known parties can access certain data. </w:t>
      </w:r>
      <w:r w:rsidR="00D876D3">
        <w:rPr>
          <w:rFonts w:eastAsia="Times New Roman" w:cstheme="minorHAnsi"/>
          <w:sz w:val="22"/>
          <w:szCs w:val="22"/>
        </w:rPr>
        <w:t>Asymmetric encryption involves two keys; one key that is public and a second key that is private. While anyone can access the public key to send encrypted data to the receiver, only the receiver is privy to the private key for decrypting the data.</w:t>
      </w:r>
    </w:p>
    <w:p w14:paraId="1E010D5D" w14:textId="61572103" w:rsidR="00D876D3" w:rsidRPr="00B7788F" w:rsidRDefault="00D876D3" w:rsidP="00D876D3">
      <w:pPr>
        <w:ind w:firstLine="360"/>
        <w:rPr>
          <w:rFonts w:eastAsia="Times New Roman" w:cstheme="minorHAnsi"/>
          <w:sz w:val="22"/>
          <w:szCs w:val="22"/>
        </w:rPr>
      </w:pPr>
      <w:r>
        <w:rPr>
          <w:rFonts w:eastAsia="Times New Roman" w:cstheme="minorHAnsi"/>
          <w:sz w:val="22"/>
          <w:szCs w:val="22"/>
        </w:rPr>
        <w:t>Encryption has been around for thousands of years. Secret codes have been used to send sensitive information from the dawn of civilization. While encryption as we know it in software has been evolving rapidly over the past century, the practice still can be pushed even further to ensure the security of information. Today, encryption is still being pushed further through encryption methods such as elliptic-curve cryptography. Elliptic-curve cryptography is quite new but is quickly becoming the prevailing method to secure data and create short, hard to decrypt keys. As unauthorized users become more capable and intelligent, so must encryption and decryption techniques.</w:t>
      </w:r>
    </w:p>
    <w:p w14:paraId="5CAB2AA8" w14:textId="77777777" w:rsidR="00010B8A" w:rsidRPr="00B7788F" w:rsidRDefault="00010B8A" w:rsidP="00B7788F">
      <w:pPr>
        <w:contextualSpacing/>
        <w:rPr>
          <w:rFonts w:cstheme="minorHAnsi"/>
          <w:sz w:val="22"/>
          <w:szCs w:val="22"/>
        </w:rPr>
      </w:pPr>
    </w:p>
    <w:p w14:paraId="4AF2E006" w14:textId="77777777" w:rsidR="00D876D3" w:rsidRDefault="00D876D3">
      <w:pPr>
        <w:rPr>
          <w:rFonts w:cstheme="minorHAnsi"/>
          <w:b/>
          <w:bCs/>
          <w:sz w:val="22"/>
          <w:szCs w:val="22"/>
        </w:rPr>
      </w:pPr>
      <w:bookmarkStart w:id="7" w:name="_Toc33111307"/>
      <w:r>
        <w:br w:type="page"/>
      </w:r>
    </w:p>
    <w:p w14:paraId="2375E08D" w14:textId="669A5D1C" w:rsidR="0058064D" w:rsidRPr="00B7788F" w:rsidRDefault="005A1B32" w:rsidP="00B7788F">
      <w:pPr>
        <w:pStyle w:val="Heading2"/>
        <w:suppressAutoHyphens w:val="0"/>
        <w:spacing w:before="0" w:line="240" w:lineRule="auto"/>
      </w:pPr>
      <w:r w:rsidRPr="00B7788F">
        <w:lastRenderedPageBreak/>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Generate appropriate self-signed certificates using the Java Keytool, which is used through the command line.</w:t>
      </w:r>
    </w:p>
    <w:p w14:paraId="7CBD82F1" w14:textId="236707C3" w:rsidR="00E4044A"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77A5BBC5" w14:textId="1F0F2765" w:rsidR="00DB5652" w:rsidRPr="00B7788F" w:rsidRDefault="004D08DC" w:rsidP="004D08DC">
      <w:pPr>
        <w:contextualSpacing/>
        <w:jc w:val="center"/>
        <w:rPr>
          <w:rFonts w:cstheme="minorHAnsi"/>
          <w:sz w:val="22"/>
          <w:szCs w:val="22"/>
        </w:rPr>
      </w:pPr>
      <w:r>
        <w:rPr>
          <w:noProof/>
        </w:rPr>
        <w:drawing>
          <wp:inline distT="0" distB="0" distL="0" distR="0" wp14:anchorId="18D35E78" wp14:editId="7C0676F9">
            <wp:extent cx="3943350" cy="5019675"/>
            <wp:effectExtent l="0" t="0" r="0" b="952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3350" cy="5019675"/>
                    </a:xfrm>
                    <a:prstGeom prst="rect">
                      <a:avLst/>
                    </a:prstGeom>
                    <a:noFill/>
                    <a:ln>
                      <a:noFill/>
                    </a:ln>
                  </pic:spPr>
                </pic:pic>
              </a:graphicData>
            </a:graphic>
          </wp:inline>
        </w:drawing>
      </w:r>
    </w:p>
    <w:p w14:paraId="2CBF7EF1" w14:textId="77777777" w:rsidR="008B6C66" w:rsidRDefault="008B6C66">
      <w:pPr>
        <w:rPr>
          <w:rFonts w:cstheme="minorHAnsi"/>
          <w:b/>
          <w:bCs/>
          <w:sz w:val="22"/>
          <w:szCs w:val="22"/>
        </w:rPr>
      </w:pPr>
      <w:bookmarkStart w:id="8" w:name="_Toc33111308"/>
      <w:r>
        <w:br w:type="page"/>
      </w:r>
    </w:p>
    <w:p w14:paraId="4BA218AD" w14:textId="48C44608" w:rsidR="00C56FC2" w:rsidRPr="00B7788F" w:rsidRDefault="005A1B32" w:rsidP="00B7788F">
      <w:pPr>
        <w:pStyle w:val="Heading2"/>
        <w:suppressAutoHyphens w:val="0"/>
        <w:spacing w:before="0" w:line="240" w:lineRule="auto"/>
      </w:pPr>
      <w:r w:rsidRPr="00B7788F">
        <w:lastRenderedPageBreak/>
        <w:t xml:space="preserve">3. </w:t>
      </w:r>
      <w:r w:rsidR="00E33862" w:rsidRPr="00B7788F">
        <w:t>Deploy Cipher</w:t>
      </w:r>
      <w:bookmarkEnd w:id="8"/>
    </w:p>
    <w:p w14:paraId="43C16339" w14:textId="3B613218" w:rsidR="008B6C66"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7C952A11" w14:textId="77777777" w:rsidR="00CA6FC6" w:rsidRDefault="00CA6FC6" w:rsidP="00B7788F">
      <w:pPr>
        <w:contextualSpacing/>
        <w:rPr>
          <w:rFonts w:eastAsia="Times New Roman" w:cstheme="minorHAnsi"/>
          <w:sz w:val="22"/>
          <w:szCs w:val="22"/>
        </w:rPr>
      </w:pPr>
    </w:p>
    <w:p w14:paraId="0760CE87" w14:textId="092219D3" w:rsidR="00DB5652" w:rsidRDefault="008B6C66" w:rsidP="00B7788F">
      <w:pPr>
        <w:contextualSpacing/>
        <w:rPr>
          <w:rFonts w:eastAsia="Times New Roman" w:cstheme="minorHAnsi"/>
          <w:sz w:val="22"/>
          <w:szCs w:val="22"/>
        </w:rPr>
      </w:pPr>
      <w:r>
        <w:rPr>
          <w:noProof/>
        </w:rPr>
        <w:drawing>
          <wp:anchor distT="0" distB="0" distL="114300" distR="114300" simplePos="0" relativeHeight="251658240" behindDoc="1" locked="0" layoutInCell="1" allowOverlap="1" wp14:anchorId="18B3D10B" wp14:editId="7D483E7F">
            <wp:simplePos x="0" y="0"/>
            <wp:positionH relativeFrom="margin">
              <wp:posOffset>-723900</wp:posOffset>
            </wp:positionH>
            <wp:positionV relativeFrom="paragraph">
              <wp:posOffset>69214</wp:posOffset>
            </wp:positionV>
            <wp:extent cx="7550606" cy="2276475"/>
            <wp:effectExtent l="0" t="0" r="0" b="0"/>
            <wp:wrapNone/>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57074" cy="2278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9750D9" w14:textId="38AABD04" w:rsidR="008B6C66" w:rsidRPr="00B7788F" w:rsidRDefault="008B6C66" w:rsidP="00B7788F">
      <w:pPr>
        <w:contextualSpacing/>
        <w:rPr>
          <w:rFonts w:eastAsia="Times New Roman" w:cstheme="minorHAnsi"/>
          <w:sz w:val="22"/>
          <w:szCs w:val="22"/>
        </w:rPr>
      </w:pPr>
    </w:p>
    <w:p w14:paraId="6BA341E9" w14:textId="77777777" w:rsidR="00DB5652" w:rsidRPr="00B7788F" w:rsidRDefault="00DB5652" w:rsidP="008B6C66">
      <w:pPr>
        <w:contextualSpacing/>
        <w:rPr>
          <w:rFonts w:cstheme="minorHAnsi"/>
          <w:sz w:val="22"/>
          <w:szCs w:val="22"/>
        </w:rPr>
      </w:pPr>
    </w:p>
    <w:p w14:paraId="672401C3" w14:textId="77777777" w:rsidR="008B6C66" w:rsidRDefault="008B6C66" w:rsidP="00B7788F">
      <w:pPr>
        <w:pStyle w:val="Heading2"/>
        <w:suppressAutoHyphens w:val="0"/>
        <w:spacing w:before="0" w:line="240" w:lineRule="auto"/>
      </w:pPr>
      <w:bookmarkStart w:id="9" w:name="_Toc33111309"/>
    </w:p>
    <w:p w14:paraId="0A089643" w14:textId="77777777" w:rsidR="008B6C66" w:rsidRDefault="008B6C66" w:rsidP="00B7788F">
      <w:pPr>
        <w:pStyle w:val="Heading2"/>
        <w:suppressAutoHyphens w:val="0"/>
        <w:spacing w:before="0" w:line="240" w:lineRule="auto"/>
      </w:pPr>
    </w:p>
    <w:p w14:paraId="74548E75" w14:textId="77777777" w:rsidR="008B6C66" w:rsidRDefault="008B6C66" w:rsidP="00B7788F">
      <w:pPr>
        <w:pStyle w:val="Heading2"/>
        <w:suppressAutoHyphens w:val="0"/>
        <w:spacing w:before="0" w:line="240" w:lineRule="auto"/>
      </w:pPr>
    </w:p>
    <w:p w14:paraId="3013B53F" w14:textId="77777777" w:rsidR="008B6C66" w:rsidRDefault="008B6C66" w:rsidP="00B7788F">
      <w:pPr>
        <w:pStyle w:val="Heading2"/>
        <w:suppressAutoHyphens w:val="0"/>
        <w:spacing w:before="0" w:line="240" w:lineRule="auto"/>
      </w:pPr>
    </w:p>
    <w:p w14:paraId="17A57843" w14:textId="77777777" w:rsidR="008B6C66" w:rsidRDefault="008B6C66" w:rsidP="00B7788F">
      <w:pPr>
        <w:pStyle w:val="Heading2"/>
        <w:suppressAutoHyphens w:val="0"/>
        <w:spacing w:before="0" w:line="240" w:lineRule="auto"/>
      </w:pPr>
    </w:p>
    <w:p w14:paraId="18BA59AA" w14:textId="77777777" w:rsidR="008B6C66" w:rsidRDefault="008B6C66" w:rsidP="00B7788F">
      <w:pPr>
        <w:pStyle w:val="Heading2"/>
        <w:suppressAutoHyphens w:val="0"/>
        <w:spacing w:before="0" w:line="240" w:lineRule="auto"/>
      </w:pPr>
    </w:p>
    <w:p w14:paraId="09843401" w14:textId="77777777" w:rsidR="008B6C66" w:rsidRDefault="008B6C66" w:rsidP="00B7788F">
      <w:pPr>
        <w:pStyle w:val="Heading2"/>
        <w:suppressAutoHyphens w:val="0"/>
        <w:spacing w:before="0" w:line="240" w:lineRule="auto"/>
      </w:pPr>
    </w:p>
    <w:p w14:paraId="3724A86F" w14:textId="77777777" w:rsidR="008B6C66" w:rsidRDefault="008B6C66" w:rsidP="00B7788F">
      <w:pPr>
        <w:pStyle w:val="Heading2"/>
        <w:suppressAutoHyphens w:val="0"/>
        <w:spacing w:before="0" w:line="240" w:lineRule="auto"/>
      </w:pPr>
    </w:p>
    <w:p w14:paraId="0585F906" w14:textId="77777777" w:rsidR="008B6C66" w:rsidRDefault="008B6C66" w:rsidP="00B7788F">
      <w:pPr>
        <w:pStyle w:val="Heading2"/>
        <w:suppressAutoHyphens w:val="0"/>
        <w:spacing w:before="0" w:line="240" w:lineRule="auto"/>
      </w:pPr>
    </w:p>
    <w:p w14:paraId="7B7B818F" w14:textId="77777777" w:rsidR="008B6C66" w:rsidRDefault="008B6C66" w:rsidP="00B7788F">
      <w:pPr>
        <w:pStyle w:val="Heading2"/>
        <w:suppressAutoHyphens w:val="0"/>
        <w:spacing w:before="0" w:line="240" w:lineRule="auto"/>
      </w:pPr>
    </w:p>
    <w:p w14:paraId="74A7E2B4" w14:textId="77777777" w:rsidR="008B6C66" w:rsidRDefault="008B6C66" w:rsidP="00B7788F">
      <w:pPr>
        <w:pStyle w:val="Heading2"/>
        <w:suppressAutoHyphens w:val="0"/>
        <w:spacing w:before="0" w:line="240" w:lineRule="auto"/>
      </w:pPr>
    </w:p>
    <w:p w14:paraId="02C6724D" w14:textId="77777777" w:rsidR="00CA6FC6" w:rsidRDefault="00CA6FC6" w:rsidP="00B7788F">
      <w:pPr>
        <w:pStyle w:val="Heading2"/>
        <w:suppressAutoHyphens w:val="0"/>
        <w:spacing w:before="0" w:line="240" w:lineRule="auto"/>
      </w:pPr>
    </w:p>
    <w:p w14:paraId="49B766AA" w14:textId="77777777" w:rsidR="00CA6FC6" w:rsidRDefault="00CA6FC6" w:rsidP="00B7788F">
      <w:pPr>
        <w:pStyle w:val="Heading2"/>
        <w:suppressAutoHyphens w:val="0"/>
        <w:spacing w:before="0" w:line="240" w:lineRule="auto"/>
      </w:pPr>
    </w:p>
    <w:p w14:paraId="09D5CA8D" w14:textId="77777777" w:rsidR="00CA6FC6" w:rsidRDefault="00CA6FC6" w:rsidP="00B7788F">
      <w:pPr>
        <w:pStyle w:val="Heading2"/>
        <w:suppressAutoHyphens w:val="0"/>
        <w:spacing w:before="0" w:line="240" w:lineRule="auto"/>
      </w:pPr>
    </w:p>
    <w:p w14:paraId="1E7FBDDF" w14:textId="1BEA629C" w:rsidR="00B03C25" w:rsidRPr="00B7788F" w:rsidRDefault="000202DE" w:rsidP="00B7788F">
      <w:pPr>
        <w:pStyle w:val="Heading2"/>
        <w:suppressAutoHyphens w:val="0"/>
        <w:spacing w:before="0" w:line="240" w:lineRule="auto"/>
      </w:pPr>
      <w:r w:rsidRPr="00B7788F">
        <w:t xml:space="preserve">4. </w:t>
      </w:r>
      <w:r w:rsidR="00E4044A" w:rsidRPr="00B7788F">
        <w:t>Secure Communications</w:t>
      </w:r>
      <w:bookmarkEnd w:id="9"/>
      <w:r w:rsidR="00E4044A" w:rsidRPr="00B7788F">
        <w:t xml:space="preserve"> </w:t>
      </w:r>
    </w:p>
    <w:p w14:paraId="1417443E" w14:textId="69C8287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3EC51B46" w14:textId="2AB40F31" w:rsidR="00CA6FC6" w:rsidRDefault="00CA6FC6" w:rsidP="00B7788F">
      <w:pPr>
        <w:contextualSpacing/>
        <w:rPr>
          <w:rFonts w:cstheme="minorHAnsi"/>
          <w:sz w:val="22"/>
          <w:szCs w:val="22"/>
        </w:rPr>
      </w:pPr>
    </w:p>
    <w:p w14:paraId="38A6647F" w14:textId="77777777" w:rsidR="00CA6FC6" w:rsidRDefault="00CA6FC6" w:rsidP="00B7788F">
      <w:pPr>
        <w:contextualSpacing/>
        <w:rPr>
          <w:rFonts w:cstheme="minorHAnsi"/>
          <w:sz w:val="22"/>
          <w:szCs w:val="22"/>
        </w:rPr>
      </w:pPr>
    </w:p>
    <w:p w14:paraId="4C160FEC" w14:textId="4C8564B8" w:rsidR="00DB5652" w:rsidRPr="00B7788F" w:rsidRDefault="00CA6FC6" w:rsidP="00B7788F">
      <w:pPr>
        <w:contextualSpacing/>
        <w:rPr>
          <w:rFonts w:cstheme="minorHAnsi"/>
          <w:sz w:val="22"/>
          <w:szCs w:val="22"/>
        </w:rPr>
      </w:pPr>
      <w:r>
        <w:rPr>
          <w:noProof/>
        </w:rPr>
        <w:drawing>
          <wp:anchor distT="0" distB="0" distL="114300" distR="114300" simplePos="0" relativeHeight="251659264" behindDoc="1" locked="0" layoutInCell="1" allowOverlap="1" wp14:anchorId="74F2D10A" wp14:editId="3475C63A">
            <wp:simplePos x="0" y="0"/>
            <wp:positionH relativeFrom="margin">
              <wp:align>center</wp:align>
            </wp:positionH>
            <wp:positionV relativeFrom="paragraph">
              <wp:posOffset>57150</wp:posOffset>
            </wp:positionV>
            <wp:extent cx="7406555" cy="2562225"/>
            <wp:effectExtent l="0" t="0" r="4445" b="0"/>
            <wp:wrapNone/>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06555" cy="2562225"/>
                    </a:xfrm>
                    <a:prstGeom prst="rect">
                      <a:avLst/>
                    </a:prstGeom>
                    <a:noFill/>
                    <a:ln>
                      <a:noFill/>
                    </a:ln>
                  </pic:spPr>
                </pic:pic>
              </a:graphicData>
            </a:graphic>
          </wp:anchor>
        </w:drawing>
      </w:r>
    </w:p>
    <w:p w14:paraId="6F681708" w14:textId="7613A344" w:rsidR="00DB5652" w:rsidRDefault="00DB5652" w:rsidP="00B7788F">
      <w:pPr>
        <w:contextualSpacing/>
        <w:rPr>
          <w:rFonts w:cstheme="minorHAnsi"/>
          <w:sz w:val="22"/>
          <w:szCs w:val="22"/>
        </w:rPr>
      </w:pPr>
    </w:p>
    <w:p w14:paraId="51218786" w14:textId="77777777" w:rsidR="00D709CE" w:rsidRPr="00B7788F" w:rsidRDefault="00D709CE" w:rsidP="00B7788F">
      <w:pPr>
        <w:contextualSpacing/>
        <w:rPr>
          <w:rFonts w:cstheme="minorHAnsi"/>
          <w:sz w:val="22"/>
          <w:szCs w:val="22"/>
        </w:rPr>
      </w:pPr>
    </w:p>
    <w:p w14:paraId="7AA4E387" w14:textId="77777777" w:rsidR="00D709CE" w:rsidRDefault="00D709CE" w:rsidP="00B7788F">
      <w:pPr>
        <w:pStyle w:val="Heading2"/>
        <w:suppressAutoHyphens w:val="0"/>
        <w:spacing w:before="0" w:line="240" w:lineRule="auto"/>
      </w:pPr>
      <w:bookmarkStart w:id="10" w:name="_Toc33111310"/>
    </w:p>
    <w:p w14:paraId="45435750" w14:textId="77777777" w:rsidR="00D709CE" w:rsidRDefault="00D709CE" w:rsidP="00B7788F">
      <w:pPr>
        <w:pStyle w:val="Heading2"/>
        <w:suppressAutoHyphens w:val="0"/>
        <w:spacing w:before="0" w:line="240" w:lineRule="auto"/>
      </w:pPr>
    </w:p>
    <w:p w14:paraId="22E2F5CF" w14:textId="77777777" w:rsidR="00D709CE" w:rsidRDefault="00D709CE" w:rsidP="00B7788F">
      <w:pPr>
        <w:pStyle w:val="Heading2"/>
        <w:suppressAutoHyphens w:val="0"/>
        <w:spacing w:before="0" w:line="240" w:lineRule="auto"/>
      </w:pPr>
    </w:p>
    <w:p w14:paraId="3ACCD593" w14:textId="77777777" w:rsidR="00D709CE" w:rsidRDefault="00D709CE" w:rsidP="00B7788F">
      <w:pPr>
        <w:pStyle w:val="Heading2"/>
        <w:suppressAutoHyphens w:val="0"/>
        <w:spacing w:before="0" w:line="240" w:lineRule="auto"/>
      </w:pPr>
    </w:p>
    <w:p w14:paraId="708FF4F9" w14:textId="77777777" w:rsidR="00D709CE" w:rsidRDefault="00D709CE" w:rsidP="00B7788F">
      <w:pPr>
        <w:pStyle w:val="Heading2"/>
        <w:suppressAutoHyphens w:val="0"/>
        <w:spacing w:before="0" w:line="240" w:lineRule="auto"/>
      </w:pPr>
    </w:p>
    <w:p w14:paraId="25E866A1" w14:textId="77777777" w:rsidR="00D709CE" w:rsidRDefault="00D709CE" w:rsidP="00B7788F">
      <w:pPr>
        <w:pStyle w:val="Heading2"/>
        <w:suppressAutoHyphens w:val="0"/>
        <w:spacing w:before="0" w:line="240" w:lineRule="auto"/>
      </w:pPr>
    </w:p>
    <w:p w14:paraId="14DB47E1" w14:textId="77777777" w:rsidR="00CA6FC6" w:rsidRDefault="00CA6FC6">
      <w:pPr>
        <w:rPr>
          <w:rFonts w:cstheme="minorHAnsi"/>
          <w:b/>
          <w:bCs/>
          <w:sz w:val="22"/>
          <w:szCs w:val="22"/>
        </w:rPr>
      </w:pPr>
      <w:r>
        <w:br w:type="page"/>
      </w:r>
    </w:p>
    <w:p w14:paraId="24144543" w14:textId="4DB02148" w:rsidR="00E33862" w:rsidRPr="00B7788F" w:rsidRDefault="00E4044A" w:rsidP="00B7788F">
      <w:pPr>
        <w:pStyle w:val="Heading2"/>
        <w:suppressAutoHyphens w:val="0"/>
        <w:spacing w:before="0" w:line="240" w:lineRule="auto"/>
      </w:pPr>
      <w:r w:rsidRPr="00B7788F">
        <w:lastRenderedPageBreak/>
        <w:t>5</w:t>
      </w:r>
      <w:r w:rsidR="000202DE" w:rsidRPr="00B7788F">
        <w:t>. Secondary Testing</w:t>
      </w:r>
      <w:bookmarkEnd w:id="10"/>
    </w:p>
    <w:p w14:paraId="2CAE1991" w14:textId="73B05C5F" w:rsidR="00C23731" w:rsidRDefault="00C23731" w:rsidP="00C23731">
      <w:pPr>
        <w:rPr>
          <w:rFonts w:eastAsia="Times New Roman" w:cstheme="minorHAnsi"/>
          <w:sz w:val="22"/>
          <w:szCs w:val="22"/>
        </w:rPr>
      </w:pPr>
    </w:p>
    <w:p w14:paraId="2318A159" w14:textId="09E5D34E" w:rsidR="00C23731" w:rsidRPr="00C23731" w:rsidRDefault="00F72352" w:rsidP="00C23731">
      <w:pPr>
        <w:jc w:val="center"/>
        <w:rPr>
          <w:rFonts w:eastAsia="Times New Roman" w:cstheme="minorHAnsi"/>
          <w:sz w:val="22"/>
          <w:szCs w:val="22"/>
          <w:u w:val="single"/>
        </w:rPr>
      </w:pPr>
      <w:r w:rsidRPr="00C23731">
        <w:rPr>
          <w:rFonts w:eastAsia="Times New Roman" w:cstheme="minorHAnsi"/>
          <w:sz w:val="22"/>
          <w:szCs w:val="22"/>
          <w:u w:val="single"/>
        </w:rPr>
        <w:t>A</w:t>
      </w:r>
      <w:r w:rsidR="00E4044A" w:rsidRPr="00C23731">
        <w:rPr>
          <w:rFonts w:eastAsia="Times New Roman" w:cstheme="minorHAnsi"/>
          <w:sz w:val="22"/>
          <w:szCs w:val="22"/>
          <w:u w:val="single"/>
        </w:rPr>
        <w:t xml:space="preserve"> screenshot of the refactored code executed without errors</w:t>
      </w:r>
    </w:p>
    <w:p w14:paraId="18D286F5" w14:textId="361FFEEB" w:rsidR="00C23731" w:rsidRDefault="006A568D" w:rsidP="00477AA1">
      <w:pPr>
        <w:pStyle w:val="ListParagraph"/>
        <w:ind w:left="0"/>
        <w:jc w:val="both"/>
        <w:rPr>
          <w:rFonts w:eastAsia="Times New Roman" w:cstheme="minorHAnsi"/>
          <w:sz w:val="22"/>
          <w:szCs w:val="22"/>
        </w:rPr>
      </w:pPr>
      <w:r>
        <w:rPr>
          <w:noProof/>
        </w:rPr>
        <w:drawing>
          <wp:inline distT="0" distB="0" distL="0" distR="0" wp14:anchorId="35F26725" wp14:editId="564EC77A">
            <wp:extent cx="5943600" cy="4863465"/>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863465"/>
                    </a:xfrm>
                    <a:prstGeom prst="rect">
                      <a:avLst/>
                    </a:prstGeom>
                    <a:noFill/>
                    <a:ln>
                      <a:noFill/>
                    </a:ln>
                  </pic:spPr>
                </pic:pic>
              </a:graphicData>
            </a:graphic>
          </wp:inline>
        </w:drawing>
      </w:r>
    </w:p>
    <w:p w14:paraId="39B6CDF0" w14:textId="77777777" w:rsidR="00C23731" w:rsidRDefault="00C23731" w:rsidP="00C23731">
      <w:pPr>
        <w:rPr>
          <w:rFonts w:eastAsia="Times New Roman" w:cstheme="minorHAnsi"/>
          <w:sz w:val="22"/>
          <w:szCs w:val="22"/>
        </w:rPr>
      </w:pPr>
    </w:p>
    <w:p w14:paraId="745046BF" w14:textId="18A391BA" w:rsidR="00C23731" w:rsidRDefault="00C23731" w:rsidP="00C23731">
      <w:pPr>
        <w:rPr>
          <w:rFonts w:eastAsia="Times New Roman" w:cstheme="minorHAnsi"/>
          <w:sz w:val="22"/>
          <w:szCs w:val="22"/>
        </w:rPr>
      </w:pPr>
      <w:r>
        <w:rPr>
          <w:noProof/>
        </w:rPr>
        <w:drawing>
          <wp:anchor distT="0" distB="0" distL="114300" distR="114300" simplePos="0" relativeHeight="251661312" behindDoc="1" locked="0" layoutInCell="1" allowOverlap="1" wp14:anchorId="0A0DCA56" wp14:editId="55621AF4">
            <wp:simplePos x="0" y="0"/>
            <wp:positionH relativeFrom="page">
              <wp:align>right</wp:align>
            </wp:positionH>
            <wp:positionV relativeFrom="paragraph">
              <wp:posOffset>249555</wp:posOffset>
            </wp:positionV>
            <wp:extent cx="7658438" cy="3876675"/>
            <wp:effectExtent l="0" t="0" r="0" b="0"/>
            <wp:wrapNone/>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58438" cy="3876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2DB478" w14:textId="450CD711" w:rsidR="00E4044A" w:rsidRPr="00C23731" w:rsidRDefault="00F72352" w:rsidP="00C23731">
      <w:pPr>
        <w:jc w:val="center"/>
        <w:rPr>
          <w:rFonts w:eastAsia="Times New Roman" w:cstheme="minorHAnsi"/>
          <w:sz w:val="22"/>
          <w:szCs w:val="22"/>
          <w:u w:val="single"/>
        </w:rPr>
      </w:pPr>
      <w:r w:rsidRPr="00C23731">
        <w:rPr>
          <w:rFonts w:eastAsia="Times New Roman" w:cstheme="minorHAnsi"/>
          <w:sz w:val="22"/>
          <w:szCs w:val="22"/>
          <w:u w:val="single"/>
        </w:rPr>
        <w:t>A</w:t>
      </w:r>
      <w:r w:rsidR="00E4044A" w:rsidRPr="00C23731">
        <w:rPr>
          <w:rFonts w:eastAsia="Times New Roman" w:cstheme="minorHAnsi"/>
          <w:sz w:val="22"/>
          <w:szCs w:val="22"/>
          <w:u w:val="single"/>
        </w:rPr>
        <w:t xml:space="preserve"> screenshot of the dependency check report</w:t>
      </w:r>
    </w:p>
    <w:p w14:paraId="6107C2BE" w14:textId="4B90BDCB" w:rsidR="001D4FE0" w:rsidRPr="00B7788F" w:rsidRDefault="001D4FE0" w:rsidP="001D4FE0">
      <w:pPr>
        <w:pStyle w:val="ListParagraph"/>
        <w:jc w:val="center"/>
        <w:rPr>
          <w:rFonts w:eastAsia="Times New Roman" w:cstheme="minorHAnsi"/>
          <w:sz w:val="22"/>
          <w:szCs w:val="22"/>
        </w:rPr>
      </w:pPr>
    </w:p>
    <w:p w14:paraId="3496F240" w14:textId="207E9767" w:rsidR="00E4044A" w:rsidRPr="00B7788F" w:rsidRDefault="00E4044A" w:rsidP="00B7788F">
      <w:pPr>
        <w:contextualSpacing/>
        <w:rPr>
          <w:rFonts w:eastAsia="Times New Roman" w:cstheme="minorHAnsi"/>
          <w:sz w:val="22"/>
          <w:szCs w:val="22"/>
        </w:rPr>
      </w:pPr>
    </w:p>
    <w:p w14:paraId="75B70F3E" w14:textId="0F8D8E0D" w:rsidR="00DB5652" w:rsidRPr="00B7788F" w:rsidRDefault="00DB5652" w:rsidP="00B7788F">
      <w:pPr>
        <w:contextualSpacing/>
        <w:rPr>
          <w:rFonts w:cstheme="minorHAnsi"/>
          <w:sz w:val="22"/>
          <w:szCs w:val="22"/>
        </w:rPr>
      </w:pPr>
    </w:p>
    <w:p w14:paraId="16DA0CA7" w14:textId="6F44333D" w:rsidR="001D4FE0" w:rsidRDefault="001D4FE0">
      <w:pPr>
        <w:rPr>
          <w:rFonts w:cstheme="minorHAnsi"/>
          <w:b/>
          <w:bCs/>
          <w:sz w:val="22"/>
          <w:szCs w:val="22"/>
        </w:rPr>
      </w:pPr>
      <w:bookmarkStart w:id="11" w:name="_Toc33111311"/>
      <w:r>
        <w:br w:type="page"/>
      </w:r>
    </w:p>
    <w:p w14:paraId="31762174" w14:textId="02767E5B" w:rsidR="00E33862" w:rsidRPr="00B7788F" w:rsidRDefault="00E4044A" w:rsidP="00B7788F">
      <w:pPr>
        <w:pStyle w:val="Heading2"/>
        <w:suppressAutoHyphens w:val="0"/>
        <w:spacing w:before="0" w:line="240" w:lineRule="auto"/>
      </w:pPr>
      <w:r w:rsidRPr="00B7788F">
        <w:lastRenderedPageBreak/>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7B9F371C" w14:textId="28C9460A" w:rsidR="00E33862" w:rsidRDefault="00477AA1" w:rsidP="00477AA1">
      <w:pPr>
        <w:contextualSpacing/>
        <w:jc w:val="center"/>
        <w:rPr>
          <w:rFonts w:cstheme="minorHAnsi"/>
          <w:sz w:val="22"/>
          <w:szCs w:val="22"/>
        </w:rPr>
      </w:pPr>
      <w:r>
        <w:rPr>
          <w:noProof/>
        </w:rPr>
        <w:drawing>
          <wp:inline distT="0" distB="0" distL="0" distR="0" wp14:anchorId="544959D4" wp14:editId="61B40F15">
            <wp:extent cx="5943600" cy="4079875"/>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079875"/>
                    </a:xfrm>
                    <a:prstGeom prst="rect">
                      <a:avLst/>
                    </a:prstGeom>
                    <a:noFill/>
                    <a:ln>
                      <a:noFill/>
                    </a:ln>
                  </pic:spPr>
                </pic:pic>
              </a:graphicData>
            </a:graphic>
          </wp:inline>
        </w:drawing>
      </w:r>
    </w:p>
    <w:p w14:paraId="0B41CD23" w14:textId="77777777" w:rsidR="00477AA1" w:rsidRPr="00B7788F" w:rsidRDefault="00477AA1"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5377F95A" w14:textId="180B139D" w:rsidR="00B1125A" w:rsidRPr="00D60661" w:rsidRDefault="006A568D" w:rsidP="00D60661">
      <w:pPr>
        <w:ind w:firstLine="360"/>
        <w:rPr>
          <w:rFonts w:eastAsia="Times New Roman" w:cstheme="minorHAnsi"/>
          <w:sz w:val="22"/>
          <w:szCs w:val="22"/>
        </w:rPr>
      </w:pPr>
      <w:r w:rsidRPr="00D60661">
        <w:rPr>
          <w:rFonts w:eastAsia="Times New Roman" w:cstheme="minorHAnsi"/>
          <w:sz w:val="22"/>
          <w:szCs w:val="22"/>
        </w:rPr>
        <w:t>Since I had constructed most of this code using REST API, most of my code was secure and efficient before refactoring. However, I did identify a potential vulnerability around initiating the algorithm cipher. The SHA-256 cipher was initially not surrounded by a try-catch block, which opened the code up for a potential error-handling attack; an attacker could have provoked a multitude of errors using this vulnerability to bring down the service. In my refactored code, I surrounded the initialization of the SHA-256 algorithm by a try-catch block.</w:t>
      </w:r>
    </w:p>
    <w:p w14:paraId="16BD60CD" w14:textId="3BB5779D" w:rsidR="006A568D" w:rsidRPr="00D60661" w:rsidRDefault="006A568D" w:rsidP="00D60661">
      <w:pPr>
        <w:ind w:firstLine="360"/>
        <w:rPr>
          <w:rFonts w:eastAsia="Times New Roman" w:cstheme="minorHAnsi"/>
          <w:sz w:val="22"/>
          <w:szCs w:val="22"/>
        </w:rPr>
      </w:pPr>
      <w:r w:rsidRPr="00D60661">
        <w:rPr>
          <w:rFonts w:eastAsia="Times New Roman" w:cstheme="minorHAnsi"/>
          <w:sz w:val="22"/>
          <w:szCs w:val="22"/>
        </w:rPr>
        <w:t>This program integrates a selfsigned certificate into the program to validate</w:t>
      </w:r>
      <w:r w:rsidR="00D60661" w:rsidRPr="00D60661">
        <w:rPr>
          <w:rFonts w:eastAsia="Times New Roman" w:cstheme="minorHAnsi"/>
          <w:sz w:val="22"/>
          <w:szCs w:val="22"/>
        </w:rPr>
        <w:t xml:space="preserve"> the data. While I encountered quite some trouble with having Google Chrome accept my certificate, the use of certificates in the encryption and decryption process ensures that companies and users are protected from attackers while accesses and transmitting data.</w:t>
      </w:r>
    </w:p>
    <w:p w14:paraId="3ED4F75B" w14:textId="66E6C1B6" w:rsidR="00D60661" w:rsidRPr="00D60661" w:rsidRDefault="00D60661" w:rsidP="00D60661">
      <w:pPr>
        <w:ind w:firstLine="360"/>
        <w:rPr>
          <w:rFonts w:eastAsia="Times New Roman" w:cstheme="minorHAnsi"/>
          <w:sz w:val="22"/>
          <w:szCs w:val="22"/>
        </w:rPr>
      </w:pPr>
      <w:r w:rsidRPr="00D60661">
        <w:rPr>
          <w:rFonts w:eastAsia="Times New Roman" w:cstheme="minorHAnsi"/>
          <w:sz w:val="22"/>
          <w:szCs w:val="22"/>
        </w:rPr>
        <w:t>As the code base expands, it will be important to encapsulate data and surround processes with the appropriate error-handling techniques to avoid attacks. Any data that is sent to or received from the client must be encrypted and decrypted using the program included alongside this document.</w:t>
      </w:r>
    </w:p>
    <w:p w14:paraId="397570E0" w14:textId="4D4BD90C" w:rsidR="00974AE3" w:rsidRPr="00B7788F" w:rsidRDefault="00974AE3" w:rsidP="00DB5652">
      <w:pPr>
        <w:contextualSpacing/>
        <w:rPr>
          <w:rFonts w:eastAsia="Times New Roman" w:cstheme="minorHAnsi"/>
          <w:sz w:val="22"/>
          <w:szCs w:val="22"/>
        </w:rPr>
      </w:pPr>
    </w:p>
    <w:sectPr w:rsidR="00974AE3" w:rsidRPr="00B7788F" w:rsidSect="00C41B36">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FED32" w14:textId="77777777" w:rsidR="00627A3A" w:rsidRDefault="00627A3A" w:rsidP="002F3F84">
      <w:r>
        <w:separator/>
      </w:r>
    </w:p>
  </w:endnote>
  <w:endnote w:type="continuationSeparator" w:id="0">
    <w:p w14:paraId="430A4417" w14:textId="77777777" w:rsidR="00627A3A" w:rsidRDefault="00627A3A"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7D434" w14:textId="77777777" w:rsidR="00627A3A" w:rsidRDefault="00627A3A" w:rsidP="002F3F84">
      <w:r>
        <w:separator/>
      </w:r>
    </w:p>
  </w:footnote>
  <w:footnote w:type="continuationSeparator" w:id="0">
    <w:p w14:paraId="76C9ADF1" w14:textId="77777777" w:rsidR="00627A3A" w:rsidRDefault="00627A3A"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1069498">
    <w:abstractNumId w:val="6"/>
  </w:num>
  <w:num w:numId="2" w16cid:durableId="1244414026">
    <w:abstractNumId w:val="4"/>
  </w:num>
  <w:num w:numId="3" w16cid:durableId="1527793578">
    <w:abstractNumId w:val="9"/>
  </w:num>
  <w:num w:numId="4" w16cid:durableId="2019504138">
    <w:abstractNumId w:val="7"/>
    <w:lvlOverride w:ilvl="0">
      <w:lvl w:ilvl="0">
        <w:numFmt w:val="lowerLetter"/>
        <w:lvlText w:val="%1."/>
        <w:lvlJc w:val="left"/>
      </w:lvl>
    </w:lvlOverride>
  </w:num>
  <w:num w:numId="5" w16cid:durableId="1071005993">
    <w:abstractNumId w:val="5"/>
  </w:num>
  <w:num w:numId="6" w16cid:durableId="789712796">
    <w:abstractNumId w:val="1"/>
    <w:lvlOverride w:ilvl="0">
      <w:lvl w:ilvl="0">
        <w:numFmt w:val="lowerLetter"/>
        <w:lvlText w:val="%1."/>
        <w:lvlJc w:val="left"/>
      </w:lvl>
    </w:lvlOverride>
  </w:num>
  <w:num w:numId="7" w16cid:durableId="88817809">
    <w:abstractNumId w:val="0"/>
  </w:num>
  <w:num w:numId="8" w16cid:durableId="1050492664">
    <w:abstractNumId w:val="3"/>
  </w:num>
  <w:num w:numId="9" w16cid:durableId="143592789">
    <w:abstractNumId w:val="10"/>
  </w:num>
  <w:num w:numId="10" w16cid:durableId="1079907041">
    <w:abstractNumId w:val="8"/>
  </w:num>
  <w:num w:numId="11" w16cid:durableId="1098584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52476"/>
    <w:rsid w:val="000D06F0"/>
    <w:rsid w:val="0010140B"/>
    <w:rsid w:val="00114D54"/>
    <w:rsid w:val="00120ACD"/>
    <w:rsid w:val="00187548"/>
    <w:rsid w:val="001A381D"/>
    <w:rsid w:val="001D4FE0"/>
    <w:rsid w:val="00234FC3"/>
    <w:rsid w:val="00271E26"/>
    <w:rsid w:val="002778D5"/>
    <w:rsid w:val="00277B38"/>
    <w:rsid w:val="00281DF1"/>
    <w:rsid w:val="002F3F84"/>
    <w:rsid w:val="00321D27"/>
    <w:rsid w:val="00352FD0"/>
    <w:rsid w:val="003726AD"/>
    <w:rsid w:val="003A1621"/>
    <w:rsid w:val="003A5466"/>
    <w:rsid w:val="003E2462"/>
    <w:rsid w:val="003E399D"/>
    <w:rsid w:val="00413DE0"/>
    <w:rsid w:val="0045610F"/>
    <w:rsid w:val="0046151B"/>
    <w:rsid w:val="00477AA1"/>
    <w:rsid w:val="00485402"/>
    <w:rsid w:val="004D08DC"/>
    <w:rsid w:val="00523478"/>
    <w:rsid w:val="00531FBF"/>
    <w:rsid w:val="0058064D"/>
    <w:rsid w:val="005A1B32"/>
    <w:rsid w:val="005A6070"/>
    <w:rsid w:val="005A7C7F"/>
    <w:rsid w:val="005C593C"/>
    <w:rsid w:val="005F574E"/>
    <w:rsid w:val="00627A3A"/>
    <w:rsid w:val="00633225"/>
    <w:rsid w:val="006A568D"/>
    <w:rsid w:val="006B66FE"/>
    <w:rsid w:val="00701A84"/>
    <w:rsid w:val="0071273D"/>
    <w:rsid w:val="0076659B"/>
    <w:rsid w:val="007B6E7D"/>
    <w:rsid w:val="00824ABB"/>
    <w:rsid w:val="00861EC1"/>
    <w:rsid w:val="008A7514"/>
    <w:rsid w:val="008B068E"/>
    <w:rsid w:val="008B6C66"/>
    <w:rsid w:val="00940B1A"/>
    <w:rsid w:val="009714E8"/>
    <w:rsid w:val="009741BB"/>
    <w:rsid w:val="00974AE3"/>
    <w:rsid w:val="009C6202"/>
    <w:rsid w:val="009D3129"/>
    <w:rsid w:val="009F285B"/>
    <w:rsid w:val="009F74CD"/>
    <w:rsid w:val="00A33EC0"/>
    <w:rsid w:val="00A5254D"/>
    <w:rsid w:val="00AD43C0"/>
    <w:rsid w:val="00AE5B33"/>
    <w:rsid w:val="00AF4C03"/>
    <w:rsid w:val="00B03C25"/>
    <w:rsid w:val="00B1125A"/>
    <w:rsid w:val="00B20F52"/>
    <w:rsid w:val="00B228F4"/>
    <w:rsid w:val="00B35185"/>
    <w:rsid w:val="00B406E8"/>
    <w:rsid w:val="00B50C83"/>
    <w:rsid w:val="00B7788F"/>
    <w:rsid w:val="00BA2BA5"/>
    <w:rsid w:val="00C23731"/>
    <w:rsid w:val="00C32F3D"/>
    <w:rsid w:val="00C41B36"/>
    <w:rsid w:val="00C56FC2"/>
    <w:rsid w:val="00CA6FC6"/>
    <w:rsid w:val="00CE44E9"/>
    <w:rsid w:val="00CF618A"/>
    <w:rsid w:val="00D0558B"/>
    <w:rsid w:val="00D60661"/>
    <w:rsid w:val="00D709CE"/>
    <w:rsid w:val="00D876D3"/>
    <w:rsid w:val="00DB5652"/>
    <w:rsid w:val="00E02BD0"/>
    <w:rsid w:val="00E33862"/>
    <w:rsid w:val="00E4044A"/>
    <w:rsid w:val="00E66FC0"/>
    <w:rsid w:val="00EB4E90"/>
    <w:rsid w:val="00EE3EAE"/>
    <w:rsid w:val="00F1762A"/>
    <w:rsid w:val="00F72352"/>
    <w:rsid w:val="00FD16FF"/>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2.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9D55841-B7C5-4C89-9342-D8B0794F41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8</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Wolanyk, Jonathan</cp:lastModifiedBy>
  <cp:revision>5</cp:revision>
  <dcterms:created xsi:type="dcterms:W3CDTF">2022-08-13T18:11:00Z</dcterms:created>
  <dcterms:modified xsi:type="dcterms:W3CDTF">2022-08-15T01:28:00Z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